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2FC" w:rsidRPr="009052FC" w:rsidRDefault="009052FC" w:rsidP="009052FC">
      <w:pPr>
        <w:spacing w:after="0" w:line="240" w:lineRule="auto"/>
        <w:ind w:right="-288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ZARZĄDZENIE NR 80/2012</w:t>
      </w:r>
    </w:p>
    <w:p w:rsidR="009052FC" w:rsidRPr="009052FC" w:rsidRDefault="009052FC" w:rsidP="009052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BURMISTRZA BIAŁEGO BORU</w:t>
      </w:r>
    </w:p>
    <w:p w:rsidR="009052FC" w:rsidRPr="009052FC" w:rsidRDefault="009052FC" w:rsidP="009052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11 lipca 2012 r.</w:t>
      </w:r>
    </w:p>
    <w:p w:rsidR="009052FC" w:rsidRPr="009052FC" w:rsidRDefault="009052FC" w:rsidP="009052FC">
      <w:pPr>
        <w:spacing w:after="0" w:line="240" w:lineRule="auto"/>
        <w:ind w:left="14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052FC" w:rsidRPr="009052FC" w:rsidRDefault="009052FC" w:rsidP="00905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052FC" w:rsidRPr="009052FC" w:rsidRDefault="009052FC" w:rsidP="009052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przyznania limitów na rozmowy ze służbowych telefonów komórkowych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i stacjonarnych</w:t>
      </w:r>
    </w:p>
    <w:p w:rsidR="009052FC" w:rsidRPr="009052FC" w:rsidRDefault="009052FC" w:rsidP="009052FC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052FC" w:rsidRPr="009052FC" w:rsidRDefault="009052FC" w:rsidP="009052FC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052FC" w:rsidRPr="009052FC" w:rsidRDefault="009052FC" w:rsidP="009052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30, ust. 1,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 4 i art. </w:t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33, ust. 5 ustawy z dnia 8 marca 1990 roku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o samorządzie gminnym (Dz. U. z 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001 r. nr 142, poz.1591 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póź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 </w:t>
      </w:r>
    </w:p>
    <w:p w:rsidR="009052FC" w:rsidRPr="009052FC" w:rsidRDefault="009052FC" w:rsidP="009052FC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052FC" w:rsidRPr="009052FC" w:rsidRDefault="009052FC" w:rsidP="009052FC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052FC" w:rsidRPr="009052FC" w:rsidRDefault="009052FC" w:rsidP="009052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52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zarządzam co następuje:</w:t>
      </w:r>
    </w:p>
    <w:p w:rsidR="009052FC" w:rsidRPr="009052FC" w:rsidRDefault="009052FC" w:rsidP="009052FC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052FC" w:rsidRPr="009052FC" w:rsidRDefault="009052FC" w:rsidP="009052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52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Przyznać comiesięczny limit finansowy na rozmowy ze służbowych telefonów komórkowych dla niżej wymienionych osób: </w:t>
      </w:r>
    </w:p>
    <w:p w:rsidR="009052FC" w:rsidRPr="009052FC" w:rsidRDefault="009052FC" w:rsidP="009052F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Waldemar Lada</w:t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, Komendant Straży Miejskiej 50 zł + abonament</w:t>
      </w:r>
    </w:p>
    <w:p w:rsidR="009052FC" w:rsidRPr="009052FC" w:rsidRDefault="009052FC" w:rsidP="009052F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Józef Borowicz</w:t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, kierowca OSP Biały Bór 30 zł + abonament</w:t>
      </w:r>
    </w:p>
    <w:p w:rsidR="009052FC" w:rsidRPr="009052FC" w:rsidRDefault="009052FC" w:rsidP="009052FC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052FC" w:rsidRPr="009052FC" w:rsidRDefault="009052FC" w:rsidP="00905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52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2. </w:t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Przyznać comiesięczny ryczałt telefoniczny na rozmowy z prywatnych telefonów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9052FC" w:rsidRPr="009052FC" w:rsidRDefault="009052FC" w:rsidP="009052FC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Bożena </w:t>
      </w:r>
      <w:proofErr w:type="spellStart"/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Pankiewicz-Ginda</w:t>
      </w:r>
      <w:proofErr w:type="spellEnd"/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50 zł</w:t>
      </w:r>
    </w:p>
    <w:p w:rsidR="009052FC" w:rsidRPr="009052FC" w:rsidRDefault="009052FC" w:rsidP="009052FC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Anna Dobrzańska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50 zł</w:t>
      </w:r>
    </w:p>
    <w:p w:rsidR="009052FC" w:rsidRPr="009052FC" w:rsidRDefault="009052FC" w:rsidP="009052FC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Paweł Mikołajewski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100 zł</w:t>
      </w:r>
    </w:p>
    <w:p w:rsidR="009052FC" w:rsidRPr="009052FC" w:rsidRDefault="009052FC" w:rsidP="009052FC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Zdzisław Borowicz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100 zł</w:t>
      </w:r>
    </w:p>
    <w:p w:rsidR="009052FC" w:rsidRPr="009052FC" w:rsidRDefault="009052FC" w:rsidP="009052FC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Władysław </w:t>
      </w:r>
      <w:proofErr w:type="spellStart"/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Kostiw</w:t>
      </w:r>
      <w:proofErr w:type="spellEnd"/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100 zł</w:t>
      </w:r>
    </w:p>
    <w:p w:rsidR="009052FC" w:rsidRPr="009052FC" w:rsidRDefault="009052FC" w:rsidP="009052FC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Dariusz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Protowski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50 zł</w:t>
      </w:r>
    </w:p>
    <w:p w:rsidR="009052FC" w:rsidRPr="009052FC" w:rsidRDefault="009052FC" w:rsidP="009052FC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Krzysztof Szcześniak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40 zł</w:t>
      </w:r>
    </w:p>
    <w:p w:rsidR="009052FC" w:rsidRPr="009052FC" w:rsidRDefault="009052FC" w:rsidP="009052FC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Robert Sztuba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40 zł</w:t>
      </w:r>
    </w:p>
    <w:p w:rsidR="009052FC" w:rsidRPr="009052FC" w:rsidRDefault="009052FC" w:rsidP="009052F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052FC" w:rsidRPr="009052FC" w:rsidRDefault="009052FC" w:rsidP="009052F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052FC" w:rsidRPr="009052FC" w:rsidRDefault="009052FC" w:rsidP="00905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52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3.</w:t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Opłata za telefon komórkowy i stacjonarny w Biurze Rady Mi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ejskiej finansować z jej środków</w:t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9052FC" w:rsidRPr="009052FC" w:rsidRDefault="009052FC" w:rsidP="009052FC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052FC" w:rsidRPr="009052FC" w:rsidRDefault="009052FC" w:rsidP="009052FC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052FC" w:rsidRPr="009052FC" w:rsidRDefault="009052FC" w:rsidP="00905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52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4.</w:t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Przyznać limity finansowe na rozmowy z telefonów stacjonarnych tj. :</w:t>
      </w:r>
    </w:p>
    <w:p w:rsidR="009052FC" w:rsidRPr="009052FC" w:rsidRDefault="009052FC" w:rsidP="009052F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Sekretariat 200 zł.</w:t>
      </w:r>
    </w:p>
    <w:p w:rsidR="009052FC" w:rsidRPr="009052FC" w:rsidRDefault="009052FC" w:rsidP="009052F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Referat Księgowości 350 zł.</w:t>
      </w:r>
    </w:p>
    <w:p w:rsidR="009052FC" w:rsidRPr="009052FC" w:rsidRDefault="009052FC" w:rsidP="009052F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Referat Inwestycji 300 zł.</w:t>
      </w:r>
    </w:p>
    <w:p w:rsidR="009052FC" w:rsidRPr="009052FC" w:rsidRDefault="009052FC" w:rsidP="009052F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Gospodarka Nieruchomościami, Gospodarka </w:t>
      </w:r>
    </w:p>
    <w:p w:rsidR="009052FC" w:rsidRPr="009052FC" w:rsidRDefault="009052FC" w:rsidP="009052FC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Komunalna i Mieszkaniowa 170 zł.</w:t>
      </w:r>
    </w:p>
    <w:p w:rsidR="009052FC" w:rsidRPr="009052FC" w:rsidRDefault="009052FC" w:rsidP="009052F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Sprawy Obywatelskie i Urząd Stanu Cywilnego 100 zł.</w:t>
      </w:r>
    </w:p>
    <w:p w:rsidR="009052FC" w:rsidRPr="009052FC" w:rsidRDefault="009052FC" w:rsidP="009052F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Obrona Cywilna 40 zł.</w:t>
      </w:r>
    </w:p>
    <w:p w:rsidR="009052FC" w:rsidRPr="009052FC" w:rsidRDefault="009052FC" w:rsidP="009052F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Biuro Obsługi Interesanta 150 zł.</w:t>
      </w:r>
    </w:p>
    <w:p w:rsidR="009052FC" w:rsidRPr="009052FC" w:rsidRDefault="009052FC" w:rsidP="009052F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Kadry 90 zł.</w:t>
      </w:r>
    </w:p>
    <w:p w:rsidR="009052FC" w:rsidRPr="009052FC" w:rsidRDefault="009052FC" w:rsidP="009052F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ODR 30 zł.</w:t>
      </w:r>
    </w:p>
    <w:p w:rsidR="009052FC" w:rsidRPr="009052FC" w:rsidRDefault="009052FC" w:rsidP="009052F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Oświata 50 zł.</w:t>
      </w:r>
    </w:p>
    <w:p w:rsidR="009052FC" w:rsidRPr="009052FC" w:rsidRDefault="009052FC" w:rsidP="009052F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Straż Miejska </w:t>
      </w:r>
      <w:proofErr w:type="spellStart"/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fax</w:t>
      </w:r>
      <w:proofErr w:type="spellEnd"/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+ telefon 150 zł.</w:t>
      </w:r>
    </w:p>
    <w:p w:rsidR="009052FC" w:rsidRPr="009052FC" w:rsidRDefault="009052FC" w:rsidP="009052F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Archiwum i AA 50 zł.</w:t>
      </w:r>
    </w:p>
    <w:p w:rsidR="009052FC" w:rsidRPr="009052FC" w:rsidRDefault="009052FC" w:rsidP="009052F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Referatu Administracyjno Gospodarczy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100 zł.</w:t>
      </w:r>
    </w:p>
    <w:p w:rsidR="009052FC" w:rsidRPr="009052FC" w:rsidRDefault="009052FC" w:rsidP="009052F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Działalność Gospodarcza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30 zł.</w:t>
      </w:r>
    </w:p>
    <w:p w:rsidR="009052FC" w:rsidRPr="009052FC" w:rsidRDefault="009052FC" w:rsidP="009052F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Zasoby Komunalne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30 zł.</w:t>
      </w:r>
    </w:p>
    <w:p w:rsidR="009052FC" w:rsidRPr="009052FC" w:rsidRDefault="009052FC" w:rsidP="009052F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Ochrona Środowiska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70 zł.</w:t>
      </w:r>
    </w:p>
    <w:p w:rsidR="009052FC" w:rsidRPr="009052FC" w:rsidRDefault="009052FC" w:rsidP="009052F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Planowanie Przestrzenne</w:t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50 zł</w:t>
      </w:r>
    </w:p>
    <w:p w:rsidR="009052FC" w:rsidRPr="009052FC" w:rsidRDefault="009052FC" w:rsidP="009052F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Informatyk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30 zł.</w:t>
      </w:r>
    </w:p>
    <w:p w:rsidR="009052FC" w:rsidRPr="009052FC" w:rsidRDefault="009052FC" w:rsidP="009052F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Biuro Rady</w:t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50 zł.</w:t>
      </w:r>
    </w:p>
    <w:p w:rsidR="009052FC" w:rsidRPr="009052FC" w:rsidRDefault="009052FC" w:rsidP="009052F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Pozys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kiwanie Środków Pozabudżetowych</w:t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9052FC" w:rsidRPr="009052FC" w:rsidRDefault="009052FC" w:rsidP="009052FC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Promocja</w:t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100 zł</w:t>
      </w:r>
    </w:p>
    <w:p w:rsidR="009052FC" w:rsidRPr="009052FC" w:rsidRDefault="009052FC" w:rsidP="009052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052FC" w:rsidRPr="009052FC" w:rsidRDefault="009052FC" w:rsidP="009052FC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052FC" w:rsidRPr="009052FC" w:rsidRDefault="009052FC" w:rsidP="00905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52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</w:t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. Kwoty przyznawanych limitów zawierają podatek VAT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052FC" w:rsidRPr="009052FC" w:rsidRDefault="009052FC" w:rsidP="009052FC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052FC" w:rsidRPr="009052FC" w:rsidRDefault="009052FC" w:rsidP="009052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52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6. </w:t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Zarządzenie wchodzi w życie z dniem podpisania, traci moc Zarządzenie Nr 38/2012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052FC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30 marca 2012 roku.</w:t>
      </w:r>
    </w:p>
    <w:p w:rsidR="00E150BD" w:rsidRDefault="00E150BD"/>
    <w:sectPr w:rsidR="00E150BD" w:rsidSect="00E150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46E87"/>
    <w:multiLevelType w:val="hybridMultilevel"/>
    <w:tmpl w:val="F5602802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237BBC"/>
    <w:multiLevelType w:val="hybridMultilevel"/>
    <w:tmpl w:val="5010CC26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A72A62"/>
    <w:multiLevelType w:val="hybridMultilevel"/>
    <w:tmpl w:val="489ACB84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9052FC"/>
    <w:rsid w:val="00303282"/>
    <w:rsid w:val="009052FC"/>
    <w:rsid w:val="00E15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50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2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269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2</cp:revision>
  <dcterms:created xsi:type="dcterms:W3CDTF">2012-08-07T07:49:00Z</dcterms:created>
  <dcterms:modified xsi:type="dcterms:W3CDTF">2012-08-07T08:21:00Z</dcterms:modified>
</cp:coreProperties>
</file>