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F43" w:rsidRPr="00D2535A" w:rsidRDefault="00F93F43" w:rsidP="00F93F43">
      <w:pPr>
        <w:spacing w:after="0" w:line="240" w:lineRule="auto"/>
        <w:jc w:val="right"/>
      </w:pPr>
      <w:r>
        <w:tab/>
      </w:r>
      <w:r w:rsidRPr="00D2535A">
        <w:tab/>
      </w:r>
    </w:p>
    <w:p w:rsidR="00F93F43" w:rsidRPr="00D2535A" w:rsidRDefault="00F93F43" w:rsidP="00194DAE">
      <w:pPr>
        <w:jc w:val="center"/>
        <w:rPr>
          <w:b/>
        </w:rPr>
      </w:pPr>
      <w:r w:rsidRPr="00D2535A">
        <w:rPr>
          <w:b/>
        </w:rPr>
        <w:t>Regulamin korzystania z kompleksu b</w:t>
      </w:r>
      <w:r w:rsidR="00194DAE">
        <w:rPr>
          <w:b/>
        </w:rPr>
        <w:t xml:space="preserve">oisk sportowych w Białym Borze </w:t>
      </w:r>
      <w:r w:rsidR="00194DAE">
        <w:rPr>
          <w:b/>
        </w:rPr>
        <w:br/>
        <w:t xml:space="preserve">pn. </w:t>
      </w:r>
      <w:r w:rsidRPr="00D2535A">
        <w:rPr>
          <w:b/>
        </w:rPr>
        <w:t>Moje boisko</w:t>
      </w:r>
      <w:r w:rsidR="00194DAE">
        <w:rPr>
          <w:b/>
        </w:rPr>
        <w:t xml:space="preserve"> -</w:t>
      </w:r>
      <w:r w:rsidRPr="00D2535A">
        <w:rPr>
          <w:b/>
        </w:rPr>
        <w:t xml:space="preserve"> </w:t>
      </w:r>
      <w:r w:rsidR="00194DAE">
        <w:rPr>
          <w:b/>
        </w:rPr>
        <w:t>"</w:t>
      </w:r>
      <w:r w:rsidRPr="00D2535A">
        <w:rPr>
          <w:b/>
        </w:rPr>
        <w:t>Orlik</w:t>
      </w:r>
      <w:r w:rsidR="00194DAE">
        <w:rPr>
          <w:b/>
        </w:rPr>
        <w:t xml:space="preserve"> 2012</w:t>
      </w:r>
      <w:r w:rsidRPr="00D2535A">
        <w:rPr>
          <w:b/>
        </w:rPr>
        <w:t>".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t>Kompleks boisk "O</w:t>
      </w:r>
      <w:r>
        <w:t>rlik" stanowi własność</w:t>
      </w:r>
      <w:r w:rsidRPr="00D2535A">
        <w:t xml:space="preserve"> gminy Biały Bór.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t>Administratorem kompleksu boisk jest gmina Biały Bór. Na obiekcie zatrudniony jest Gospodarz obiektu, który sprawuje nadzór nad obiektem, ustala rozkład treningów i rozgrywek przeprowadzanych na terenie obiektów sportowych</w:t>
      </w:r>
      <w:r w:rsidR="00D80F15">
        <w:t xml:space="preserve"> </w:t>
      </w:r>
      <w:r w:rsidRPr="00D2535A">
        <w:t>oraz</w:t>
      </w:r>
      <w:r w:rsidR="00D80F15">
        <w:t xml:space="preserve"> </w:t>
      </w:r>
      <w:r w:rsidRPr="00D2535A">
        <w:t>harmonogram imprez.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t xml:space="preserve">"Orlik" jest obiektem użyteczności publicznej, służącym do przeprowadzania zajęć i </w:t>
      </w:r>
      <w:r>
        <w:t xml:space="preserve">rozgrywek sportowych oraz </w:t>
      </w:r>
      <w:r w:rsidRPr="00D2535A">
        <w:t>impre</w:t>
      </w:r>
      <w:r>
        <w:t>z sportowo-rekreacyjnych</w:t>
      </w:r>
      <w:r w:rsidRPr="00D2535A">
        <w:t xml:space="preserve">. 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t xml:space="preserve">Kompleks sportowy obejmuje boisko do piłki nożnej, 2 boiska do koszykówki, boisko do piłki ręcznej, boisko do siatkówki, kort tenisowy, tartanową bieżnię trzytorową do biegania dystansu 60m, 2 bieżnie ze skocznią w dal, plac o powierzchni tartanowej z możliwością rozstawienia siatki do badmintona i </w:t>
      </w:r>
      <w:proofErr w:type="spellStart"/>
      <w:r w:rsidRPr="00D2535A">
        <w:t>siatkonogi</w:t>
      </w:r>
      <w:proofErr w:type="spellEnd"/>
      <w:r w:rsidRPr="00D2535A">
        <w:t>.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t>Korzystający z obiektu są zobowiązani do przestrzegania niniejszego regulaminu, stosowania się do uwag Gospodarza obiektu lub innych osób dozorujących.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t>Korzystanie z kompleksu boisk "Orlik" jest bezpłatne dla mieszkańców miasta i gminy Biały Bór oraz dla Klubów Sportowych, Stowarzyszeń i drużyn działających na terenie gminy.</w:t>
      </w:r>
    </w:p>
    <w:p w:rsidR="00F93F43" w:rsidRPr="00F747EE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>
        <w:t>Od grup zorganizowanych z zewnątrz ustala się opłatę w wysokości:</w:t>
      </w:r>
    </w:p>
    <w:p w:rsidR="00F93F43" w:rsidRPr="009766E2" w:rsidRDefault="00F93F43" w:rsidP="00F93F43">
      <w:pPr>
        <w:pStyle w:val="Akapitzlist"/>
        <w:numPr>
          <w:ilvl w:val="0"/>
          <w:numId w:val="5"/>
        </w:numPr>
        <w:jc w:val="both"/>
        <w:rPr>
          <w:b/>
        </w:rPr>
      </w:pPr>
      <w:r>
        <w:t>za korzystanie z jednego boiska na wyłączność, znajdującego się na kompleksie boisk Orlik, w kwocie 30,00 zł/ godzina.</w:t>
      </w:r>
    </w:p>
    <w:p w:rsidR="00F93F43" w:rsidRPr="009766E2" w:rsidRDefault="00F93F43" w:rsidP="00F93F43">
      <w:pPr>
        <w:pStyle w:val="Akapitzlist"/>
        <w:numPr>
          <w:ilvl w:val="0"/>
          <w:numId w:val="5"/>
        </w:numPr>
        <w:jc w:val="both"/>
        <w:rPr>
          <w:b/>
        </w:rPr>
      </w:pPr>
      <w:r>
        <w:t xml:space="preserve">za korzystanie z dwóch boisk na wyłączność, znajdujących się na kompleksie boisk Orlik </w:t>
      </w:r>
      <w:r>
        <w:br/>
        <w:t>w kwocie 50,00 zł/ godzina.</w:t>
      </w:r>
    </w:p>
    <w:p w:rsidR="00F93F43" w:rsidRPr="00F747EE" w:rsidRDefault="00F93F43" w:rsidP="00F93F43">
      <w:pPr>
        <w:pStyle w:val="Akapitzlist"/>
        <w:numPr>
          <w:ilvl w:val="0"/>
          <w:numId w:val="5"/>
        </w:numPr>
        <w:jc w:val="both"/>
        <w:rPr>
          <w:b/>
        </w:rPr>
      </w:pPr>
      <w:r>
        <w:t>za korzystanie na wyłączność z całego kompleksu boisk Orlik w kwocie 70,00 zł/ godzina.</w:t>
      </w:r>
    </w:p>
    <w:p w:rsidR="00F93F43" w:rsidRPr="00D2535A" w:rsidRDefault="00F93F43" w:rsidP="00F93F43">
      <w:pPr>
        <w:pStyle w:val="Akapitzlist"/>
        <w:numPr>
          <w:ilvl w:val="0"/>
          <w:numId w:val="1"/>
        </w:numPr>
        <w:jc w:val="both"/>
        <w:rPr>
          <w:b/>
        </w:rPr>
      </w:pPr>
      <w:r w:rsidRPr="00D2535A">
        <w:rPr>
          <w:rFonts w:cs="Arial"/>
        </w:rPr>
        <w:t xml:space="preserve">Dostępność boisk: </w:t>
      </w:r>
    </w:p>
    <w:p w:rsidR="00F93F43" w:rsidRPr="00D2535A" w:rsidRDefault="00F93F43" w:rsidP="00F93F43">
      <w:pPr>
        <w:numPr>
          <w:ilvl w:val="1"/>
          <w:numId w:val="2"/>
        </w:numPr>
        <w:spacing w:after="0" w:line="240" w:lineRule="auto"/>
        <w:ind w:left="1134" w:hanging="425"/>
        <w:jc w:val="both"/>
        <w:rPr>
          <w:rFonts w:cs="Arial"/>
        </w:rPr>
      </w:pPr>
      <w:r>
        <w:rPr>
          <w:rFonts w:cs="Arial"/>
          <w:b/>
        </w:rPr>
        <w:t>z</w:t>
      </w:r>
      <w:r w:rsidRPr="00D2535A">
        <w:rPr>
          <w:rFonts w:cs="Arial"/>
          <w:b/>
        </w:rPr>
        <w:t>ajęcia szkolne</w:t>
      </w:r>
      <w:r w:rsidRPr="00D2535A">
        <w:rPr>
          <w:rFonts w:cs="Arial"/>
        </w:rPr>
        <w:t xml:space="preserve">: </w:t>
      </w:r>
    </w:p>
    <w:p w:rsidR="00F93F43" w:rsidRPr="00D2535A" w:rsidRDefault="00F93F43" w:rsidP="00F93F43">
      <w:pPr>
        <w:numPr>
          <w:ilvl w:val="0"/>
          <w:numId w:val="3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Poniedziałek - Piątek: 8.00 - 14.00 </w:t>
      </w:r>
    </w:p>
    <w:p w:rsidR="00F93F43" w:rsidRPr="00D2535A" w:rsidRDefault="00F93F43" w:rsidP="00F93F43">
      <w:pPr>
        <w:numPr>
          <w:ilvl w:val="1"/>
          <w:numId w:val="2"/>
        </w:numPr>
        <w:spacing w:after="0" w:line="240" w:lineRule="auto"/>
        <w:ind w:left="1134" w:hanging="425"/>
        <w:jc w:val="both"/>
        <w:rPr>
          <w:rFonts w:cs="Arial"/>
        </w:rPr>
      </w:pPr>
      <w:r>
        <w:rPr>
          <w:rFonts w:cs="Arial"/>
          <w:b/>
        </w:rPr>
        <w:t>z</w:t>
      </w:r>
      <w:r w:rsidRPr="00D2535A">
        <w:rPr>
          <w:rFonts w:cs="Arial"/>
          <w:b/>
        </w:rPr>
        <w:t>ajęcia ogólnodostępne</w:t>
      </w:r>
      <w:r w:rsidRPr="00D2535A">
        <w:rPr>
          <w:rFonts w:cs="Arial"/>
        </w:rPr>
        <w:t xml:space="preserve">: </w:t>
      </w:r>
    </w:p>
    <w:p w:rsidR="00F93F43" w:rsidRPr="00D2535A" w:rsidRDefault="00F93F43" w:rsidP="00F93F43">
      <w:pPr>
        <w:numPr>
          <w:ilvl w:val="0"/>
          <w:numId w:val="4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Poniedziałek, Środa i Piątek w godzinach 14.00 - 20.00 </w:t>
      </w:r>
    </w:p>
    <w:p w:rsidR="00F93F43" w:rsidRPr="00D2535A" w:rsidRDefault="00F93F43" w:rsidP="00F93F43">
      <w:pPr>
        <w:numPr>
          <w:ilvl w:val="0"/>
          <w:numId w:val="4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Wtorek i Czwartek w godzinach 14.00 - 17.00 </w:t>
      </w:r>
    </w:p>
    <w:p w:rsidR="00F93F43" w:rsidRPr="00D2535A" w:rsidRDefault="00F93F43" w:rsidP="00F93F43">
      <w:pPr>
        <w:pStyle w:val="Akapitzlist"/>
        <w:jc w:val="both"/>
        <w:rPr>
          <w:b/>
        </w:rPr>
      </w:pPr>
      <w:r w:rsidRPr="00D2535A">
        <w:rPr>
          <w:rFonts w:cs="Arial"/>
        </w:rPr>
        <w:t>Sobota i Niedziela - nieczynne.</w:t>
      </w:r>
    </w:p>
    <w:p w:rsidR="00F93F43" w:rsidRPr="00966797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966797">
        <w:rPr>
          <w:rFonts w:cs="Arial"/>
        </w:rPr>
        <w:t xml:space="preserve">W okresie wakacji harmonogram użytkowania obiektu będzie ustalany indywidualnie przez Gospodarza obiektu. </w:t>
      </w:r>
    </w:p>
    <w:p w:rsidR="00F93F43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Od poniedziałku do piątku, w ramach zajęć szkolnych, w pierwszej kolejności „Orlik </w:t>
      </w:r>
      <w:smartTag w:uri="urn:schemas-microsoft-com:office:smarttags" w:element="metricconverter">
        <w:smartTagPr>
          <w:attr w:name="ProductID" w:val="2012”"/>
        </w:smartTagPr>
        <w:r w:rsidRPr="00D2535A">
          <w:rPr>
            <w:rFonts w:cs="Arial"/>
          </w:rPr>
          <w:t>2012”</w:t>
        </w:r>
      </w:smartTag>
      <w:r w:rsidRPr="00D2535A">
        <w:rPr>
          <w:rFonts w:cs="Arial"/>
        </w:rPr>
        <w:t xml:space="preserve"> udostępniany jest na realizację zadań dydaktycznych w zakresie wychowania fizycznego dla uczniów Zespołu Szkół Nr 1 im. H. Sienkiewicza w Białym Borze oraz pozostałych placówek oświatowych znajdujących się na terenie gminy Biały Bór.</w:t>
      </w:r>
    </w:p>
    <w:p w:rsidR="00F93F43" w:rsidRPr="007146E3" w:rsidRDefault="00F93F43" w:rsidP="00F93F43">
      <w:pPr>
        <w:spacing w:after="0" w:line="240" w:lineRule="auto"/>
        <w:ind w:left="360"/>
        <w:jc w:val="both"/>
        <w:rPr>
          <w:rFonts w:cs="Arial"/>
        </w:rPr>
      </w:pPr>
      <w:r w:rsidRPr="007146E3">
        <w:rPr>
          <w:rFonts w:cs="Arial"/>
        </w:rPr>
        <w:t>W pozostałych godzinach Orlik 2012 udostępniany jest klubom sportowym, grupom zorganizowanym i osobom fizycznym. 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W ramach zajęć ogólnodostępnych dopuszcza się mo</w:t>
      </w:r>
      <w:r>
        <w:rPr>
          <w:rFonts w:cs="Arial"/>
        </w:rPr>
        <w:t xml:space="preserve">żliwość rezerwacji korzystania </w:t>
      </w:r>
      <w:r w:rsidRPr="00D2535A">
        <w:rPr>
          <w:rFonts w:cs="Arial"/>
        </w:rPr>
        <w:t xml:space="preserve">z boisk </w:t>
      </w:r>
      <w:r>
        <w:rPr>
          <w:rFonts w:cs="Arial"/>
        </w:rPr>
        <w:br/>
      </w:r>
      <w:r w:rsidRPr="00D2535A">
        <w:rPr>
          <w:rFonts w:cs="Arial"/>
        </w:rPr>
        <w:t xml:space="preserve">u Gospodarza obiektu. 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Osoby korzystające z obiektu zobowiązane są do wpisu w „Rejestrze użytkowników" znajdującym się u Gospodarza obiektu. 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Z przyczyn niezależnych od Administratora oraz z powodu remontów boisko może być czasowo niedostępne.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Użytkownicy ponoszą pełną odpowiedzialność materialną za wyrzą</w:t>
      </w:r>
      <w:r>
        <w:rPr>
          <w:rFonts w:cs="Arial"/>
        </w:rPr>
        <w:t xml:space="preserve">dzone szkody </w:t>
      </w:r>
      <w:r w:rsidRPr="00D2535A">
        <w:rPr>
          <w:rFonts w:cs="Arial"/>
        </w:rPr>
        <w:t>i pokrywają 100% kosztów naprawy.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lastRenderedPageBreak/>
        <w:t>Warunkiem korzystania z boisk jest odpowiedni strój oraz obuwie.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W celu zapewnienia bezpieczeństwa użytkowników</w:t>
      </w:r>
      <w:r>
        <w:rPr>
          <w:rFonts w:cs="Arial"/>
        </w:rPr>
        <w:t xml:space="preserve"> i korzystania z boisk zgodnie </w:t>
      </w:r>
      <w:r>
        <w:rPr>
          <w:rFonts w:cs="Arial"/>
        </w:rPr>
        <w:br/>
      </w:r>
      <w:r w:rsidRPr="00D2535A">
        <w:rPr>
          <w:rFonts w:cs="Arial"/>
        </w:rPr>
        <w:t xml:space="preserve">z przeznaczeniem </w:t>
      </w:r>
      <w:r w:rsidRPr="00D2535A">
        <w:rPr>
          <w:rFonts w:cs="Arial"/>
          <w:b/>
        </w:rPr>
        <w:t>zabrania się</w:t>
      </w:r>
      <w:r w:rsidRPr="00D2535A">
        <w:rPr>
          <w:rFonts w:cs="Arial"/>
        </w:rPr>
        <w:t>: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używania butów piłkarskich z wysokimi oraz metalowymi korkami,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wchodzenia na ogrodzenia,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wprowadzania zwierząt, rowerów, motorowerów, używania deskorolki, jazdy</w:t>
      </w:r>
      <w:r w:rsidR="00194DAE">
        <w:rPr>
          <w:rFonts w:cs="Arial"/>
        </w:rPr>
        <w:t xml:space="preserve"> </w:t>
      </w:r>
      <w:r w:rsidRPr="00D2535A">
        <w:rPr>
          <w:rFonts w:cs="Arial"/>
        </w:rPr>
        <w:t>na rolkach itp.,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niszczenia urządzeń i boisk sportowych,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palenia tytoniu, wnoszenia żywności, napojów alkoholowych, środków odurzających,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zaśmiecania i wnoszenia opakowań szklanych i metalowych,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używania materiałów łatwopalnych i pirotechnicznych,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przebywania na obiekcie osobom pod wpływem alkoholu lub środków odurzających,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zakłócania porządku i używania słów wulgarnych,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przeszkadzania</w:t>
      </w:r>
      <w:r w:rsidRPr="00D2535A">
        <w:rPr>
          <w:rFonts w:cs="Arial"/>
        </w:rPr>
        <w:t xml:space="preserve"> w zajęciach,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przebywania osób poniżej 16 roku życia po zmroku, z wyjątkiem grup zorganizowanych lub pod opieką opiekuna,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korzystania z obiektu bez zgody Gospodarza obiektu. 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Administrator obiektu nie ponosi odpowiedzialności za:</w:t>
      </w:r>
    </w:p>
    <w:p w:rsidR="00F93F43" w:rsidRPr="00F07207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F07207">
        <w:rPr>
          <w:rFonts w:cs="Arial"/>
        </w:rPr>
        <w:t>wypadki powstałe w trakcie korzystania z boisk z przyczyn niezależnych</w:t>
      </w:r>
      <w:r w:rsidR="00194DAE">
        <w:rPr>
          <w:rFonts w:cs="Arial"/>
        </w:rPr>
        <w:t xml:space="preserve"> </w:t>
      </w:r>
      <w:r w:rsidRPr="00F07207">
        <w:rPr>
          <w:rFonts w:cs="Arial"/>
        </w:rPr>
        <w:t>od administratora, użytkownicy korzystają z boisk sportowych na własna odpowiedzialność.</w:t>
      </w:r>
    </w:p>
    <w:p w:rsidR="00F93F43" w:rsidRPr="00D2535A" w:rsidRDefault="00F93F43" w:rsidP="00F93F43">
      <w:pPr>
        <w:numPr>
          <w:ilvl w:val="1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rzeczy osobiste wniesione na teren obiektu.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Każdy wypadek należy bezwzględnie zgłosić Gospodarzowi obiektu. 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W sytuacji niekorzystnych warunków atmosferycznych decyzję odnośnie użytkowania obiektu podejmuje Gospodarz obiektu. 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 xml:space="preserve">W sytuacjach spornych decydujący głos należy do Gospodarza obiektu. </w:t>
      </w:r>
    </w:p>
    <w:p w:rsidR="00F93F43" w:rsidRPr="00D2535A" w:rsidRDefault="00F93F43" w:rsidP="00F93F43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 w:rsidRPr="00D2535A">
        <w:rPr>
          <w:rFonts w:cs="Arial"/>
        </w:rPr>
        <w:t>Osoby naruszające porządek publiczny lub przepisy niniejszego regulaminu będą usuwane</w:t>
      </w:r>
      <w:r>
        <w:rPr>
          <w:rFonts w:cs="Arial"/>
        </w:rPr>
        <w:br/>
      </w:r>
      <w:r w:rsidRPr="00D2535A">
        <w:rPr>
          <w:rFonts w:cs="Arial"/>
        </w:rPr>
        <w:t xml:space="preserve">z terenu boisk, niezależnie od ewentualnego skierowania sprawy na drogę postępowania </w:t>
      </w:r>
      <w:r>
        <w:rPr>
          <w:rFonts w:cs="Arial"/>
        </w:rPr>
        <w:br/>
      </w:r>
      <w:r w:rsidRPr="00D2535A">
        <w:rPr>
          <w:rFonts w:cs="Arial"/>
        </w:rPr>
        <w:t>w sprawach o wykroczenie.</w:t>
      </w:r>
    </w:p>
    <w:p w:rsidR="00F93F43" w:rsidRDefault="00F93F43" w:rsidP="00F93F43">
      <w:pPr>
        <w:jc w:val="both"/>
        <w:rPr>
          <w:rFonts w:cs="Arial"/>
        </w:rPr>
      </w:pPr>
    </w:p>
    <w:p w:rsidR="00F93F43" w:rsidRDefault="00F93F43" w:rsidP="00F93F43">
      <w:pPr>
        <w:jc w:val="both"/>
        <w:rPr>
          <w:rFonts w:cs="Arial"/>
        </w:rPr>
      </w:pPr>
    </w:p>
    <w:p w:rsidR="00F93F43" w:rsidRPr="00B53031" w:rsidRDefault="00F93F43" w:rsidP="00F93F43">
      <w:pPr>
        <w:jc w:val="both"/>
        <w:rPr>
          <w:rFonts w:cs="Arial"/>
          <w:i/>
        </w:rPr>
      </w:pPr>
      <w:r w:rsidRPr="00B53031">
        <w:rPr>
          <w:rFonts w:cs="Arial"/>
          <w:i/>
        </w:rPr>
        <w:t xml:space="preserve">Opracowała: Agnieszka Myszka </w:t>
      </w:r>
      <w:r>
        <w:rPr>
          <w:rFonts w:cs="Arial"/>
          <w:i/>
        </w:rPr>
        <w:t>– pomoc administracyjna ds. obsługi sekretariatu burmistrza oraz promocji gminy</w:t>
      </w:r>
    </w:p>
    <w:p w:rsidR="00F93F43" w:rsidRPr="00B53031" w:rsidRDefault="00F93F43" w:rsidP="00F93F43">
      <w:pPr>
        <w:jc w:val="both"/>
        <w:rPr>
          <w:i/>
        </w:rPr>
      </w:pPr>
      <w:bookmarkStart w:id="0" w:name="_GoBack"/>
      <w:bookmarkEnd w:id="0"/>
    </w:p>
    <w:p w:rsidR="003F1743" w:rsidRDefault="003F1743"/>
    <w:sectPr w:rsidR="003F1743" w:rsidSect="00FD6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827"/>
    <w:multiLevelType w:val="hybridMultilevel"/>
    <w:tmpl w:val="098C83A0"/>
    <w:lvl w:ilvl="0" w:tplc="122EAB6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AC15B89"/>
    <w:multiLevelType w:val="hybridMultilevel"/>
    <w:tmpl w:val="D3A639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5C7562"/>
    <w:multiLevelType w:val="hybridMultilevel"/>
    <w:tmpl w:val="18BA1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A2815"/>
    <w:multiLevelType w:val="hybridMultilevel"/>
    <w:tmpl w:val="D38C2A74"/>
    <w:lvl w:ilvl="0" w:tplc="122EAB6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C4B4C9B"/>
    <w:multiLevelType w:val="multilevel"/>
    <w:tmpl w:val="1E84000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3F43"/>
    <w:rsid w:val="0013341E"/>
    <w:rsid w:val="00194DAE"/>
    <w:rsid w:val="003E371E"/>
    <w:rsid w:val="003F1743"/>
    <w:rsid w:val="00667D87"/>
    <w:rsid w:val="009B5570"/>
    <w:rsid w:val="00D80F15"/>
    <w:rsid w:val="00F93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F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F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644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BialyBor</dc:creator>
  <cp:lastModifiedBy>UM BialyBor</cp:lastModifiedBy>
  <cp:revision>6</cp:revision>
  <cp:lastPrinted>2020-06-10T05:49:00Z</cp:lastPrinted>
  <dcterms:created xsi:type="dcterms:W3CDTF">2020-06-10T05:39:00Z</dcterms:created>
  <dcterms:modified xsi:type="dcterms:W3CDTF">2020-06-10T10:44:00Z</dcterms:modified>
</cp:coreProperties>
</file>