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F8" w:rsidRDefault="00AD61FC" w:rsidP="00AD61FC">
      <w:pPr>
        <w:jc w:val="right"/>
      </w:pPr>
      <w:r>
        <w:t>Biały Bór, dnia 19 grudnia 2013 r.</w:t>
      </w:r>
    </w:p>
    <w:p w:rsidR="00AD61FC" w:rsidRDefault="00AD61FC" w:rsidP="00AD61FC"/>
    <w:p w:rsidR="00AD61FC" w:rsidRDefault="00AD61FC" w:rsidP="00AD61FC"/>
    <w:p w:rsidR="00AD61FC" w:rsidRPr="00AD61FC" w:rsidRDefault="00AD61FC" w:rsidP="00AD61FC">
      <w:pPr>
        <w:jc w:val="center"/>
        <w:rPr>
          <w:b/>
        </w:rPr>
      </w:pPr>
      <w:r w:rsidRPr="00AD61FC">
        <w:rPr>
          <w:b/>
        </w:rPr>
        <w:t xml:space="preserve">Informacja z przeprowadzonych konsultacji społecznych w sprawie przyjęcia </w:t>
      </w:r>
      <w:r w:rsidRPr="00AD61FC">
        <w:rPr>
          <w:b/>
        </w:rPr>
        <w:br/>
        <w:t>PROGRAMU NA RZECZ AKTYWIZACJI MIESZKAŃCÓW W GMINIE BIAŁY BÓR NA LATA 2014-2020</w:t>
      </w:r>
    </w:p>
    <w:p w:rsidR="00AD61FC" w:rsidRDefault="00AD61FC" w:rsidP="00AD61FC">
      <w:pPr>
        <w:jc w:val="both"/>
      </w:pPr>
      <w:r>
        <w:t xml:space="preserve">Burmistrz Białego Boru w dniu 22 października 2013 r. ogłosił przeprowadzenie konsultacji społecznych w sprawie przyjęcia PROGRAMU NA RZECZ AKTYWIZACJI MIESZKAŃCÓW W GMINIE BIAŁY BÓR NA LATA 2014-2020. Czas prowadzenia konsultacji wyznaczono od 30.10.2013 </w:t>
      </w:r>
      <w:proofErr w:type="gramStart"/>
      <w:r>
        <w:t>r</w:t>
      </w:r>
      <w:proofErr w:type="gramEnd"/>
      <w:r>
        <w:t xml:space="preserve">. </w:t>
      </w:r>
      <w:r w:rsidR="00353749">
        <w:br/>
      </w:r>
      <w:r>
        <w:t xml:space="preserve">do 15.11.2013 </w:t>
      </w:r>
      <w:proofErr w:type="gramStart"/>
      <w:r>
        <w:t>r</w:t>
      </w:r>
      <w:proofErr w:type="gramEnd"/>
      <w:r>
        <w:t>.</w:t>
      </w:r>
    </w:p>
    <w:p w:rsidR="00AD61FC" w:rsidRDefault="00AD61FC" w:rsidP="00AD61FC">
      <w:pPr>
        <w:jc w:val="both"/>
      </w:pPr>
      <w:r>
        <w:t xml:space="preserve">Ogłoszenie o prowadzonych konsultacjach zostało zamieszczone w Biuletynie Informacji Publicznej Urzędu Miejskiego w Białym Borze w dniu 30.10.2013 </w:t>
      </w:r>
      <w:proofErr w:type="gramStart"/>
      <w:r>
        <w:t>r</w:t>
      </w:r>
      <w:proofErr w:type="gramEnd"/>
      <w:r>
        <w:t>.</w:t>
      </w:r>
      <w:r w:rsidR="00353749">
        <w:t xml:space="preserve"> (zakładka „Informacje” – „Ogłoszenia”). </w:t>
      </w:r>
    </w:p>
    <w:p w:rsidR="00AD61FC" w:rsidRDefault="00353749" w:rsidP="00AD61FC">
      <w:pPr>
        <w:jc w:val="both"/>
      </w:pPr>
      <w:r>
        <w:t>Na tablicy informacyjnej</w:t>
      </w:r>
      <w:r w:rsidR="00AD61FC">
        <w:t xml:space="preserve"> Urzędu Miejskiego ogłoszenie wywieszone było od dnia 22.10.2013 </w:t>
      </w:r>
      <w:proofErr w:type="gramStart"/>
      <w:r w:rsidR="00AD61FC">
        <w:t>r</w:t>
      </w:r>
      <w:proofErr w:type="gramEnd"/>
      <w:r w:rsidR="00AD61FC">
        <w:t xml:space="preserve">. </w:t>
      </w:r>
      <w:r>
        <w:br/>
      </w:r>
      <w:r w:rsidR="00AD61FC">
        <w:t>do dnia 15.11.2013 r.</w:t>
      </w:r>
    </w:p>
    <w:p w:rsidR="00AD61FC" w:rsidRDefault="00AD61FC" w:rsidP="00AD61FC">
      <w:pPr>
        <w:jc w:val="both"/>
      </w:pPr>
      <w:r>
        <w:t>Ogłoszenie</w:t>
      </w:r>
      <w:r w:rsidR="00353749">
        <w:t xml:space="preserve"> o prowadzonych konsultacjach</w:t>
      </w:r>
      <w:r>
        <w:t xml:space="preserve"> wraz z programem zostało również dostarczone wszystkim sołtysom gminy Biały Bór celem zamieszczenia na sołeckich tablicach ogłoszeń.</w:t>
      </w:r>
    </w:p>
    <w:p w:rsidR="00AD61FC" w:rsidRDefault="00AD61FC" w:rsidP="00AD61FC">
      <w:pPr>
        <w:jc w:val="both"/>
      </w:pPr>
      <w:r>
        <w:t xml:space="preserve">Bezpośrednie spotkanie w sprawie zapoznania z programem z przedstawicielami grup społeczno-zawodowych tj. Radnymi Rady Miejskiej w Białym Borze, Sołtysami z sołectw gminy Biały Bór, kierownikami gminnych jednostek organizacyjnych zostało zorganizowane </w:t>
      </w:r>
      <w:r w:rsidR="00353749">
        <w:t xml:space="preserve">podczas sesji </w:t>
      </w:r>
      <w:r>
        <w:t xml:space="preserve">w dniu 30.10.2013 </w:t>
      </w:r>
      <w:proofErr w:type="gramStart"/>
      <w:r>
        <w:t>r</w:t>
      </w:r>
      <w:proofErr w:type="gramEnd"/>
      <w:r>
        <w:t>.</w:t>
      </w:r>
      <w:r w:rsidR="00353749">
        <w:t>.</w:t>
      </w:r>
    </w:p>
    <w:p w:rsidR="00AD61FC" w:rsidRDefault="00AD61FC" w:rsidP="00AD61FC">
      <w:pPr>
        <w:jc w:val="both"/>
      </w:pPr>
      <w:r>
        <w:t xml:space="preserve">Spotkanie konsultacyjne z mieszkańcami oraz przedstawicielami organizacji pozarządowych przeprowadzono w dniu 31.10.2013 </w:t>
      </w:r>
      <w:proofErr w:type="gramStart"/>
      <w:r>
        <w:t>r</w:t>
      </w:r>
      <w:proofErr w:type="gramEnd"/>
      <w:r>
        <w:t>. w Urzędzie Miejskim w Białym Borze.</w:t>
      </w:r>
    </w:p>
    <w:p w:rsidR="00AD61FC" w:rsidRDefault="00AD61FC" w:rsidP="00AD61FC">
      <w:pPr>
        <w:jc w:val="both"/>
      </w:pPr>
      <w:r>
        <w:t>W terminie wyznaczonym na składanie uwag i propozycji do programu wpłynął jeden wniosek mieszkańca, który dotyczył wprowadzenia działań aktywizacji mieszkańców w zakresie ochrony środowiska. Wniosek został uwzględniony w przyjętym programie.</w:t>
      </w:r>
    </w:p>
    <w:p w:rsidR="00AD61FC" w:rsidRDefault="00AD61FC" w:rsidP="00AD61FC">
      <w:pPr>
        <w:jc w:val="both"/>
      </w:pPr>
      <w:r>
        <w:t xml:space="preserve">Program na rzecz aktywizacji mieszkańców w gminie Biały Bór na lata 2014-2020 został przyjęty Uchwałą Nr XXXVIII/2013 Rady Miejskiej w Białym Borze w dniu 18.12.2013 </w:t>
      </w:r>
      <w:proofErr w:type="gramStart"/>
      <w:r>
        <w:t>r</w:t>
      </w:r>
      <w:proofErr w:type="gramEnd"/>
      <w:r>
        <w:t xml:space="preserve">.  </w:t>
      </w:r>
    </w:p>
    <w:p w:rsidR="00AD61FC" w:rsidRDefault="00AD61FC" w:rsidP="00AD61FC"/>
    <w:p w:rsidR="00353749" w:rsidRPr="00353749" w:rsidRDefault="00353749" w:rsidP="00AD61FC">
      <w:pPr>
        <w:rPr>
          <w:i/>
        </w:rPr>
      </w:pPr>
      <w:r w:rsidRPr="00353749">
        <w:rPr>
          <w:i/>
        </w:rPr>
        <w:t xml:space="preserve">Sporządziła: Bożena </w:t>
      </w:r>
      <w:proofErr w:type="spellStart"/>
      <w:r w:rsidRPr="00353749">
        <w:rPr>
          <w:i/>
        </w:rPr>
        <w:t>Pankiewicz-Ginda</w:t>
      </w:r>
      <w:proofErr w:type="spellEnd"/>
    </w:p>
    <w:sectPr w:rsidR="00353749" w:rsidRPr="00353749" w:rsidSect="00152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D61FC"/>
    <w:rsid w:val="00152CF8"/>
    <w:rsid w:val="00353749"/>
    <w:rsid w:val="00AD6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2014-05-05T08:33:00Z</dcterms:created>
  <dcterms:modified xsi:type="dcterms:W3CDTF">2014-05-05T08:54:00Z</dcterms:modified>
</cp:coreProperties>
</file>