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86" w:rsidRPr="00823D8F" w:rsidRDefault="00163033" w:rsidP="00194BFC">
      <w:pPr>
        <w:pStyle w:val="Style1"/>
        <w:adjustRightInd/>
        <w:spacing w:before="36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33D86" w:rsidRPr="00823D8F">
        <w:rPr>
          <w:sz w:val="24"/>
          <w:szCs w:val="24"/>
        </w:rPr>
        <w:t>Załącznik</w:t>
      </w:r>
    </w:p>
    <w:p w:rsidR="00025FAF" w:rsidRPr="00823D8F" w:rsidRDefault="007B5396" w:rsidP="00194BFC">
      <w:pPr>
        <w:pStyle w:val="Style1"/>
        <w:adjustRightInd/>
        <w:ind w:left="5664" w:right="720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do Zarządzenia Nr 169</w:t>
      </w:r>
      <w:r w:rsidR="00823D8F">
        <w:rPr>
          <w:spacing w:val="-5"/>
          <w:sz w:val="24"/>
          <w:szCs w:val="24"/>
        </w:rPr>
        <w:t>/2024</w:t>
      </w:r>
      <w:r w:rsidR="00633D86" w:rsidRPr="00823D8F">
        <w:rPr>
          <w:spacing w:val="-5"/>
          <w:sz w:val="24"/>
          <w:szCs w:val="24"/>
        </w:rPr>
        <w:t xml:space="preserve"> </w:t>
      </w:r>
    </w:p>
    <w:p w:rsidR="00633D86" w:rsidRPr="00823D8F" w:rsidRDefault="00633D86" w:rsidP="00194BFC">
      <w:pPr>
        <w:pStyle w:val="Style1"/>
        <w:adjustRightInd/>
        <w:ind w:left="4956" w:right="720" w:firstLine="708"/>
        <w:rPr>
          <w:sz w:val="24"/>
          <w:szCs w:val="24"/>
        </w:rPr>
      </w:pPr>
      <w:r w:rsidRPr="00823D8F">
        <w:rPr>
          <w:sz w:val="24"/>
          <w:szCs w:val="24"/>
        </w:rPr>
        <w:t>Burmistrza Białego Boru</w:t>
      </w:r>
    </w:p>
    <w:p w:rsidR="00633D86" w:rsidRPr="00823D8F" w:rsidRDefault="007B5396" w:rsidP="00194BFC">
      <w:pPr>
        <w:pStyle w:val="Style1"/>
        <w:adjustRightInd/>
        <w:ind w:left="4956" w:firstLine="708"/>
        <w:rPr>
          <w:sz w:val="24"/>
          <w:szCs w:val="24"/>
        </w:rPr>
      </w:pPr>
      <w:r>
        <w:rPr>
          <w:sz w:val="24"/>
          <w:szCs w:val="24"/>
        </w:rPr>
        <w:t>z dnia 12</w:t>
      </w:r>
      <w:r w:rsidR="00823D8F">
        <w:rPr>
          <w:sz w:val="24"/>
          <w:szCs w:val="24"/>
        </w:rPr>
        <w:t xml:space="preserve"> grudnia 2024</w:t>
      </w:r>
      <w:r w:rsidR="00633D86" w:rsidRPr="00823D8F">
        <w:rPr>
          <w:sz w:val="24"/>
          <w:szCs w:val="24"/>
        </w:rPr>
        <w:t xml:space="preserve"> roku</w:t>
      </w:r>
    </w:p>
    <w:p w:rsidR="00633D86" w:rsidRPr="00823D8F" w:rsidRDefault="00633D86" w:rsidP="00633D86">
      <w:pPr>
        <w:jc w:val="center"/>
        <w:rPr>
          <w:b/>
          <w:sz w:val="24"/>
          <w:szCs w:val="24"/>
        </w:rPr>
      </w:pPr>
    </w:p>
    <w:p w:rsidR="00633D86" w:rsidRPr="00823D8F" w:rsidRDefault="00633D86" w:rsidP="00633D86">
      <w:pPr>
        <w:jc w:val="center"/>
        <w:rPr>
          <w:b/>
          <w:sz w:val="24"/>
          <w:szCs w:val="24"/>
        </w:rPr>
      </w:pPr>
      <w:r w:rsidRPr="00823D8F">
        <w:rPr>
          <w:b/>
          <w:sz w:val="24"/>
          <w:szCs w:val="24"/>
        </w:rPr>
        <w:t>OTWARTY KONKURS OFERT NA WSPIERANIE ZADAŃ PUBLICZNYCH</w:t>
      </w:r>
      <w:r w:rsidRPr="00823D8F">
        <w:rPr>
          <w:b/>
          <w:sz w:val="24"/>
          <w:szCs w:val="24"/>
        </w:rPr>
        <w:br/>
        <w:t>REALIZOW</w:t>
      </w:r>
      <w:r w:rsidR="00194BFC" w:rsidRPr="00823D8F">
        <w:rPr>
          <w:b/>
          <w:sz w:val="24"/>
          <w:szCs w:val="24"/>
        </w:rPr>
        <w:t>ANE PRZEZ GMINĘ BIAŁY BÓR W 2025</w:t>
      </w:r>
      <w:r w:rsidRPr="00823D8F">
        <w:rPr>
          <w:b/>
          <w:sz w:val="24"/>
          <w:szCs w:val="24"/>
        </w:rPr>
        <w:t xml:space="preserve"> ROKU</w:t>
      </w:r>
    </w:p>
    <w:p w:rsidR="00633D86" w:rsidRPr="00823D8F" w:rsidRDefault="00633D86" w:rsidP="00633D86">
      <w:pPr>
        <w:pStyle w:val="Style1"/>
        <w:adjustRightInd/>
        <w:spacing w:before="324" w:line="360" w:lineRule="auto"/>
        <w:jc w:val="center"/>
        <w:rPr>
          <w:b/>
          <w:bCs/>
          <w:sz w:val="24"/>
          <w:szCs w:val="24"/>
        </w:rPr>
      </w:pPr>
      <w:r w:rsidRPr="00823D8F">
        <w:rPr>
          <w:b/>
          <w:bCs/>
          <w:sz w:val="24"/>
          <w:szCs w:val="24"/>
        </w:rPr>
        <w:t>Burmistrz Białego Boru</w:t>
      </w:r>
    </w:p>
    <w:p w:rsidR="00633D86" w:rsidRPr="00823D8F" w:rsidRDefault="00633D86" w:rsidP="00AD66EC">
      <w:pPr>
        <w:pStyle w:val="Style1"/>
        <w:adjustRightInd/>
        <w:spacing w:before="180"/>
        <w:ind w:left="72"/>
        <w:jc w:val="both"/>
        <w:rPr>
          <w:sz w:val="24"/>
          <w:szCs w:val="24"/>
        </w:rPr>
      </w:pPr>
      <w:r w:rsidRPr="00823D8F">
        <w:rPr>
          <w:spacing w:val="7"/>
          <w:sz w:val="24"/>
          <w:szCs w:val="24"/>
        </w:rPr>
        <w:t xml:space="preserve">na podstawie art. 11 ust.1 pkt. 1 oraz art. 13 i 14 ustawy z dnia 24 kwietnia 2003 roku </w:t>
      </w:r>
      <w:r w:rsidR="00AD66EC" w:rsidRPr="00823D8F">
        <w:rPr>
          <w:spacing w:val="7"/>
          <w:sz w:val="24"/>
          <w:szCs w:val="24"/>
        </w:rPr>
        <w:br/>
      </w:r>
      <w:r w:rsidRPr="00823D8F">
        <w:rPr>
          <w:sz w:val="24"/>
          <w:szCs w:val="24"/>
        </w:rPr>
        <w:t xml:space="preserve">o działalności pożytku publicznego i o wolontariacie </w:t>
      </w:r>
      <w:r w:rsidR="00866435" w:rsidRPr="00823D8F">
        <w:rPr>
          <w:sz w:val="24"/>
          <w:szCs w:val="24"/>
        </w:rPr>
        <w:t>(</w:t>
      </w:r>
      <w:proofErr w:type="spellStart"/>
      <w:r w:rsidR="00866435" w:rsidRPr="00823D8F">
        <w:rPr>
          <w:sz w:val="24"/>
          <w:szCs w:val="24"/>
        </w:rPr>
        <w:t>t.j</w:t>
      </w:r>
      <w:proofErr w:type="spellEnd"/>
      <w:r w:rsidR="00866435" w:rsidRPr="00823D8F">
        <w:rPr>
          <w:sz w:val="24"/>
          <w:szCs w:val="24"/>
        </w:rPr>
        <w:t>. Dz. U. z 2024 r. poz. 1491)</w:t>
      </w:r>
    </w:p>
    <w:p w:rsidR="00633D86" w:rsidRPr="00823D8F" w:rsidRDefault="003A2D09" w:rsidP="00823D8F">
      <w:pPr>
        <w:pStyle w:val="Style1"/>
        <w:adjustRightInd/>
        <w:spacing w:before="324" w:line="360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dnia 12</w:t>
      </w:r>
      <w:r w:rsidR="00823D8F">
        <w:rPr>
          <w:b/>
          <w:bCs/>
          <w:sz w:val="24"/>
          <w:szCs w:val="24"/>
        </w:rPr>
        <w:t xml:space="preserve"> grudnia 2024</w:t>
      </w:r>
      <w:r w:rsidR="00633D86" w:rsidRPr="00823D8F">
        <w:rPr>
          <w:b/>
          <w:bCs/>
          <w:sz w:val="24"/>
          <w:szCs w:val="24"/>
        </w:rPr>
        <w:t xml:space="preserve"> roku ogłasza otwarty </w:t>
      </w:r>
      <w:r w:rsidR="00633D86" w:rsidRPr="00823D8F">
        <w:rPr>
          <w:b/>
          <w:sz w:val="24"/>
          <w:szCs w:val="24"/>
        </w:rPr>
        <w:t>konkurs ofert</w:t>
      </w:r>
    </w:p>
    <w:p w:rsidR="00633D86" w:rsidRPr="00823D8F" w:rsidRDefault="00633D86" w:rsidP="00AD66EC">
      <w:pPr>
        <w:pStyle w:val="Style1"/>
        <w:adjustRightInd/>
        <w:spacing w:before="180" w:line="276" w:lineRule="auto"/>
        <w:ind w:left="72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dla organizacji pozarządowych, organizacji pożytku publicznego i podmiotów wymienionych w art. 3 ust.3 ustawy o działalności pożytku publicznego i o wolontariacie </w:t>
      </w:r>
      <w:r w:rsidR="00823D8F">
        <w:rPr>
          <w:sz w:val="24"/>
          <w:szCs w:val="24"/>
        </w:rPr>
        <w:br/>
      </w:r>
      <w:r w:rsidRPr="00823D8F">
        <w:rPr>
          <w:sz w:val="24"/>
          <w:szCs w:val="24"/>
        </w:rPr>
        <w:t>z dnia 24 kwietnia 2003 roku, na wspieranie realizac</w:t>
      </w:r>
      <w:r w:rsidR="00866435" w:rsidRPr="00823D8F">
        <w:rPr>
          <w:sz w:val="24"/>
          <w:szCs w:val="24"/>
        </w:rPr>
        <w:t>ji zadań publicznych w roku 2025</w:t>
      </w:r>
      <w:r w:rsidRPr="00823D8F">
        <w:rPr>
          <w:sz w:val="24"/>
          <w:szCs w:val="24"/>
        </w:rPr>
        <w:t xml:space="preserve"> </w:t>
      </w:r>
      <w:r w:rsidR="00823D8F">
        <w:rPr>
          <w:sz w:val="24"/>
          <w:szCs w:val="24"/>
        </w:rPr>
        <w:br/>
      </w:r>
      <w:r w:rsidRPr="00823D8F">
        <w:rPr>
          <w:sz w:val="24"/>
          <w:szCs w:val="24"/>
        </w:rPr>
        <w:t>z zakresu:</w:t>
      </w:r>
    </w:p>
    <w:p w:rsidR="00633D86" w:rsidRPr="00823D8F" w:rsidRDefault="00633D86" w:rsidP="00AD66EC">
      <w:pPr>
        <w:pStyle w:val="Style12"/>
        <w:numPr>
          <w:ilvl w:val="0"/>
          <w:numId w:val="1"/>
        </w:numPr>
        <w:tabs>
          <w:tab w:val="clear" w:pos="360"/>
          <w:tab w:val="num" w:pos="792"/>
        </w:tabs>
        <w:spacing w:before="288"/>
        <w:jc w:val="both"/>
        <w:rPr>
          <w:rStyle w:val="CharacterStyle1"/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Style w:val="CharacterStyle1"/>
          <w:rFonts w:ascii="Times New Roman" w:hAnsi="Times New Roman" w:cs="Times New Roman"/>
          <w:sz w:val="24"/>
          <w:szCs w:val="24"/>
          <w:u w:val="single"/>
        </w:rPr>
        <w:t>Wspieranie i upowszechnianie kultury fizycznej.</w:t>
      </w:r>
    </w:p>
    <w:p w:rsidR="00633D86" w:rsidRPr="00823D8F" w:rsidRDefault="00633D86" w:rsidP="00AD66EC">
      <w:pPr>
        <w:pStyle w:val="Style12"/>
        <w:numPr>
          <w:ilvl w:val="0"/>
          <w:numId w:val="1"/>
        </w:numPr>
        <w:tabs>
          <w:tab w:val="clear" w:pos="360"/>
          <w:tab w:val="num" w:pos="792"/>
        </w:tabs>
        <w:jc w:val="both"/>
        <w:rPr>
          <w:rStyle w:val="CharacterStyle1"/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  <w:u w:val="single"/>
        </w:rPr>
        <w:t>Kultura, sztuka, ochrona dóbr kultury i dziedzictwa narodowego.</w:t>
      </w:r>
    </w:p>
    <w:p w:rsidR="00633D86" w:rsidRPr="00823D8F" w:rsidRDefault="00633D86" w:rsidP="00AD66EC">
      <w:pPr>
        <w:pStyle w:val="Style12"/>
        <w:numPr>
          <w:ilvl w:val="0"/>
          <w:numId w:val="1"/>
        </w:numPr>
        <w:tabs>
          <w:tab w:val="clear" w:pos="360"/>
          <w:tab w:val="num" w:pos="792"/>
        </w:tabs>
        <w:jc w:val="both"/>
        <w:rPr>
          <w:rStyle w:val="CharacterStyle1"/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Style w:val="CharacterStyle1"/>
          <w:rFonts w:ascii="Times New Roman" w:hAnsi="Times New Roman" w:cs="Times New Roman"/>
          <w:sz w:val="24"/>
          <w:szCs w:val="24"/>
          <w:u w:val="single"/>
        </w:rPr>
        <w:t>Ochrona i promocja zdrowia.</w:t>
      </w:r>
    </w:p>
    <w:p w:rsidR="00633D86" w:rsidRPr="00823D8F" w:rsidRDefault="00633D86" w:rsidP="00AD66EC">
      <w:pPr>
        <w:pStyle w:val="Style12"/>
        <w:ind w:left="432"/>
        <w:jc w:val="both"/>
        <w:rPr>
          <w:rStyle w:val="CharacterStyle1"/>
          <w:rFonts w:ascii="Times New Roman" w:hAnsi="Times New Roman" w:cs="Times New Roman"/>
          <w:sz w:val="24"/>
          <w:szCs w:val="24"/>
          <w:u w:val="single"/>
        </w:rPr>
      </w:pPr>
    </w:p>
    <w:p w:rsidR="00633D86" w:rsidRPr="00823D8F" w:rsidRDefault="00633D86" w:rsidP="00AD66EC">
      <w:p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Na realizację wymienionych poniżej rodzajów zadań przeznacza się </w:t>
      </w:r>
      <w:r w:rsidRPr="00823D8F">
        <w:rPr>
          <w:bCs/>
          <w:sz w:val="24"/>
          <w:szCs w:val="24"/>
        </w:rPr>
        <w:t xml:space="preserve">z budżetu Gminy </w:t>
      </w:r>
      <w:r w:rsidRPr="00823D8F">
        <w:rPr>
          <w:sz w:val="24"/>
          <w:szCs w:val="24"/>
        </w:rPr>
        <w:t xml:space="preserve">Biały Bór </w:t>
      </w:r>
      <w:r w:rsidR="00866435" w:rsidRPr="00823D8F">
        <w:rPr>
          <w:bCs/>
          <w:sz w:val="24"/>
          <w:szCs w:val="24"/>
        </w:rPr>
        <w:t>na rok 2025</w:t>
      </w:r>
      <w:r w:rsidRPr="00823D8F">
        <w:rPr>
          <w:bCs/>
          <w:sz w:val="24"/>
          <w:szCs w:val="24"/>
        </w:rPr>
        <w:t xml:space="preserve"> środki finansowe </w:t>
      </w:r>
      <w:r w:rsidR="00B612AF">
        <w:rPr>
          <w:bCs/>
          <w:spacing w:val="23"/>
          <w:sz w:val="24"/>
          <w:szCs w:val="24"/>
        </w:rPr>
        <w:t>w wysokości 238</w:t>
      </w:r>
      <w:r w:rsidRPr="00823D8F">
        <w:rPr>
          <w:bCs/>
          <w:spacing w:val="23"/>
          <w:sz w:val="24"/>
          <w:szCs w:val="24"/>
        </w:rPr>
        <w:t>.000,00 zł. (sł</w:t>
      </w:r>
      <w:r w:rsidR="00D729CE">
        <w:rPr>
          <w:bCs/>
          <w:spacing w:val="23"/>
          <w:sz w:val="24"/>
          <w:szCs w:val="24"/>
        </w:rPr>
        <w:t>ownie: dwieście trzydzieści osiem</w:t>
      </w:r>
      <w:r w:rsidRPr="00823D8F">
        <w:rPr>
          <w:bCs/>
          <w:spacing w:val="23"/>
          <w:sz w:val="24"/>
          <w:szCs w:val="24"/>
        </w:rPr>
        <w:t xml:space="preserve"> </w:t>
      </w:r>
      <w:r w:rsidRPr="00823D8F">
        <w:rPr>
          <w:spacing w:val="23"/>
          <w:sz w:val="24"/>
          <w:szCs w:val="24"/>
        </w:rPr>
        <w:t>tysięcy złotych</w:t>
      </w:r>
      <w:r w:rsidR="00EC5D4C" w:rsidRPr="00823D8F">
        <w:rPr>
          <w:spacing w:val="23"/>
          <w:sz w:val="24"/>
          <w:szCs w:val="24"/>
        </w:rPr>
        <w:t xml:space="preserve"> 00/100</w:t>
      </w:r>
      <w:r w:rsidRPr="00823D8F">
        <w:rPr>
          <w:spacing w:val="23"/>
          <w:sz w:val="24"/>
          <w:szCs w:val="24"/>
        </w:rPr>
        <w:t xml:space="preserve">). W roku </w:t>
      </w:r>
      <w:r w:rsidR="00AD66EC" w:rsidRPr="00823D8F">
        <w:rPr>
          <w:spacing w:val="-2"/>
          <w:sz w:val="24"/>
          <w:szCs w:val="24"/>
        </w:rPr>
        <w:t>2024</w:t>
      </w:r>
      <w:r w:rsidR="00EC5D4C" w:rsidRPr="00823D8F">
        <w:rPr>
          <w:spacing w:val="-2"/>
          <w:sz w:val="24"/>
          <w:szCs w:val="24"/>
        </w:rPr>
        <w:t xml:space="preserve"> przeznaczono kwotę 195.000,00 zł (słownie: sto dziewięćdziesiąt pięć</w:t>
      </w:r>
      <w:r w:rsidRPr="00823D8F">
        <w:rPr>
          <w:spacing w:val="-2"/>
          <w:sz w:val="24"/>
          <w:szCs w:val="24"/>
        </w:rPr>
        <w:t xml:space="preserve"> tysięcy </w:t>
      </w:r>
      <w:r w:rsidRPr="00823D8F">
        <w:rPr>
          <w:sz w:val="24"/>
          <w:szCs w:val="24"/>
        </w:rPr>
        <w:t>złotych</w:t>
      </w:r>
      <w:r w:rsidR="00EC5D4C" w:rsidRPr="00823D8F">
        <w:rPr>
          <w:sz w:val="24"/>
          <w:szCs w:val="24"/>
        </w:rPr>
        <w:t xml:space="preserve"> 00/100</w:t>
      </w:r>
      <w:r w:rsidRPr="00823D8F">
        <w:rPr>
          <w:sz w:val="24"/>
          <w:szCs w:val="24"/>
        </w:rPr>
        <w:t xml:space="preserve">), w </w:t>
      </w:r>
      <w:r w:rsidR="00EC5D4C" w:rsidRPr="00823D8F">
        <w:rPr>
          <w:spacing w:val="-2"/>
          <w:sz w:val="24"/>
          <w:szCs w:val="24"/>
        </w:rPr>
        <w:t>roku 2023</w:t>
      </w:r>
      <w:r w:rsidRPr="00823D8F">
        <w:rPr>
          <w:spacing w:val="-2"/>
          <w:sz w:val="24"/>
          <w:szCs w:val="24"/>
        </w:rPr>
        <w:t xml:space="preserve"> przeznaczono kwotę 175.000,00 zł (słownie: </w:t>
      </w:r>
      <w:r w:rsidRPr="00823D8F">
        <w:rPr>
          <w:bCs/>
          <w:spacing w:val="23"/>
          <w:sz w:val="24"/>
          <w:szCs w:val="24"/>
        </w:rPr>
        <w:t xml:space="preserve">sto siedemdziesiąt pięć </w:t>
      </w:r>
      <w:r w:rsidRPr="00823D8F">
        <w:rPr>
          <w:spacing w:val="-2"/>
          <w:sz w:val="24"/>
          <w:szCs w:val="24"/>
        </w:rPr>
        <w:t xml:space="preserve">tysięcy </w:t>
      </w:r>
      <w:r w:rsidRPr="00823D8F">
        <w:rPr>
          <w:sz w:val="24"/>
          <w:szCs w:val="24"/>
        </w:rPr>
        <w:t>złotych</w:t>
      </w:r>
      <w:r w:rsidR="00FB6741" w:rsidRPr="00823D8F">
        <w:rPr>
          <w:sz w:val="24"/>
          <w:szCs w:val="24"/>
        </w:rPr>
        <w:t xml:space="preserve"> 00/100</w:t>
      </w:r>
      <w:r w:rsidRPr="00823D8F">
        <w:rPr>
          <w:sz w:val="24"/>
          <w:szCs w:val="24"/>
        </w:rPr>
        <w:t>).</w:t>
      </w:r>
    </w:p>
    <w:p w:rsidR="00633D86" w:rsidRPr="00823D8F" w:rsidRDefault="00633D86" w:rsidP="00AD66EC">
      <w:pPr>
        <w:pStyle w:val="Style1"/>
        <w:adjustRightInd/>
        <w:spacing w:line="276" w:lineRule="auto"/>
        <w:ind w:left="72"/>
        <w:jc w:val="both"/>
        <w:rPr>
          <w:b/>
          <w:sz w:val="24"/>
          <w:szCs w:val="24"/>
        </w:rPr>
      </w:pPr>
    </w:p>
    <w:p w:rsidR="00633D86" w:rsidRPr="00823D8F" w:rsidRDefault="00633D86" w:rsidP="00AD66EC">
      <w:pPr>
        <w:pStyle w:val="Style1"/>
        <w:adjustRightInd/>
        <w:spacing w:line="276" w:lineRule="auto"/>
        <w:ind w:left="72"/>
        <w:jc w:val="both"/>
        <w:rPr>
          <w:b/>
          <w:bCs/>
          <w:sz w:val="24"/>
          <w:szCs w:val="24"/>
        </w:rPr>
      </w:pPr>
      <w:r w:rsidRPr="00823D8F">
        <w:rPr>
          <w:b/>
          <w:sz w:val="24"/>
          <w:szCs w:val="24"/>
        </w:rPr>
        <w:t xml:space="preserve">I. </w:t>
      </w:r>
      <w:r w:rsidRPr="00823D8F">
        <w:rPr>
          <w:b/>
          <w:bCs/>
          <w:sz w:val="24"/>
          <w:szCs w:val="24"/>
        </w:rPr>
        <w:t>Rodzaje zadań:</w:t>
      </w:r>
    </w:p>
    <w:p w:rsidR="00633D86" w:rsidRPr="00823D8F" w:rsidRDefault="00633D86" w:rsidP="00AD66EC">
      <w:pPr>
        <w:pStyle w:val="Style1"/>
        <w:adjustRightInd/>
        <w:spacing w:before="252" w:line="276" w:lineRule="auto"/>
        <w:ind w:left="72" w:right="6"/>
        <w:jc w:val="both"/>
        <w:rPr>
          <w:b/>
          <w:spacing w:val="-9"/>
          <w:sz w:val="24"/>
          <w:szCs w:val="24"/>
          <w:u w:val="single"/>
        </w:rPr>
      </w:pPr>
      <w:r w:rsidRPr="00823D8F">
        <w:rPr>
          <w:b/>
          <w:spacing w:val="-9"/>
          <w:sz w:val="24"/>
          <w:szCs w:val="24"/>
          <w:u w:val="single"/>
        </w:rPr>
        <w:t xml:space="preserve">Z ZAKRESU WSPIERANIA I UPOWSZECHNIANIA KULTURY FIZYCZNEJ. </w:t>
      </w:r>
    </w:p>
    <w:p w:rsidR="00633D86" w:rsidRPr="00823D8F" w:rsidRDefault="00633D86" w:rsidP="00AD66EC">
      <w:pPr>
        <w:pStyle w:val="Style1"/>
        <w:adjustRightInd/>
        <w:spacing w:before="252" w:line="276" w:lineRule="auto"/>
        <w:ind w:left="72" w:right="6"/>
        <w:jc w:val="both"/>
        <w:rPr>
          <w:b/>
          <w:spacing w:val="-9"/>
          <w:sz w:val="24"/>
          <w:szCs w:val="24"/>
          <w:u w:val="single"/>
        </w:rPr>
      </w:pPr>
    </w:p>
    <w:p w:rsidR="00633D86" w:rsidRPr="00823D8F" w:rsidRDefault="00633D86" w:rsidP="00AD66EC">
      <w:pPr>
        <w:pStyle w:val="Style1"/>
        <w:numPr>
          <w:ilvl w:val="0"/>
          <w:numId w:val="2"/>
        </w:numPr>
        <w:tabs>
          <w:tab w:val="clear" w:pos="432"/>
          <w:tab w:val="num" w:pos="709"/>
        </w:tabs>
        <w:adjustRightInd/>
        <w:spacing w:line="276" w:lineRule="auto"/>
        <w:jc w:val="both"/>
        <w:rPr>
          <w:spacing w:val="-2"/>
          <w:sz w:val="24"/>
          <w:szCs w:val="24"/>
        </w:rPr>
      </w:pPr>
      <w:r w:rsidRPr="00823D8F">
        <w:rPr>
          <w:spacing w:val="-2"/>
          <w:sz w:val="24"/>
          <w:szCs w:val="24"/>
        </w:rPr>
        <w:t>Upowszechnianie kultury fizycznej w dyscyplinie sportu - piłka nożna i piłka siatkowa.</w:t>
      </w:r>
    </w:p>
    <w:p w:rsidR="00633D86" w:rsidRPr="00823D8F" w:rsidRDefault="00633D86" w:rsidP="00AD66EC">
      <w:pPr>
        <w:pStyle w:val="Style12"/>
        <w:numPr>
          <w:ilvl w:val="0"/>
          <w:numId w:val="2"/>
        </w:numPr>
        <w:tabs>
          <w:tab w:val="clear" w:pos="432"/>
          <w:tab w:val="num" w:pos="709"/>
        </w:tabs>
        <w:ind w:left="360" w:firstLine="0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1"/>
          <w:rFonts w:ascii="Times New Roman" w:hAnsi="Times New Roman" w:cs="Times New Roman"/>
          <w:sz w:val="24"/>
          <w:szCs w:val="24"/>
        </w:rPr>
        <w:t>Upowszechnianie kultury fizycznej w dyscyplinie - kajakarstwo.</w:t>
      </w:r>
    </w:p>
    <w:p w:rsidR="00633D86" w:rsidRPr="00823D8F" w:rsidRDefault="00633D86" w:rsidP="00AD66EC">
      <w:pPr>
        <w:pStyle w:val="Style12"/>
        <w:numPr>
          <w:ilvl w:val="0"/>
          <w:numId w:val="2"/>
        </w:numPr>
        <w:tabs>
          <w:tab w:val="clear" w:pos="432"/>
          <w:tab w:val="num" w:pos="709"/>
        </w:tabs>
        <w:ind w:left="360" w:firstLine="0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1"/>
          <w:rFonts w:ascii="Times New Roman" w:hAnsi="Times New Roman" w:cs="Times New Roman"/>
          <w:sz w:val="24"/>
          <w:szCs w:val="24"/>
        </w:rPr>
        <w:t>Upowszechnianie kultury fizycznej w dziedzinie - wschodnich sztuk walki.</w:t>
      </w:r>
    </w:p>
    <w:p w:rsidR="00633D86" w:rsidRPr="00823D8F" w:rsidRDefault="00633D86" w:rsidP="00AD66EC">
      <w:pPr>
        <w:pStyle w:val="Style12"/>
        <w:numPr>
          <w:ilvl w:val="0"/>
          <w:numId w:val="3"/>
        </w:numPr>
        <w:tabs>
          <w:tab w:val="clear" w:pos="360"/>
          <w:tab w:val="num" w:pos="709"/>
        </w:tabs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1"/>
          <w:rFonts w:ascii="Times New Roman" w:hAnsi="Times New Roman" w:cs="Times New Roman"/>
          <w:sz w:val="24"/>
          <w:szCs w:val="24"/>
        </w:rPr>
        <w:t>Organizacja i koordynacja przedsięwzięć sportu szkolnego.</w:t>
      </w:r>
    </w:p>
    <w:p w:rsidR="00633D86" w:rsidRPr="00823D8F" w:rsidRDefault="00633D86" w:rsidP="00AD66EC">
      <w:pPr>
        <w:pStyle w:val="Style1"/>
        <w:numPr>
          <w:ilvl w:val="0"/>
          <w:numId w:val="3"/>
        </w:numPr>
        <w:tabs>
          <w:tab w:val="clear" w:pos="360"/>
          <w:tab w:val="num" w:pos="709"/>
        </w:tabs>
        <w:adjustRightInd/>
        <w:spacing w:line="276" w:lineRule="auto"/>
        <w:ind w:left="720" w:right="72" w:hanging="360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Upowszechnianie kultury fizycznej w dyscyplinie sportu - lekkoatletyka, integracja </w:t>
      </w:r>
      <w:r w:rsidRPr="00823D8F">
        <w:rPr>
          <w:spacing w:val="15"/>
          <w:sz w:val="24"/>
          <w:szCs w:val="24"/>
        </w:rPr>
        <w:t xml:space="preserve">osób niepełnosprawnych poprzez zajęcia sportowe, organizacja zawodów </w:t>
      </w:r>
      <w:r w:rsidRPr="00823D8F">
        <w:rPr>
          <w:sz w:val="24"/>
          <w:szCs w:val="24"/>
        </w:rPr>
        <w:t>i turniejów sportowych, organizacja rajdów i imprez rekreacyjnych.</w:t>
      </w:r>
    </w:p>
    <w:p w:rsidR="00633D86" w:rsidRPr="00823D8F" w:rsidRDefault="00633D86" w:rsidP="00AD66EC">
      <w:pPr>
        <w:pStyle w:val="Style1"/>
        <w:adjustRightInd/>
        <w:spacing w:line="276" w:lineRule="auto"/>
        <w:ind w:left="360" w:right="72"/>
        <w:jc w:val="both"/>
        <w:rPr>
          <w:sz w:val="24"/>
          <w:szCs w:val="24"/>
        </w:rPr>
      </w:pPr>
    </w:p>
    <w:p w:rsidR="00633D86" w:rsidRPr="00823D8F" w:rsidRDefault="00633D86" w:rsidP="00AD66EC">
      <w:pPr>
        <w:pStyle w:val="Style12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b/>
          <w:sz w:val="24"/>
          <w:szCs w:val="24"/>
          <w:u w:val="single"/>
        </w:rPr>
        <w:t>Z ZAKRESU KULTURY, SZTUKI, OCHRONY DÓBR KULTURY I DZIEDZICTWA NARODOWEGO.</w:t>
      </w:r>
    </w:p>
    <w:p w:rsidR="00633D86" w:rsidRPr="00823D8F" w:rsidRDefault="00633D86" w:rsidP="00AD66EC">
      <w:pPr>
        <w:pStyle w:val="Style12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86" w:rsidRPr="00823D8F" w:rsidRDefault="00633D86" w:rsidP="00AD66EC">
      <w:pPr>
        <w:widowControl/>
        <w:numPr>
          <w:ilvl w:val="0"/>
          <w:numId w:val="4"/>
        </w:numPr>
        <w:autoSpaceDE/>
        <w:adjustRightInd/>
        <w:spacing w:line="276" w:lineRule="auto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Organizacja konkursów edukacyjnych dla dzieci i młodzieży.</w:t>
      </w:r>
    </w:p>
    <w:p w:rsidR="00633D86" w:rsidRPr="00823D8F" w:rsidRDefault="00633D86" w:rsidP="00AD66EC">
      <w:pPr>
        <w:pStyle w:val="Style12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</w:rPr>
        <w:t>Organizacja wypoczynku dzieci i młodzieży z udziałem mieszkańców gminy Biały Bór.</w:t>
      </w:r>
    </w:p>
    <w:p w:rsidR="00633D86" w:rsidRPr="00823D8F" w:rsidRDefault="00633D86" w:rsidP="00AD66EC">
      <w:pPr>
        <w:pStyle w:val="Style12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</w:rPr>
        <w:t>Organizacja koncertów, przeglądów i spotkań muzycznych.</w:t>
      </w:r>
    </w:p>
    <w:p w:rsidR="00633D86" w:rsidRPr="00823D8F" w:rsidRDefault="00633D86" w:rsidP="00AD66EC">
      <w:pPr>
        <w:pStyle w:val="Style12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</w:rPr>
        <w:t>Organizacja konkursów recytatorskich.</w:t>
      </w:r>
    </w:p>
    <w:p w:rsidR="00633D86" w:rsidRPr="00823D8F" w:rsidRDefault="00633D86" w:rsidP="00AD66EC">
      <w:pPr>
        <w:pStyle w:val="Style12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</w:rPr>
        <w:t>Organizacja konkursów fotograficznych.</w:t>
      </w:r>
    </w:p>
    <w:p w:rsidR="00633D86" w:rsidRPr="00823D8F" w:rsidRDefault="00633D86" w:rsidP="00AD66EC">
      <w:pPr>
        <w:pStyle w:val="Style12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</w:rPr>
        <w:t>Organizacja konkursów plastycznych dla dzieci i młodzieży.</w:t>
      </w:r>
    </w:p>
    <w:p w:rsidR="00633D86" w:rsidRPr="00823D8F" w:rsidRDefault="00633D86" w:rsidP="00AD66EC">
      <w:pPr>
        <w:pStyle w:val="Style12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sz w:val="24"/>
          <w:szCs w:val="24"/>
        </w:rPr>
        <w:t>Wspieranie działań zmierzających do ochrony, zachowania i rozwoju tożsa</w:t>
      </w:r>
      <w:r w:rsidR="00823D8F">
        <w:rPr>
          <w:rFonts w:ascii="Times New Roman" w:hAnsi="Times New Roman" w:cs="Times New Roman"/>
          <w:sz w:val="24"/>
          <w:szCs w:val="24"/>
        </w:rPr>
        <w:t>mości kulturowej</w:t>
      </w:r>
      <w:r w:rsidRPr="00823D8F">
        <w:rPr>
          <w:rFonts w:ascii="Times New Roman" w:hAnsi="Times New Roman" w:cs="Times New Roman"/>
          <w:sz w:val="24"/>
          <w:szCs w:val="24"/>
        </w:rPr>
        <w:t xml:space="preserve"> i dziedzictwa narodowego.</w:t>
      </w:r>
    </w:p>
    <w:p w:rsidR="00633D86" w:rsidRPr="00823D8F" w:rsidRDefault="00633D86" w:rsidP="00AD66EC">
      <w:pPr>
        <w:pStyle w:val="Style12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D8F">
        <w:rPr>
          <w:rFonts w:ascii="Times New Roman" w:hAnsi="Times New Roman" w:cs="Times New Roman"/>
          <w:b/>
          <w:sz w:val="24"/>
          <w:szCs w:val="24"/>
          <w:u w:val="single"/>
        </w:rPr>
        <w:t xml:space="preserve">Z ZAKRESU OCHRONY I PROMOCJI ZDROWIA. </w:t>
      </w:r>
    </w:p>
    <w:p w:rsidR="00633D86" w:rsidRPr="00823D8F" w:rsidRDefault="00633D86" w:rsidP="00AD66EC">
      <w:pPr>
        <w:pStyle w:val="Style1"/>
        <w:adjustRightInd/>
        <w:spacing w:line="276" w:lineRule="auto"/>
        <w:jc w:val="both"/>
        <w:rPr>
          <w:sz w:val="24"/>
          <w:szCs w:val="24"/>
        </w:rPr>
      </w:pPr>
    </w:p>
    <w:p w:rsidR="00633D86" w:rsidRPr="00823D8F" w:rsidRDefault="00633D86" w:rsidP="00AD66EC">
      <w:pPr>
        <w:pStyle w:val="Style1"/>
        <w:numPr>
          <w:ilvl w:val="0"/>
          <w:numId w:val="5"/>
        </w:numPr>
        <w:adjustRightInd/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pacing w:val="10"/>
          <w:sz w:val="24"/>
          <w:szCs w:val="24"/>
        </w:rPr>
        <w:t>Organizacja imprez integracyjnych, sportowo-rekreacyjnych o zasięgu</w:t>
      </w:r>
      <w:r w:rsidR="00823D8F">
        <w:rPr>
          <w:rStyle w:val="CharacterStyle2"/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gminnym promujących zdrowy styl życia;</w:t>
      </w:r>
    </w:p>
    <w:p w:rsidR="00633D86" w:rsidRPr="00823D8F" w:rsidRDefault="00633D86" w:rsidP="00AD66EC">
      <w:pPr>
        <w:pStyle w:val="Style1"/>
        <w:numPr>
          <w:ilvl w:val="0"/>
          <w:numId w:val="5"/>
        </w:numPr>
        <w:adjustRightInd/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Poprawa sposobu żywienia ludności i jakości zdrowotnej żywności;</w:t>
      </w:r>
    </w:p>
    <w:p w:rsidR="00633D86" w:rsidRPr="00823D8F" w:rsidRDefault="00633D86" w:rsidP="00AD66EC">
      <w:pPr>
        <w:pStyle w:val="Style1"/>
        <w:numPr>
          <w:ilvl w:val="0"/>
          <w:numId w:val="5"/>
        </w:numPr>
        <w:adjustRightInd/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Zmniejszenie rozpowszechniania palenia tytoniu;</w:t>
      </w:r>
    </w:p>
    <w:p w:rsidR="00633D86" w:rsidRPr="00823D8F" w:rsidRDefault="00633D86" w:rsidP="00AD66EC">
      <w:pPr>
        <w:pStyle w:val="Style17"/>
        <w:numPr>
          <w:ilvl w:val="0"/>
          <w:numId w:val="5"/>
        </w:numPr>
        <w:spacing w:line="276" w:lineRule="auto"/>
        <w:ind w:right="72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Zmniejszenie i zmiana struktury spożycia alkoholu oraz zmniejszenie szkód zdrowotnych spowodowanych alkoholem;</w:t>
      </w:r>
    </w:p>
    <w:p w:rsidR="00633D86" w:rsidRPr="00823D8F" w:rsidRDefault="00633D86" w:rsidP="00AD66EC">
      <w:pPr>
        <w:pStyle w:val="Style17"/>
        <w:numPr>
          <w:ilvl w:val="0"/>
          <w:numId w:val="5"/>
        </w:numPr>
        <w:spacing w:before="72"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Ograniczenie używania substancji i związanych z tym szkód zdrowotnych;</w:t>
      </w:r>
    </w:p>
    <w:p w:rsidR="00633D86" w:rsidRPr="00823D8F" w:rsidRDefault="00633D86" w:rsidP="00AD66EC">
      <w:pPr>
        <w:pStyle w:val="Style17"/>
        <w:numPr>
          <w:ilvl w:val="0"/>
          <w:numId w:val="5"/>
        </w:numPr>
        <w:spacing w:line="276" w:lineRule="auto"/>
        <w:ind w:right="72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pacing w:val="4"/>
          <w:sz w:val="24"/>
          <w:szCs w:val="24"/>
        </w:rPr>
        <w:t xml:space="preserve">Zwiększenie skuteczności edukacji zdrowotnej społeczeństwa oraz działań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w zakresie promocji zdrowia;</w:t>
      </w:r>
    </w:p>
    <w:p w:rsidR="00633D86" w:rsidRPr="00823D8F" w:rsidRDefault="00633D86" w:rsidP="00AD66EC">
      <w:pPr>
        <w:pStyle w:val="Style17"/>
        <w:numPr>
          <w:ilvl w:val="0"/>
          <w:numId w:val="5"/>
        </w:numPr>
        <w:spacing w:before="36" w:line="276" w:lineRule="auto"/>
        <w:ind w:right="72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pacing w:val="-1"/>
          <w:sz w:val="24"/>
          <w:szCs w:val="24"/>
        </w:rPr>
        <w:t xml:space="preserve">Zwiększenie sprawności i skuteczności pomocy doraźnej w nagłym zagrożeniu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życia;</w:t>
      </w:r>
    </w:p>
    <w:p w:rsidR="00633D86" w:rsidRPr="00823D8F" w:rsidRDefault="00633D86" w:rsidP="00AD66EC">
      <w:pPr>
        <w:pStyle w:val="Style17"/>
        <w:numPr>
          <w:ilvl w:val="0"/>
          <w:numId w:val="5"/>
        </w:numPr>
        <w:spacing w:before="72" w:line="276" w:lineRule="auto"/>
        <w:ind w:right="144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pacing w:val="-1"/>
          <w:sz w:val="24"/>
          <w:szCs w:val="24"/>
        </w:rPr>
        <w:t xml:space="preserve">Stworzenie warunków umożliwiających osobom niepełnosprawnym i starszym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włączanie się lub powrót do czynnego życia;</w:t>
      </w:r>
    </w:p>
    <w:p w:rsidR="00633D86" w:rsidRPr="00823D8F" w:rsidRDefault="00633D86" w:rsidP="00AD66EC">
      <w:pPr>
        <w:pStyle w:val="Style17"/>
        <w:numPr>
          <w:ilvl w:val="0"/>
          <w:numId w:val="5"/>
        </w:numPr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Promocja zdrowia poprzez upowszechnianie idei honorowego krwiodawstwa.</w:t>
      </w:r>
    </w:p>
    <w:p w:rsidR="00633D86" w:rsidRPr="00823D8F" w:rsidRDefault="00633D86" w:rsidP="00AD66EC">
      <w:pPr>
        <w:pStyle w:val="Style1"/>
        <w:adjustRightInd/>
        <w:spacing w:line="276" w:lineRule="auto"/>
        <w:jc w:val="both"/>
        <w:rPr>
          <w:b/>
          <w:bCs/>
          <w:sz w:val="24"/>
          <w:szCs w:val="24"/>
        </w:rPr>
      </w:pPr>
    </w:p>
    <w:p w:rsidR="00633D86" w:rsidRPr="00823D8F" w:rsidRDefault="00633D86" w:rsidP="00AD66EC">
      <w:pPr>
        <w:pStyle w:val="Style1"/>
        <w:adjustRightInd/>
        <w:spacing w:line="360" w:lineRule="auto"/>
        <w:jc w:val="both"/>
        <w:rPr>
          <w:b/>
          <w:bCs/>
          <w:sz w:val="24"/>
          <w:szCs w:val="24"/>
        </w:rPr>
      </w:pPr>
      <w:r w:rsidRPr="00823D8F">
        <w:rPr>
          <w:b/>
          <w:bCs/>
          <w:sz w:val="24"/>
          <w:szCs w:val="24"/>
        </w:rPr>
        <w:t>II. Zasady przyznawania dotacji:</w:t>
      </w:r>
    </w:p>
    <w:p w:rsidR="00633D86" w:rsidRPr="00823D8F" w:rsidRDefault="00DE5662" w:rsidP="00AD66EC">
      <w:pPr>
        <w:pStyle w:val="Style1"/>
        <w:numPr>
          <w:ilvl w:val="0"/>
          <w:numId w:val="6"/>
        </w:numPr>
        <w:tabs>
          <w:tab w:val="clear" w:pos="432"/>
          <w:tab w:val="num" w:pos="720"/>
          <w:tab w:val="left" w:pos="2432"/>
          <w:tab w:val="left" w:pos="2943"/>
          <w:tab w:val="left" w:pos="4052"/>
          <w:tab w:val="left" w:pos="5427"/>
          <w:tab w:val="left" w:pos="6385"/>
          <w:tab w:val="left" w:pos="7609"/>
          <w:tab w:val="right" w:pos="8983"/>
        </w:tabs>
        <w:adjustRightInd/>
        <w:spacing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Postępowanie w</w:t>
      </w:r>
      <w:r w:rsidRPr="00823D8F">
        <w:rPr>
          <w:sz w:val="24"/>
          <w:szCs w:val="24"/>
        </w:rPr>
        <w:tab/>
        <w:t xml:space="preserve">sprawie przyznania dotacji odbędzie </w:t>
      </w:r>
      <w:r w:rsidR="00633D86" w:rsidRPr="00823D8F">
        <w:rPr>
          <w:sz w:val="24"/>
          <w:szCs w:val="24"/>
        </w:rPr>
        <w:t>się</w:t>
      </w:r>
      <w:r w:rsidR="00633D86" w:rsidRPr="00823D8F">
        <w:rPr>
          <w:spacing w:val="-2"/>
          <w:sz w:val="24"/>
          <w:szCs w:val="24"/>
        </w:rPr>
        <w:t xml:space="preserve"> zgodnie</w:t>
      </w:r>
      <w:r w:rsidR="00633D86" w:rsidRPr="00823D8F">
        <w:rPr>
          <w:sz w:val="24"/>
          <w:szCs w:val="24"/>
        </w:rPr>
        <w:t xml:space="preserve"> z zasadami określonymi w ustawie z dnia 24 kwietnia 2003 r. o działalności pożytku publicz</w:t>
      </w:r>
      <w:r w:rsidRPr="00823D8F">
        <w:rPr>
          <w:sz w:val="24"/>
          <w:szCs w:val="24"/>
        </w:rPr>
        <w:t xml:space="preserve">nego </w:t>
      </w:r>
      <w:r w:rsidR="00633D86" w:rsidRPr="00823D8F">
        <w:rPr>
          <w:sz w:val="24"/>
          <w:szCs w:val="24"/>
        </w:rPr>
        <w:t xml:space="preserve">i o wolontariacie </w:t>
      </w:r>
      <w:r w:rsidR="00823D8F" w:rsidRPr="00823D8F">
        <w:rPr>
          <w:sz w:val="24"/>
          <w:szCs w:val="24"/>
        </w:rPr>
        <w:t>(</w:t>
      </w:r>
      <w:proofErr w:type="spellStart"/>
      <w:r w:rsidR="00823D8F" w:rsidRPr="00823D8F">
        <w:rPr>
          <w:sz w:val="24"/>
          <w:szCs w:val="24"/>
        </w:rPr>
        <w:t>t.j</w:t>
      </w:r>
      <w:proofErr w:type="spellEnd"/>
      <w:r w:rsidR="00823D8F" w:rsidRPr="00823D8F">
        <w:rPr>
          <w:sz w:val="24"/>
          <w:szCs w:val="24"/>
        </w:rPr>
        <w:t>. Dz. U. z 2024 r. poz. 1491)</w:t>
      </w:r>
      <w:r w:rsidR="00633D86" w:rsidRPr="00823D8F">
        <w:rPr>
          <w:sz w:val="24"/>
          <w:szCs w:val="24"/>
        </w:rPr>
        <w:t>.</w:t>
      </w:r>
    </w:p>
    <w:p w:rsidR="00633D86" w:rsidRPr="00823D8F" w:rsidRDefault="00633D86" w:rsidP="00AD66EC">
      <w:pPr>
        <w:pStyle w:val="Style1"/>
        <w:numPr>
          <w:ilvl w:val="0"/>
          <w:numId w:val="6"/>
        </w:numPr>
        <w:tabs>
          <w:tab w:val="clear" w:pos="432"/>
          <w:tab w:val="num" w:pos="720"/>
        </w:tabs>
        <w:adjustRightInd/>
        <w:spacing w:before="108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1"/>
          <w:sz w:val="24"/>
          <w:szCs w:val="24"/>
        </w:rPr>
        <w:t xml:space="preserve">Oferta musi być wypełniona na formularzu określonym w ogłoszeniu konkursowym </w:t>
      </w:r>
      <w:r w:rsidRPr="00823D8F">
        <w:rPr>
          <w:sz w:val="24"/>
          <w:szCs w:val="24"/>
        </w:rPr>
        <w:t>i zawierać załączniki wymienione w ogłoszeniu.</w:t>
      </w:r>
    </w:p>
    <w:p w:rsidR="00633D86" w:rsidRPr="00823D8F" w:rsidRDefault="00633D86" w:rsidP="00AD66EC">
      <w:pPr>
        <w:pStyle w:val="Style1"/>
        <w:numPr>
          <w:ilvl w:val="0"/>
          <w:numId w:val="7"/>
        </w:numPr>
        <w:tabs>
          <w:tab w:val="clear" w:pos="360"/>
          <w:tab w:val="num" w:pos="648"/>
        </w:tabs>
        <w:adjustRightInd/>
        <w:spacing w:before="36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16"/>
          <w:sz w:val="24"/>
          <w:szCs w:val="24"/>
        </w:rPr>
        <w:t xml:space="preserve">Oferty nie zawierające kompletu dokumentów, nie spełniające wymogów </w:t>
      </w:r>
      <w:r w:rsidRPr="00823D8F">
        <w:rPr>
          <w:sz w:val="24"/>
          <w:szCs w:val="24"/>
        </w:rPr>
        <w:t>formalnych, złożone na niewłaściwych drukach, lub złożone po terminie nie będą rozpatr</w:t>
      </w:r>
      <w:r w:rsidR="00823D8F">
        <w:rPr>
          <w:sz w:val="24"/>
          <w:szCs w:val="24"/>
        </w:rPr>
        <w:t xml:space="preserve">ywane. </w:t>
      </w:r>
      <w:r w:rsidRPr="00823D8F">
        <w:rPr>
          <w:sz w:val="24"/>
          <w:szCs w:val="24"/>
        </w:rPr>
        <w:t>W uzasadnionych pisemnych przypadkach dopuszcza się odstępstwo do braku kompletnych dokumentów i ich uzupełnienie w terminie 7 dni od dnia stwierdzenia uchybień formalnych wniosku.</w:t>
      </w:r>
    </w:p>
    <w:p w:rsidR="00633D86" w:rsidRPr="00823D8F" w:rsidRDefault="00633D86" w:rsidP="00AD66EC">
      <w:pPr>
        <w:pStyle w:val="Style1"/>
        <w:numPr>
          <w:ilvl w:val="0"/>
          <w:numId w:val="7"/>
        </w:numPr>
        <w:tabs>
          <w:tab w:val="clear" w:pos="360"/>
          <w:tab w:val="num" w:pos="648"/>
        </w:tabs>
        <w:adjustRightInd/>
        <w:spacing w:line="276" w:lineRule="auto"/>
        <w:ind w:right="144"/>
        <w:jc w:val="both"/>
        <w:rPr>
          <w:sz w:val="24"/>
          <w:szCs w:val="24"/>
        </w:rPr>
      </w:pPr>
      <w:r w:rsidRPr="00823D8F">
        <w:rPr>
          <w:spacing w:val="5"/>
          <w:sz w:val="24"/>
          <w:szCs w:val="24"/>
        </w:rPr>
        <w:t xml:space="preserve">Wymagany jest wkład własny (finansowy lub osobowy) podmiotu wnioskującego </w:t>
      </w:r>
      <w:r w:rsidR="00823D8F">
        <w:rPr>
          <w:sz w:val="24"/>
          <w:szCs w:val="24"/>
        </w:rPr>
        <w:t xml:space="preserve">o dotację </w:t>
      </w:r>
      <w:r w:rsidRPr="00823D8F">
        <w:rPr>
          <w:sz w:val="24"/>
          <w:szCs w:val="24"/>
        </w:rPr>
        <w:t>w wysokości minimum 10 % kosztu całkowitego zadania.</w:t>
      </w:r>
    </w:p>
    <w:p w:rsidR="00633D86" w:rsidRPr="00823D8F" w:rsidRDefault="00633D86" w:rsidP="00AD66EC">
      <w:pPr>
        <w:pStyle w:val="Style1"/>
        <w:numPr>
          <w:ilvl w:val="0"/>
          <w:numId w:val="7"/>
        </w:numPr>
        <w:tabs>
          <w:tab w:val="clear" w:pos="360"/>
          <w:tab w:val="num" w:pos="648"/>
        </w:tabs>
        <w:adjustRightInd/>
        <w:spacing w:before="72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13"/>
          <w:sz w:val="24"/>
          <w:szCs w:val="24"/>
        </w:rPr>
        <w:t xml:space="preserve">Wolontariat (porozumienie) to w rozumieniu ustawy o działalności pożytku </w:t>
      </w:r>
      <w:r w:rsidR="00385FF1">
        <w:rPr>
          <w:sz w:val="24"/>
          <w:szCs w:val="24"/>
        </w:rPr>
        <w:t xml:space="preserve">publicznego </w:t>
      </w:r>
      <w:r w:rsidRPr="00823D8F">
        <w:rPr>
          <w:sz w:val="24"/>
          <w:szCs w:val="24"/>
        </w:rPr>
        <w:t xml:space="preserve">i o wolontariacie, nieodpłatna dobrowolna praca. Wartość tej pracy </w:t>
      </w:r>
      <w:r w:rsidRPr="00823D8F">
        <w:rPr>
          <w:spacing w:val="11"/>
          <w:sz w:val="24"/>
          <w:szCs w:val="24"/>
        </w:rPr>
        <w:t xml:space="preserve">powinna uwzględnić ilość przepracowanego czasu oraz standardową stawkę </w:t>
      </w:r>
      <w:r w:rsidRPr="00823D8F">
        <w:rPr>
          <w:sz w:val="24"/>
          <w:szCs w:val="24"/>
        </w:rPr>
        <w:lastRenderedPageBreak/>
        <w:t>godzinową lub dzienną za dany rodzaj wykonywanej pracy.</w:t>
      </w:r>
    </w:p>
    <w:p w:rsidR="00633D86" w:rsidRPr="00823D8F" w:rsidRDefault="00633D86" w:rsidP="00AD66EC">
      <w:pPr>
        <w:pStyle w:val="Style1"/>
        <w:numPr>
          <w:ilvl w:val="0"/>
          <w:numId w:val="7"/>
        </w:numPr>
        <w:tabs>
          <w:tab w:val="clear" w:pos="360"/>
          <w:tab w:val="num" w:pos="648"/>
        </w:tabs>
        <w:adjustRightInd/>
        <w:spacing w:before="36" w:line="276" w:lineRule="auto"/>
        <w:ind w:right="144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spacing w:val="-2"/>
          <w:sz w:val="24"/>
          <w:szCs w:val="24"/>
        </w:rPr>
        <w:t xml:space="preserve">Jeżeli dany koszt finansowany z dotacji wykazany w sprawozdaniu z realizacji zadania </w:t>
      </w:r>
      <w:r w:rsidRPr="00823D8F">
        <w:rPr>
          <w:spacing w:val="-1"/>
          <w:sz w:val="24"/>
          <w:szCs w:val="24"/>
        </w:rPr>
        <w:t xml:space="preserve">publicznego nie jest równy z kosztem określonym w odpowiedniej pozycji kosztorysu, </w:t>
      </w:r>
      <w:r w:rsidR="00385FF1">
        <w:rPr>
          <w:rStyle w:val="CharacterStyle2"/>
          <w:rFonts w:ascii="Times New Roman" w:hAnsi="Times New Roman" w:cs="Times New Roman"/>
          <w:spacing w:val="-3"/>
          <w:sz w:val="24"/>
          <w:szCs w:val="24"/>
        </w:rPr>
        <w:t>to uznaje się</w:t>
      </w:r>
      <w:r w:rsidRPr="00823D8F">
        <w:rPr>
          <w:rStyle w:val="CharacterStyle2"/>
          <w:rFonts w:ascii="Times New Roman" w:hAnsi="Times New Roman" w:cs="Times New Roman"/>
          <w:spacing w:val="-3"/>
          <w:sz w:val="24"/>
          <w:szCs w:val="24"/>
        </w:rPr>
        <w:t xml:space="preserve"> za zgodny z kosztorysem wtedy, gdy nie nastąpiło jego zwiększenie </w:t>
      </w:r>
      <w:r w:rsidR="00385FF1">
        <w:rPr>
          <w:rStyle w:val="CharacterStyle2"/>
          <w:rFonts w:ascii="Times New Roman" w:hAnsi="Times New Roman" w:cs="Times New Roman"/>
          <w:spacing w:val="-3"/>
          <w:sz w:val="24"/>
          <w:szCs w:val="24"/>
        </w:rPr>
        <w:br/>
      </w:r>
      <w:r w:rsidRPr="00823D8F">
        <w:rPr>
          <w:rStyle w:val="CharacterStyle2"/>
          <w:rFonts w:ascii="Times New Roman" w:hAnsi="Times New Roman" w:cs="Times New Roman"/>
          <w:spacing w:val="-3"/>
          <w:sz w:val="24"/>
          <w:szCs w:val="24"/>
        </w:rPr>
        <w:t xml:space="preserve">o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więcej niż 10 %.</w:t>
      </w:r>
    </w:p>
    <w:p w:rsidR="00633D86" w:rsidRPr="00823D8F" w:rsidRDefault="00633D86" w:rsidP="00AD66EC">
      <w:pPr>
        <w:pStyle w:val="Style1"/>
        <w:numPr>
          <w:ilvl w:val="0"/>
          <w:numId w:val="8"/>
        </w:numPr>
        <w:tabs>
          <w:tab w:val="clear" w:pos="360"/>
          <w:tab w:val="num" w:pos="576"/>
        </w:tabs>
        <w:adjustRightInd/>
        <w:spacing w:before="72"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Kosztorys w ofercie musi być czytelny i logiczny. </w:t>
      </w:r>
      <w:r w:rsidRPr="00823D8F">
        <w:rPr>
          <w:iCs/>
          <w:sz w:val="24"/>
          <w:szCs w:val="24"/>
        </w:rPr>
        <w:t xml:space="preserve">W </w:t>
      </w:r>
      <w:r w:rsidRPr="00823D8F">
        <w:rPr>
          <w:sz w:val="24"/>
          <w:szCs w:val="24"/>
        </w:rPr>
        <w:t xml:space="preserve">kosztorysie należy </w:t>
      </w:r>
      <w:r w:rsidRPr="00823D8F">
        <w:rPr>
          <w:sz w:val="24"/>
          <w:szCs w:val="24"/>
          <w:u w:val="single"/>
        </w:rPr>
        <w:t xml:space="preserve">szczegółowo </w:t>
      </w:r>
      <w:r w:rsidRPr="00823D8F">
        <w:rPr>
          <w:sz w:val="24"/>
          <w:szCs w:val="24"/>
        </w:rPr>
        <w:t xml:space="preserve">wykazać koszty rodzajowe wraz z kosztami jednostkowymi planowanego zadania. Wydatki przedstawione w kosztorysie muszą znajdować </w:t>
      </w:r>
      <w:r w:rsidRPr="00823D8F">
        <w:rPr>
          <w:sz w:val="24"/>
          <w:szCs w:val="24"/>
          <w:u w:val="single"/>
        </w:rPr>
        <w:t xml:space="preserve">pełne uzasadnienie w opisie zadania </w:t>
      </w:r>
      <w:r w:rsidRPr="00823D8F">
        <w:rPr>
          <w:sz w:val="24"/>
          <w:szCs w:val="24"/>
        </w:rPr>
        <w:t>(np. liczba uczestników, liczba materiałów konferencyjnych itp.).</w:t>
      </w:r>
    </w:p>
    <w:p w:rsidR="00633D86" w:rsidRPr="00823D8F" w:rsidRDefault="00633D86" w:rsidP="00AD66EC">
      <w:pPr>
        <w:pStyle w:val="Style1"/>
        <w:numPr>
          <w:ilvl w:val="0"/>
          <w:numId w:val="9"/>
        </w:numPr>
        <w:tabs>
          <w:tab w:val="clear" w:pos="432"/>
          <w:tab w:val="num" w:pos="648"/>
        </w:tabs>
        <w:adjustRightInd/>
        <w:spacing w:before="108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-2"/>
          <w:sz w:val="24"/>
          <w:szCs w:val="24"/>
        </w:rPr>
        <w:t xml:space="preserve">W przypadku składania oferty wspólnej przez kilka organizacji pozarządowych należy </w:t>
      </w:r>
      <w:r w:rsidRPr="00823D8F">
        <w:rPr>
          <w:sz w:val="24"/>
          <w:szCs w:val="24"/>
        </w:rPr>
        <w:t>do oferty dołączyć umowę zawartą miedzy tymi organizacjami pozarządowymi.</w:t>
      </w:r>
    </w:p>
    <w:p w:rsidR="00633D86" w:rsidRPr="00823D8F" w:rsidRDefault="00633D86" w:rsidP="00AD66EC">
      <w:pPr>
        <w:pStyle w:val="Style1"/>
        <w:numPr>
          <w:ilvl w:val="0"/>
          <w:numId w:val="8"/>
        </w:numPr>
        <w:tabs>
          <w:tab w:val="clear" w:pos="360"/>
          <w:tab w:val="num" w:pos="576"/>
        </w:tabs>
        <w:adjustRightInd/>
        <w:spacing w:before="36"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Podpisy pod ofertą, dołączonymi załącznikami i oświadczeniami składają osoby upoważnione do składania oświadczeń woli, zgodnie z danymi z Krajowego Rejestru </w:t>
      </w:r>
      <w:r w:rsidRPr="00823D8F">
        <w:rPr>
          <w:spacing w:val="7"/>
          <w:sz w:val="24"/>
          <w:szCs w:val="24"/>
        </w:rPr>
        <w:t xml:space="preserve">Sądowego. Wszystkie złożone własnoręcznie podpisy oraz pieczątki muszą być </w:t>
      </w:r>
      <w:r w:rsidRPr="00823D8F">
        <w:rPr>
          <w:sz w:val="24"/>
          <w:szCs w:val="24"/>
        </w:rPr>
        <w:t>czytelne.</w:t>
      </w:r>
    </w:p>
    <w:p w:rsidR="00633D86" w:rsidRPr="00823D8F" w:rsidRDefault="00633D86" w:rsidP="00AD66EC">
      <w:pPr>
        <w:pStyle w:val="Style1"/>
        <w:numPr>
          <w:ilvl w:val="0"/>
          <w:numId w:val="9"/>
        </w:numPr>
        <w:tabs>
          <w:tab w:val="clear" w:pos="432"/>
          <w:tab w:val="num" w:pos="648"/>
        </w:tabs>
        <w:adjustRightInd/>
        <w:spacing w:before="144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-3"/>
          <w:sz w:val="24"/>
          <w:szCs w:val="24"/>
        </w:rPr>
        <w:t xml:space="preserve">Etatowi pracownicy podmiotu wnioskującego oraz członkowie jego władz pozostający </w:t>
      </w:r>
      <w:r w:rsidRPr="00823D8F">
        <w:rPr>
          <w:spacing w:val="8"/>
          <w:sz w:val="24"/>
          <w:szCs w:val="24"/>
        </w:rPr>
        <w:t xml:space="preserve">w stosunku pracy z podmiotem wnioskującym o dotację nie mogą otrzymywać </w:t>
      </w:r>
      <w:r w:rsidRPr="00823D8F">
        <w:rPr>
          <w:sz w:val="24"/>
          <w:szCs w:val="24"/>
        </w:rPr>
        <w:t>z przyznanej dotacji honorariów za pracę, wykłady, opracowania itp.</w:t>
      </w:r>
    </w:p>
    <w:p w:rsidR="00633D86" w:rsidRPr="00823D8F" w:rsidRDefault="00633D86" w:rsidP="00AD66EC">
      <w:pPr>
        <w:pStyle w:val="Style13"/>
        <w:numPr>
          <w:ilvl w:val="0"/>
          <w:numId w:val="8"/>
        </w:numPr>
        <w:tabs>
          <w:tab w:val="clear" w:pos="360"/>
          <w:tab w:val="num" w:pos="576"/>
        </w:tabs>
        <w:spacing w:line="276" w:lineRule="auto"/>
        <w:ind w:right="216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pacing w:val="9"/>
          <w:sz w:val="24"/>
          <w:szCs w:val="24"/>
        </w:rPr>
        <w:t xml:space="preserve">Środki pochodzące z dotacji nie </w:t>
      </w:r>
      <w:r w:rsidRPr="00823D8F">
        <w:rPr>
          <w:rStyle w:val="CharacterStyle2"/>
          <w:rFonts w:ascii="Times New Roman" w:hAnsi="Times New Roman" w:cs="Times New Roman"/>
          <w:bCs/>
          <w:spacing w:val="9"/>
          <w:sz w:val="24"/>
          <w:szCs w:val="24"/>
        </w:rPr>
        <w:t xml:space="preserve">mogą </w:t>
      </w:r>
      <w:r w:rsidRPr="00823D8F">
        <w:rPr>
          <w:rStyle w:val="CharacterStyle2"/>
          <w:rFonts w:ascii="Times New Roman" w:hAnsi="Times New Roman" w:cs="Times New Roman"/>
          <w:spacing w:val="9"/>
          <w:sz w:val="24"/>
          <w:szCs w:val="24"/>
        </w:rPr>
        <w:t xml:space="preserve">być wykorzystane na: zakup gruntów,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działalność gospodarczą oraz działalność polityczną i religijną.</w:t>
      </w:r>
    </w:p>
    <w:p w:rsidR="00633D86" w:rsidRPr="00823D8F" w:rsidRDefault="00633D86" w:rsidP="00AD66EC">
      <w:pPr>
        <w:pStyle w:val="Style13"/>
        <w:numPr>
          <w:ilvl w:val="0"/>
          <w:numId w:val="8"/>
        </w:numPr>
        <w:tabs>
          <w:tab w:val="clear" w:pos="360"/>
          <w:tab w:val="num" w:pos="576"/>
        </w:tabs>
        <w:spacing w:before="36"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b/>
          <w:sz w:val="24"/>
          <w:szCs w:val="24"/>
        </w:rPr>
        <w:t>Przykładowe koszty kwalifikowane (pokrywane w ramach dotacji)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:</w:t>
      </w:r>
    </w:p>
    <w:p w:rsidR="00633D86" w:rsidRPr="00823D8F" w:rsidRDefault="00633D86" w:rsidP="00AD66EC">
      <w:pPr>
        <w:pStyle w:val="Style13"/>
        <w:spacing w:line="276" w:lineRule="auto"/>
        <w:ind w:left="216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3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Niezbędne do realizacji zadania i bezpośrednio z nim związane, w tym:</w:t>
      </w:r>
    </w:p>
    <w:p w:rsidR="00633D86" w:rsidRPr="00823D8F" w:rsidRDefault="00633D86" w:rsidP="00AD66EC">
      <w:pPr>
        <w:pStyle w:val="Style11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iCs/>
          <w:sz w:val="24"/>
          <w:szCs w:val="24"/>
        </w:rPr>
      </w:pPr>
      <w:r w:rsidRPr="00823D8F">
        <w:rPr>
          <w:rFonts w:ascii="Times New Roman" w:hAnsi="Times New Roman" w:cs="Times New Roman"/>
          <w:color w:val="000000" w:themeColor="text1"/>
          <w:sz w:val="24"/>
          <w:szCs w:val="24"/>
        </w:rPr>
        <w:t>zakup materiałów i pomocy niezbędnych do realizacji zadania,</w:t>
      </w: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</w:p>
    <w:p w:rsidR="00633D86" w:rsidRPr="00823D8F" w:rsidRDefault="00633D86" w:rsidP="00AD66EC">
      <w:pPr>
        <w:pStyle w:val="Style11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>zakup sprzętu sportowego niezbędnego do realizacji zadania (wydatek racjonalny, uzasadniony w budżecie),</w:t>
      </w:r>
    </w:p>
    <w:p w:rsidR="00633D86" w:rsidRPr="00823D8F" w:rsidRDefault="00633D86" w:rsidP="00AD66EC">
      <w:pPr>
        <w:pStyle w:val="Style13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823D8F">
        <w:rPr>
          <w:rFonts w:ascii="Times New Roman" w:hAnsi="Times New Roman" w:cs="Times New Roman"/>
          <w:color w:val="000000" w:themeColor="text1"/>
          <w:sz w:val="24"/>
          <w:szCs w:val="24"/>
        </w:rPr>
        <w:t>pokrycie kosztów organizowania zawodów sportowych, spotkań, konkursów,</w:t>
      </w:r>
    </w:p>
    <w:p w:rsidR="00633D86" w:rsidRPr="00823D8F" w:rsidRDefault="00633D86" w:rsidP="00AD66EC">
      <w:pPr>
        <w:pStyle w:val="Style11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color w:val="000000" w:themeColor="text1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>usługi transportowe, koszty podróży, koszt zakupu paliwa,</w:t>
      </w:r>
    </w:p>
    <w:p w:rsidR="00633D86" w:rsidRPr="00823D8F" w:rsidRDefault="00633D86" w:rsidP="00AD66EC">
      <w:pPr>
        <w:pStyle w:val="Style11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23D8F">
        <w:rPr>
          <w:rFonts w:ascii="Times New Roman" w:hAnsi="Times New Roman" w:cs="Times New Roman"/>
          <w:color w:val="000000" w:themeColor="text1"/>
          <w:sz w:val="24"/>
          <w:szCs w:val="24"/>
        </w:rPr>
        <w:t>ubezpieczenie sprzętu</w:t>
      </w:r>
      <w:r w:rsidRPr="00823D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823D8F">
        <w:rPr>
          <w:rFonts w:ascii="Times New Roman" w:hAnsi="Times New Roman" w:cs="Times New Roman"/>
          <w:color w:val="000000" w:themeColor="text1"/>
          <w:sz w:val="24"/>
          <w:szCs w:val="24"/>
        </w:rPr>
        <w:t>i uczestników</w:t>
      </w:r>
      <w:r w:rsidRPr="00823D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</w:p>
    <w:p w:rsidR="00633D86" w:rsidRPr="00823D8F" w:rsidRDefault="00633D86" w:rsidP="00AD66EC">
      <w:pPr>
        <w:pStyle w:val="Style13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>obsługa medyczna i techniczna,</w:t>
      </w:r>
    </w:p>
    <w:p w:rsidR="00633D86" w:rsidRPr="00823D8F" w:rsidRDefault="00633D86" w:rsidP="00AD66EC">
      <w:pPr>
        <w:pStyle w:val="Style13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>obsługa administracyjna i księgowa niezbędna do realizacji oferty,</w:t>
      </w:r>
    </w:p>
    <w:p w:rsidR="00633D86" w:rsidRPr="00823D8F" w:rsidRDefault="00633D86" w:rsidP="00AD66EC">
      <w:pPr>
        <w:pStyle w:val="Style13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>wynagrodzenie uprawnionej kadry szkoleniowej.</w:t>
      </w:r>
    </w:p>
    <w:p w:rsidR="00633D86" w:rsidRPr="00823D8F" w:rsidRDefault="00633D86" w:rsidP="00AD66EC">
      <w:pPr>
        <w:pStyle w:val="Style13"/>
        <w:spacing w:line="276" w:lineRule="auto"/>
        <w:ind w:left="432" w:firstLine="0"/>
        <w:jc w:val="both"/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iCs/>
          <w:color w:val="000000" w:themeColor="text1"/>
          <w:sz w:val="24"/>
          <w:szCs w:val="24"/>
        </w:rPr>
        <w:t>Powyższy katalog</w:t>
      </w:r>
      <w:r w:rsidRPr="00823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katalogiem otwartym, nie wyklucza zaplanowania innych wydatków, których poniesienie z punktu widzenia zadania publicznego jest celowe.</w:t>
      </w:r>
    </w:p>
    <w:p w:rsidR="00633D86" w:rsidRPr="00823D8F" w:rsidRDefault="00633D86" w:rsidP="00AD66EC">
      <w:pPr>
        <w:pStyle w:val="Style13"/>
        <w:spacing w:line="276" w:lineRule="auto"/>
        <w:ind w:left="432" w:firstLine="0"/>
        <w:jc w:val="both"/>
        <w:rPr>
          <w:rStyle w:val="CharacterStyle2"/>
          <w:rFonts w:ascii="Times New Roman" w:hAnsi="Times New Roman" w:cs="Times New Roman"/>
          <w:iCs/>
          <w:sz w:val="24"/>
          <w:szCs w:val="24"/>
        </w:rPr>
      </w:pPr>
    </w:p>
    <w:p w:rsidR="00633D86" w:rsidRPr="00823D8F" w:rsidRDefault="00633D86" w:rsidP="00AD66EC">
      <w:pPr>
        <w:pStyle w:val="Style1"/>
        <w:adjustRightInd/>
        <w:spacing w:line="276" w:lineRule="auto"/>
        <w:ind w:left="72"/>
        <w:jc w:val="both"/>
        <w:rPr>
          <w:b/>
          <w:bCs/>
          <w:sz w:val="24"/>
          <w:szCs w:val="24"/>
        </w:rPr>
      </w:pPr>
      <w:r w:rsidRPr="00823D8F">
        <w:rPr>
          <w:iCs/>
          <w:sz w:val="24"/>
          <w:szCs w:val="24"/>
        </w:rPr>
        <w:t xml:space="preserve">13. </w:t>
      </w:r>
      <w:r w:rsidRPr="00823D8F">
        <w:rPr>
          <w:b/>
          <w:bCs/>
          <w:iCs/>
          <w:sz w:val="24"/>
          <w:szCs w:val="24"/>
        </w:rPr>
        <w:t>Przykłady kosztów niekwalifikowanych: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podatek od towarów i usług, jeżeli Oferent ma prawo do jego odliczenia;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pokrycie deficytu zrealizowanych wcześniej przedsięwzięć, z tytułu należnych odsetek, kar, długów;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wydatki poniesione na przygotowanie oferty;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wydatki inwestycyjne </w:t>
      </w:r>
      <w:r w:rsidRPr="00823D8F">
        <w:rPr>
          <w:rStyle w:val="CharacterStyle2"/>
          <w:rFonts w:ascii="Times New Roman" w:hAnsi="Times New Roman" w:cs="Times New Roman"/>
          <w:iCs/>
          <w:sz w:val="24"/>
          <w:szCs w:val="24"/>
        </w:rPr>
        <w:t>budowa, zakup i remont budynków, zakup gruntów</w:t>
      </w:r>
      <w:r w:rsidRPr="00823D8F">
        <w:rPr>
          <w:sz w:val="24"/>
          <w:szCs w:val="24"/>
        </w:rPr>
        <w:t xml:space="preserve"> oraz zakup środków trwałych;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wydatki nieuwzględnione w ofercie oraz w umowie;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wypłacanie diet dla zawodników;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wydatki powstałe przed lub po dacie obowiązywania umowy;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lastRenderedPageBreak/>
        <w:t xml:space="preserve">dyscyplinarne kary finansowe;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wydatki z tytułu opłat i kar umownych;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działalność polityczną i religijną;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nagrody, premie i inne formy bonifikaty dla szkoleniowców, pracowników i osób zajmujących się realizacją zadania;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usługi telekomunikacyjne;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zakup napojów alkoholowych; </w:t>
      </w:r>
    </w:p>
    <w:p w:rsidR="00633D86" w:rsidRPr="00823D8F" w:rsidRDefault="00633D86" w:rsidP="00AD66EC">
      <w:pPr>
        <w:numPr>
          <w:ilvl w:val="0"/>
          <w:numId w:val="10"/>
        </w:numPr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amortyzacja, leasing; </w:t>
      </w:r>
    </w:p>
    <w:p w:rsidR="00633D86" w:rsidRPr="00823D8F" w:rsidRDefault="00633D86" w:rsidP="00AD66EC">
      <w:pPr>
        <w:pStyle w:val="Style11"/>
        <w:numPr>
          <w:ilvl w:val="0"/>
          <w:numId w:val="10"/>
        </w:numPr>
        <w:spacing w:line="240" w:lineRule="auto"/>
        <w:jc w:val="both"/>
        <w:rPr>
          <w:rStyle w:val="CharacterStyle2"/>
          <w:rFonts w:ascii="Times New Roman" w:hAnsi="Times New Roman" w:cs="Times New Roman"/>
          <w:iCs/>
          <w:sz w:val="24"/>
          <w:szCs w:val="24"/>
        </w:rPr>
      </w:pPr>
      <w:r w:rsidRPr="00823D8F">
        <w:rPr>
          <w:rFonts w:ascii="Times New Roman" w:hAnsi="Times New Roman" w:cs="Times New Roman"/>
          <w:sz w:val="24"/>
          <w:szCs w:val="24"/>
        </w:rPr>
        <w:t>niezwiązane z realizowanym zadaniem</w:t>
      </w:r>
      <w:r w:rsidRPr="00823D8F">
        <w:rPr>
          <w:rStyle w:val="CharacterStyle2"/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633D86" w:rsidRPr="00823D8F" w:rsidRDefault="00633D86" w:rsidP="00AD66EC">
      <w:pPr>
        <w:pStyle w:val="Style11"/>
        <w:jc w:val="both"/>
        <w:rPr>
          <w:rStyle w:val="CharacterStyle2"/>
          <w:rFonts w:ascii="Times New Roman" w:hAnsi="Times New Roman" w:cs="Times New Roman"/>
          <w:iCs/>
          <w:sz w:val="24"/>
          <w:szCs w:val="24"/>
        </w:rPr>
      </w:pPr>
    </w:p>
    <w:p w:rsidR="00633D86" w:rsidRPr="00823D8F" w:rsidRDefault="00633D86" w:rsidP="00AD66EC">
      <w:pPr>
        <w:pStyle w:val="Style1"/>
        <w:adjustRightInd/>
        <w:spacing w:line="276" w:lineRule="auto"/>
        <w:ind w:left="720" w:hanging="360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14. Organizator konkursu zastrzega sobie prawo do wskazania przeznaczenia dotacji na </w:t>
      </w:r>
      <w:r w:rsidRPr="00823D8F">
        <w:rPr>
          <w:spacing w:val="5"/>
          <w:sz w:val="24"/>
          <w:szCs w:val="24"/>
        </w:rPr>
        <w:t xml:space="preserve">pokrycie kosztów innych niż zaproponowane przez wnioskodawcę w kosztorysie, </w:t>
      </w:r>
      <w:r w:rsidRPr="00823D8F">
        <w:rPr>
          <w:sz w:val="24"/>
          <w:szCs w:val="24"/>
        </w:rPr>
        <w:t>a także prawo do przyznania mniejszej kwoty dotacji niż wnioskowana.</w:t>
      </w:r>
    </w:p>
    <w:p w:rsidR="00633D86" w:rsidRPr="00823D8F" w:rsidRDefault="00633D86" w:rsidP="00AD66EC">
      <w:pPr>
        <w:pStyle w:val="Style6"/>
        <w:spacing w:line="276" w:lineRule="auto"/>
        <w:ind w:left="360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15. Kryteria jakie m.in. muszą spełniać organizacje pozarządowe składające ofertę:</w:t>
      </w:r>
    </w:p>
    <w:p w:rsidR="00633D86" w:rsidRPr="00823D8F" w:rsidRDefault="00633D86" w:rsidP="00AD66EC">
      <w:pPr>
        <w:pStyle w:val="Style6"/>
        <w:numPr>
          <w:ilvl w:val="0"/>
          <w:numId w:val="11"/>
        </w:numPr>
        <w:tabs>
          <w:tab w:val="clear" w:pos="288"/>
          <w:tab w:val="num" w:pos="1008"/>
        </w:tabs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posiadać osobowość prawną,</w:t>
      </w:r>
    </w:p>
    <w:p w:rsidR="00633D86" w:rsidRPr="00823D8F" w:rsidRDefault="00633D86" w:rsidP="00AD66EC">
      <w:pPr>
        <w:pStyle w:val="Style6"/>
        <w:numPr>
          <w:ilvl w:val="0"/>
          <w:numId w:val="11"/>
        </w:numPr>
        <w:tabs>
          <w:tab w:val="clear" w:pos="288"/>
          <w:tab w:val="num" w:pos="1008"/>
        </w:tabs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prowadzić działalność na terenie gminy Biały Bór,</w:t>
      </w:r>
    </w:p>
    <w:p w:rsidR="00633D86" w:rsidRPr="00823D8F" w:rsidRDefault="00633D86" w:rsidP="00AD66EC">
      <w:pPr>
        <w:pStyle w:val="Style6"/>
        <w:numPr>
          <w:ilvl w:val="0"/>
          <w:numId w:val="11"/>
        </w:numPr>
        <w:tabs>
          <w:tab w:val="clear" w:pos="288"/>
          <w:tab w:val="num" w:pos="1008"/>
        </w:tabs>
        <w:spacing w:before="36"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posiadać własne konto bankowe,</w:t>
      </w:r>
    </w:p>
    <w:p w:rsidR="00633D86" w:rsidRPr="00823D8F" w:rsidRDefault="00633D86" w:rsidP="00AD66EC">
      <w:pPr>
        <w:pStyle w:val="Style6"/>
        <w:numPr>
          <w:ilvl w:val="0"/>
          <w:numId w:val="11"/>
        </w:numPr>
        <w:tabs>
          <w:tab w:val="clear" w:pos="288"/>
          <w:tab w:val="num" w:pos="1008"/>
        </w:tabs>
        <w:spacing w:before="36"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nie działać w celu osiągnięcia zysku,</w:t>
      </w:r>
    </w:p>
    <w:p w:rsidR="00633D86" w:rsidRPr="00823D8F" w:rsidRDefault="00633D86" w:rsidP="00AD66EC">
      <w:pPr>
        <w:pStyle w:val="Style6"/>
        <w:numPr>
          <w:ilvl w:val="0"/>
          <w:numId w:val="12"/>
        </w:numPr>
        <w:tabs>
          <w:tab w:val="clear" w:pos="360"/>
          <w:tab w:val="num" w:pos="1080"/>
        </w:tabs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nie zalegać z płatnościami na rzecz podmiotów publiczno - prawnych, ani wobec innych podmiotów,</w:t>
      </w:r>
    </w:p>
    <w:p w:rsidR="00633D86" w:rsidRPr="00823D8F" w:rsidRDefault="00633D86" w:rsidP="00AD66EC">
      <w:pPr>
        <w:pStyle w:val="Style6"/>
        <w:numPr>
          <w:ilvl w:val="0"/>
          <w:numId w:val="11"/>
        </w:numPr>
        <w:tabs>
          <w:tab w:val="clear" w:pos="288"/>
          <w:tab w:val="num" w:pos="1008"/>
        </w:tabs>
        <w:spacing w:before="36"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proponowane zadanie musi się mieścić w działalności statutowej oferenta.</w:t>
      </w:r>
    </w:p>
    <w:p w:rsidR="00633D86" w:rsidRPr="00823D8F" w:rsidRDefault="00633D86" w:rsidP="00AD66EC">
      <w:pPr>
        <w:pStyle w:val="Style6"/>
        <w:spacing w:line="276" w:lineRule="auto"/>
        <w:ind w:left="360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</w:p>
    <w:p w:rsidR="00633D86" w:rsidRPr="00823D8F" w:rsidRDefault="00633D86" w:rsidP="00AD66EC">
      <w:pPr>
        <w:pStyle w:val="Style6"/>
        <w:spacing w:line="276" w:lineRule="auto"/>
        <w:ind w:left="360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16. Złożenie oferty nie jest równoznaczne z przyznaniem dotacji.</w:t>
      </w:r>
    </w:p>
    <w:p w:rsidR="00633D86" w:rsidRPr="00823D8F" w:rsidRDefault="00633D86" w:rsidP="00AD66EC">
      <w:pPr>
        <w:pStyle w:val="Style1"/>
        <w:adjustRightInd/>
        <w:spacing w:before="36" w:line="276" w:lineRule="auto"/>
        <w:ind w:left="720" w:hanging="360"/>
        <w:jc w:val="both"/>
        <w:rPr>
          <w:sz w:val="24"/>
          <w:szCs w:val="24"/>
        </w:rPr>
      </w:pPr>
      <w:r w:rsidRPr="00823D8F">
        <w:rPr>
          <w:spacing w:val="-1"/>
          <w:sz w:val="24"/>
          <w:szCs w:val="24"/>
        </w:rPr>
        <w:t xml:space="preserve">17. </w:t>
      </w:r>
      <w:r w:rsidRPr="00823D8F">
        <w:rPr>
          <w:iCs/>
          <w:spacing w:val="-1"/>
          <w:sz w:val="24"/>
          <w:szCs w:val="24"/>
        </w:rPr>
        <w:t xml:space="preserve">W </w:t>
      </w:r>
      <w:r w:rsidRPr="00823D8F">
        <w:rPr>
          <w:spacing w:val="-1"/>
          <w:sz w:val="24"/>
          <w:szCs w:val="24"/>
        </w:rPr>
        <w:t xml:space="preserve">przypadku złożenia przez podmiot kilku </w:t>
      </w:r>
      <w:r w:rsidRPr="00C55441">
        <w:rPr>
          <w:spacing w:val="-1"/>
          <w:sz w:val="24"/>
          <w:szCs w:val="24"/>
        </w:rPr>
        <w:t xml:space="preserve">ofert </w:t>
      </w:r>
      <w:r w:rsidRPr="00C55441">
        <w:rPr>
          <w:iCs/>
          <w:spacing w:val="-1"/>
          <w:sz w:val="24"/>
          <w:szCs w:val="24"/>
        </w:rPr>
        <w:t xml:space="preserve">w </w:t>
      </w:r>
      <w:r w:rsidRPr="00C55441">
        <w:rPr>
          <w:spacing w:val="-1"/>
          <w:sz w:val="24"/>
          <w:szCs w:val="24"/>
        </w:rPr>
        <w:t>oddzielnych</w:t>
      </w:r>
      <w:r w:rsidRPr="00823D8F">
        <w:rPr>
          <w:spacing w:val="-1"/>
          <w:sz w:val="24"/>
          <w:szCs w:val="24"/>
        </w:rPr>
        <w:t xml:space="preserve"> kopertach, wymagany </w:t>
      </w:r>
      <w:r w:rsidRPr="00823D8F">
        <w:rPr>
          <w:spacing w:val="4"/>
          <w:sz w:val="24"/>
          <w:szCs w:val="24"/>
        </w:rPr>
        <w:t xml:space="preserve">załącznik należy dołączyć do jednej z ofert, a w pozostałych umieścić informacje, </w:t>
      </w:r>
      <w:r w:rsidRPr="00823D8F">
        <w:rPr>
          <w:sz w:val="24"/>
          <w:szCs w:val="24"/>
        </w:rPr>
        <w:t>która oferta go zawiera.</w:t>
      </w:r>
    </w:p>
    <w:p w:rsidR="00633D86" w:rsidRPr="00823D8F" w:rsidRDefault="00633D86" w:rsidP="00AD66EC">
      <w:pPr>
        <w:pStyle w:val="Style1"/>
        <w:adjustRightInd/>
        <w:spacing w:before="72" w:line="276" w:lineRule="auto"/>
        <w:ind w:left="720" w:right="72" w:hanging="360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18. W przypadku przyznania dotacji innej niż wnioskowana oferent dokonuje korekty </w:t>
      </w:r>
      <w:r w:rsidRPr="00823D8F">
        <w:rPr>
          <w:spacing w:val="9"/>
          <w:sz w:val="24"/>
          <w:szCs w:val="24"/>
        </w:rPr>
        <w:t xml:space="preserve">kosztorysu i harmonogramu przy założeniu utrzymania udziału procentowego </w:t>
      </w:r>
      <w:r w:rsidRPr="00823D8F">
        <w:rPr>
          <w:spacing w:val="-1"/>
          <w:sz w:val="24"/>
          <w:szCs w:val="24"/>
        </w:rPr>
        <w:t xml:space="preserve">wysokości wkładu własnego w całości kosztów zadania na poziomie deklarowanym </w:t>
      </w:r>
      <w:r w:rsidR="00934BD9">
        <w:rPr>
          <w:spacing w:val="-1"/>
          <w:sz w:val="24"/>
          <w:szCs w:val="24"/>
        </w:rPr>
        <w:br/>
      </w:r>
      <w:r w:rsidRPr="00823D8F">
        <w:rPr>
          <w:spacing w:val="-1"/>
          <w:sz w:val="24"/>
          <w:szCs w:val="24"/>
        </w:rPr>
        <w:t xml:space="preserve">w </w:t>
      </w:r>
      <w:r w:rsidRPr="00823D8F">
        <w:rPr>
          <w:sz w:val="24"/>
          <w:szCs w:val="24"/>
        </w:rPr>
        <w:t>ofercie.</w:t>
      </w:r>
    </w:p>
    <w:p w:rsidR="00633D86" w:rsidRPr="00823D8F" w:rsidRDefault="00633D86" w:rsidP="00AD66EC">
      <w:pPr>
        <w:pStyle w:val="Style1"/>
        <w:adjustRightInd/>
        <w:spacing w:before="108" w:line="276" w:lineRule="auto"/>
        <w:ind w:left="648" w:right="72" w:hanging="288"/>
        <w:jc w:val="both"/>
        <w:rPr>
          <w:sz w:val="24"/>
          <w:szCs w:val="24"/>
        </w:rPr>
      </w:pPr>
      <w:r w:rsidRPr="00823D8F">
        <w:rPr>
          <w:spacing w:val="7"/>
          <w:sz w:val="24"/>
          <w:szCs w:val="24"/>
        </w:rPr>
        <w:t xml:space="preserve">19. Warunkiem przekazania dotacji jest podpisanie umowy pomiędzy dotowanym, </w:t>
      </w:r>
      <w:r w:rsidRPr="00823D8F">
        <w:rPr>
          <w:sz w:val="24"/>
          <w:szCs w:val="24"/>
        </w:rPr>
        <w:t>a dotującym.</w:t>
      </w:r>
    </w:p>
    <w:p w:rsidR="00633D86" w:rsidRPr="00823D8F" w:rsidRDefault="00633D86" w:rsidP="00AD66EC">
      <w:pPr>
        <w:pStyle w:val="Style1"/>
        <w:adjustRightInd/>
        <w:spacing w:before="324" w:line="276" w:lineRule="auto"/>
        <w:jc w:val="both"/>
        <w:rPr>
          <w:sz w:val="24"/>
          <w:szCs w:val="24"/>
        </w:rPr>
      </w:pPr>
      <w:r w:rsidRPr="00823D8F">
        <w:rPr>
          <w:b/>
          <w:sz w:val="24"/>
          <w:szCs w:val="24"/>
        </w:rPr>
        <w:t xml:space="preserve">III. </w:t>
      </w:r>
      <w:r w:rsidRPr="00823D8F">
        <w:rPr>
          <w:b/>
          <w:bCs/>
          <w:sz w:val="24"/>
          <w:szCs w:val="24"/>
        </w:rPr>
        <w:t xml:space="preserve">Termin i warunki realizacji </w:t>
      </w:r>
      <w:r w:rsidRPr="00823D8F">
        <w:rPr>
          <w:b/>
          <w:sz w:val="24"/>
          <w:szCs w:val="24"/>
        </w:rPr>
        <w:t>zadania</w:t>
      </w:r>
      <w:r w:rsidRPr="00823D8F">
        <w:rPr>
          <w:sz w:val="24"/>
          <w:szCs w:val="24"/>
        </w:rPr>
        <w:t xml:space="preserve"> :</w:t>
      </w:r>
    </w:p>
    <w:p w:rsidR="00633D86" w:rsidRPr="00823D8F" w:rsidRDefault="00633D86" w:rsidP="00AD66EC">
      <w:pPr>
        <w:pStyle w:val="Style1"/>
        <w:numPr>
          <w:ilvl w:val="0"/>
          <w:numId w:val="13"/>
        </w:numPr>
        <w:tabs>
          <w:tab w:val="clear" w:pos="432"/>
          <w:tab w:val="num" w:pos="720"/>
        </w:tabs>
        <w:adjustRightInd/>
        <w:spacing w:line="276" w:lineRule="auto"/>
        <w:ind w:right="144"/>
        <w:jc w:val="both"/>
        <w:rPr>
          <w:sz w:val="24"/>
          <w:szCs w:val="24"/>
        </w:rPr>
      </w:pPr>
      <w:r w:rsidRPr="00823D8F">
        <w:rPr>
          <w:spacing w:val="-1"/>
          <w:sz w:val="24"/>
          <w:szCs w:val="24"/>
        </w:rPr>
        <w:t>Zadania m</w:t>
      </w:r>
      <w:r w:rsidR="00934BD9">
        <w:rPr>
          <w:spacing w:val="-1"/>
          <w:sz w:val="24"/>
          <w:szCs w:val="24"/>
        </w:rPr>
        <w:t>uszą być realizowane w roku 2025</w:t>
      </w:r>
      <w:r w:rsidRPr="00823D8F">
        <w:rPr>
          <w:spacing w:val="-1"/>
          <w:sz w:val="24"/>
          <w:szCs w:val="24"/>
        </w:rPr>
        <w:t xml:space="preserve">, przy czym końcowy termin wykonania </w:t>
      </w:r>
      <w:r w:rsidRPr="00823D8F">
        <w:rPr>
          <w:sz w:val="24"/>
          <w:szCs w:val="24"/>
        </w:rPr>
        <w:t>zadania ust</w:t>
      </w:r>
      <w:r w:rsidR="00934BD9">
        <w:rPr>
          <w:sz w:val="24"/>
          <w:szCs w:val="24"/>
        </w:rPr>
        <w:t>ala się na dzień 31 grudnia 2025</w:t>
      </w:r>
      <w:r w:rsidRPr="00823D8F">
        <w:rPr>
          <w:sz w:val="24"/>
          <w:szCs w:val="24"/>
        </w:rPr>
        <w:t xml:space="preserve"> roku.</w:t>
      </w:r>
    </w:p>
    <w:p w:rsidR="00633D86" w:rsidRPr="00823D8F" w:rsidRDefault="00633D86" w:rsidP="00AD66EC">
      <w:pPr>
        <w:pStyle w:val="Style1"/>
        <w:numPr>
          <w:ilvl w:val="0"/>
          <w:numId w:val="13"/>
        </w:numPr>
        <w:tabs>
          <w:tab w:val="clear" w:pos="432"/>
          <w:tab w:val="num" w:pos="720"/>
        </w:tabs>
        <w:adjustRightInd/>
        <w:spacing w:before="72"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Wydatki ponoszone w ramach udzielanej dotacji stanowią koszty kwalifikowane od dnia zawarcia umowy.</w:t>
      </w:r>
    </w:p>
    <w:p w:rsidR="00633D86" w:rsidRPr="00823D8F" w:rsidRDefault="00633D86" w:rsidP="00AD66EC">
      <w:pPr>
        <w:pStyle w:val="Style1"/>
        <w:numPr>
          <w:ilvl w:val="0"/>
          <w:numId w:val="13"/>
        </w:numPr>
        <w:tabs>
          <w:tab w:val="clear" w:pos="432"/>
          <w:tab w:val="num" w:pos="720"/>
        </w:tabs>
        <w:adjustRightInd/>
        <w:spacing w:before="36"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Szczegółowe warunki realizacji, finansowania i rozliczania zadań regulować będzie umowa.</w:t>
      </w:r>
    </w:p>
    <w:p w:rsidR="00633D86" w:rsidRPr="00823D8F" w:rsidRDefault="00633D86" w:rsidP="00AD66EC">
      <w:pPr>
        <w:pStyle w:val="Style1"/>
        <w:numPr>
          <w:ilvl w:val="0"/>
          <w:numId w:val="13"/>
        </w:numPr>
        <w:tabs>
          <w:tab w:val="clear" w:pos="432"/>
          <w:tab w:val="num" w:pos="720"/>
        </w:tabs>
        <w:adjustRightInd/>
        <w:spacing w:before="72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7"/>
          <w:sz w:val="24"/>
          <w:szCs w:val="24"/>
        </w:rPr>
        <w:t xml:space="preserve">Podmioty, które będą realizować zadania przed ogłoszenia wyników konkursu, </w:t>
      </w:r>
      <w:r w:rsidRPr="00823D8F">
        <w:rPr>
          <w:sz w:val="24"/>
          <w:szCs w:val="24"/>
        </w:rPr>
        <w:t>finansują zadanie na własne ryzyko.</w:t>
      </w:r>
    </w:p>
    <w:p w:rsidR="00633D86" w:rsidRPr="00823D8F" w:rsidRDefault="00633D86" w:rsidP="00AD66EC">
      <w:pPr>
        <w:pStyle w:val="Style1"/>
        <w:numPr>
          <w:ilvl w:val="0"/>
          <w:numId w:val="14"/>
        </w:numPr>
        <w:tabs>
          <w:tab w:val="clear" w:pos="360"/>
          <w:tab w:val="num" w:pos="648"/>
        </w:tabs>
        <w:adjustRightInd/>
        <w:spacing w:before="36" w:line="276" w:lineRule="auto"/>
        <w:ind w:right="72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Podmioty, które otrzymają dotację na realizację zadania, są zobowiązane zamieścić  </w:t>
      </w:r>
      <w:r w:rsidR="00934BD9">
        <w:rPr>
          <w:sz w:val="24"/>
          <w:szCs w:val="24"/>
        </w:rPr>
        <w:br/>
      </w:r>
      <w:r w:rsidRPr="00823D8F">
        <w:rPr>
          <w:spacing w:val="5"/>
          <w:sz w:val="24"/>
          <w:szCs w:val="24"/>
        </w:rPr>
        <w:lastRenderedPageBreak/>
        <w:t xml:space="preserve">w sposób czytelny i widoczny informację w wydawanych przez siebie, w ramach </w:t>
      </w:r>
      <w:r w:rsidRPr="00823D8F">
        <w:rPr>
          <w:sz w:val="24"/>
          <w:szCs w:val="24"/>
        </w:rPr>
        <w:t xml:space="preserve">zadania, publikacjach, materiałach informacyjnych, promocyjnych i reklamowych, poprzez media, w tym na swojej stronie internetowej, jak również stosownie do </w:t>
      </w:r>
      <w:r w:rsidRPr="00823D8F">
        <w:rPr>
          <w:spacing w:val="5"/>
          <w:sz w:val="24"/>
          <w:szCs w:val="24"/>
        </w:rPr>
        <w:t xml:space="preserve">charakteru zadania, poprzez widoczną w miejscu jego realizacji tablicę lub przez </w:t>
      </w:r>
      <w:r w:rsidRPr="00823D8F">
        <w:rPr>
          <w:spacing w:val="-1"/>
          <w:sz w:val="24"/>
          <w:szCs w:val="24"/>
        </w:rPr>
        <w:t xml:space="preserve">ustną informację kierowaną do odbiorców, o fakcie dofinansowania realizacji zadania </w:t>
      </w:r>
      <w:r w:rsidRPr="00823D8F">
        <w:rPr>
          <w:sz w:val="24"/>
          <w:szCs w:val="24"/>
        </w:rPr>
        <w:t>przez Gminę Biały Bór, w następującym brzmieniu: „Zadanie zostało dofinansowane ze środków Gminy Biały Bór"; „Publikacja została wydana dzięki dofinansowaniu ze środków Gminy Biały Bór".</w:t>
      </w:r>
    </w:p>
    <w:p w:rsidR="00633D86" w:rsidRPr="00823D8F" w:rsidRDefault="00633D86" w:rsidP="00AD66EC">
      <w:pPr>
        <w:pStyle w:val="Style1"/>
        <w:numPr>
          <w:ilvl w:val="0"/>
          <w:numId w:val="15"/>
        </w:numPr>
        <w:tabs>
          <w:tab w:val="clear" w:pos="360"/>
          <w:tab w:val="num" w:pos="648"/>
        </w:tabs>
        <w:adjustRightInd/>
        <w:spacing w:line="276" w:lineRule="auto"/>
        <w:ind w:left="646"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Dopuszcza się pobieranie opłat od adresatów zadania pod warunkiem, że podmiot </w:t>
      </w:r>
      <w:r w:rsidRPr="00823D8F">
        <w:rPr>
          <w:spacing w:val="3"/>
          <w:sz w:val="24"/>
          <w:szCs w:val="24"/>
        </w:rPr>
        <w:t xml:space="preserve">realizujący zadanie publiczne prowadzi działalność odpłatną pożytku publicznego, </w:t>
      </w:r>
      <w:r w:rsidRPr="00823D8F">
        <w:rPr>
          <w:sz w:val="24"/>
          <w:szCs w:val="24"/>
        </w:rPr>
        <w:t>z której zysk przeznacza na działalność statutową.</w:t>
      </w:r>
    </w:p>
    <w:p w:rsidR="00633D86" w:rsidRPr="00823D8F" w:rsidRDefault="00633D86" w:rsidP="00AD66EC">
      <w:pPr>
        <w:numPr>
          <w:ilvl w:val="0"/>
          <w:numId w:val="15"/>
        </w:numPr>
        <w:spacing w:line="276" w:lineRule="auto"/>
        <w:ind w:left="64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W ramach realizacji zadania oferent zobowiązany jest m.in. do :</w:t>
      </w:r>
    </w:p>
    <w:p w:rsidR="00633D86" w:rsidRPr="00823D8F" w:rsidRDefault="00633D86" w:rsidP="00AD66EC">
      <w:pPr>
        <w:spacing w:line="276" w:lineRule="auto"/>
        <w:ind w:left="64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- wykonania zadania, o którym mowa powyżej </w:t>
      </w:r>
      <w:r w:rsidRPr="00823D8F">
        <w:rPr>
          <w:i/>
          <w:iCs/>
          <w:sz w:val="24"/>
          <w:szCs w:val="24"/>
        </w:rPr>
        <w:t xml:space="preserve">w </w:t>
      </w:r>
      <w:r w:rsidRPr="00823D8F">
        <w:rPr>
          <w:sz w:val="24"/>
          <w:szCs w:val="24"/>
        </w:rPr>
        <w:t xml:space="preserve">sposób efektywny, oszczędny </w:t>
      </w:r>
      <w:r w:rsidR="00934BD9">
        <w:rPr>
          <w:sz w:val="24"/>
          <w:szCs w:val="24"/>
        </w:rPr>
        <w:br/>
      </w:r>
      <w:r w:rsidRPr="00823D8F">
        <w:rPr>
          <w:sz w:val="24"/>
          <w:szCs w:val="24"/>
        </w:rPr>
        <w:t>i terminowy,</w:t>
      </w:r>
    </w:p>
    <w:p w:rsidR="00633D86" w:rsidRPr="00823D8F" w:rsidRDefault="00633D86" w:rsidP="00AD66EC">
      <w:pPr>
        <w:spacing w:line="276" w:lineRule="auto"/>
        <w:ind w:left="648"/>
        <w:jc w:val="both"/>
        <w:rPr>
          <w:spacing w:val="-1"/>
          <w:sz w:val="24"/>
          <w:szCs w:val="24"/>
        </w:rPr>
      </w:pPr>
      <w:r w:rsidRPr="00823D8F">
        <w:rPr>
          <w:sz w:val="24"/>
          <w:szCs w:val="24"/>
        </w:rPr>
        <w:t xml:space="preserve"> </w:t>
      </w:r>
      <w:r w:rsidRPr="00823D8F">
        <w:rPr>
          <w:spacing w:val="16"/>
          <w:sz w:val="24"/>
          <w:szCs w:val="24"/>
        </w:rPr>
        <w:t xml:space="preserve">-wydatkowania ewentualnie przyznanych środków finansowych (zgodnie </w:t>
      </w:r>
      <w:r w:rsidR="00934BD9">
        <w:rPr>
          <w:spacing w:val="16"/>
          <w:sz w:val="24"/>
          <w:szCs w:val="24"/>
        </w:rPr>
        <w:br/>
      </w:r>
      <w:r w:rsidRPr="00823D8F">
        <w:rPr>
          <w:spacing w:val="-2"/>
          <w:sz w:val="24"/>
          <w:szCs w:val="24"/>
        </w:rPr>
        <w:t xml:space="preserve">z obowiązującymi przepisami) tylko na to zadanie, na które zostały przyznane, </w:t>
      </w:r>
    </w:p>
    <w:p w:rsidR="00633D86" w:rsidRPr="00823D8F" w:rsidRDefault="00633D86" w:rsidP="00AD66EC">
      <w:pPr>
        <w:spacing w:line="276" w:lineRule="auto"/>
        <w:ind w:left="648"/>
        <w:jc w:val="both"/>
        <w:rPr>
          <w:sz w:val="24"/>
          <w:szCs w:val="24"/>
        </w:rPr>
      </w:pPr>
      <w:r w:rsidRPr="00823D8F">
        <w:rPr>
          <w:spacing w:val="-1"/>
          <w:sz w:val="24"/>
          <w:szCs w:val="24"/>
        </w:rPr>
        <w:t xml:space="preserve">- prawidłowego i terminowego rozliczenia przyznanych środków finansowych do dnia </w:t>
      </w:r>
      <w:r w:rsidRPr="00823D8F">
        <w:rPr>
          <w:sz w:val="24"/>
          <w:szCs w:val="24"/>
        </w:rPr>
        <w:t>określonego w umowie.</w:t>
      </w:r>
    </w:p>
    <w:p w:rsidR="00633D86" w:rsidRPr="00823D8F" w:rsidRDefault="00633D86" w:rsidP="00AD66EC">
      <w:pPr>
        <w:spacing w:line="276" w:lineRule="auto"/>
        <w:ind w:left="648"/>
        <w:jc w:val="both"/>
        <w:rPr>
          <w:spacing w:val="7"/>
          <w:sz w:val="24"/>
          <w:szCs w:val="24"/>
        </w:rPr>
      </w:pPr>
    </w:p>
    <w:p w:rsidR="00633D86" w:rsidRPr="00823D8F" w:rsidRDefault="00633D86" w:rsidP="00AD66EC">
      <w:pPr>
        <w:pStyle w:val="Style1"/>
        <w:adjustRightInd/>
        <w:spacing w:line="276" w:lineRule="auto"/>
        <w:jc w:val="both"/>
        <w:rPr>
          <w:b/>
          <w:bCs/>
          <w:sz w:val="24"/>
          <w:szCs w:val="24"/>
        </w:rPr>
      </w:pPr>
      <w:r w:rsidRPr="00823D8F">
        <w:rPr>
          <w:b/>
          <w:bCs/>
          <w:sz w:val="24"/>
          <w:szCs w:val="24"/>
        </w:rPr>
        <w:t>IV. Termin i warunki składania ofert:</w:t>
      </w:r>
    </w:p>
    <w:p w:rsidR="00633D86" w:rsidRPr="00823D8F" w:rsidRDefault="00633D86" w:rsidP="00AD66EC">
      <w:pPr>
        <w:pStyle w:val="Style1"/>
        <w:numPr>
          <w:ilvl w:val="0"/>
          <w:numId w:val="16"/>
        </w:numPr>
        <w:tabs>
          <w:tab w:val="clear" w:pos="360"/>
          <w:tab w:val="num" w:pos="720"/>
        </w:tabs>
        <w:adjustRightInd/>
        <w:spacing w:line="276" w:lineRule="auto"/>
        <w:ind w:right="72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Oferty należy składać wyłącznie na drukach, których wzór określa załącznik nr 1 do </w:t>
      </w:r>
      <w:r w:rsidRPr="00823D8F">
        <w:rPr>
          <w:spacing w:val="5"/>
          <w:sz w:val="24"/>
          <w:szCs w:val="24"/>
        </w:rPr>
        <w:t xml:space="preserve">rozporządzenia Przewodniczącego Komitetu do Spraw Pożytku Publicznego </w:t>
      </w:r>
      <w:r w:rsidR="00934BD9">
        <w:rPr>
          <w:spacing w:val="5"/>
          <w:sz w:val="24"/>
          <w:szCs w:val="24"/>
        </w:rPr>
        <w:br/>
      </w:r>
      <w:r w:rsidRPr="00823D8F">
        <w:rPr>
          <w:spacing w:val="5"/>
          <w:sz w:val="24"/>
          <w:szCs w:val="24"/>
        </w:rPr>
        <w:t xml:space="preserve">z dnia 24 października 2018 roku </w:t>
      </w:r>
      <w:r w:rsidRPr="00823D8F">
        <w:rPr>
          <w:iCs/>
          <w:sz w:val="24"/>
          <w:szCs w:val="24"/>
        </w:rPr>
        <w:t xml:space="preserve">w sprawie wzorów ofert i ramowych wzorów umów dotyczących realizacji zadań </w:t>
      </w:r>
      <w:r w:rsidRPr="00823D8F">
        <w:rPr>
          <w:iCs/>
          <w:spacing w:val="-1"/>
          <w:sz w:val="24"/>
          <w:szCs w:val="24"/>
        </w:rPr>
        <w:t>publicznych oraz wzorów sprawozdań z wykonania tych zadań (Dz.U.2018 poz. 2057)</w:t>
      </w:r>
      <w:r w:rsidRPr="00823D8F">
        <w:rPr>
          <w:iCs/>
          <w:spacing w:val="27"/>
          <w:sz w:val="24"/>
          <w:szCs w:val="24"/>
        </w:rPr>
        <w:t xml:space="preserve">. </w:t>
      </w:r>
      <w:r w:rsidRPr="00823D8F">
        <w:rPr>
          <w:spacing w:val="27"/>
          <w:sz w:val="24"/>
          <w:szCs w:val="24"/>
        </w:rPr>
        <w:t xml:space="preserve">Formularz oferty dostępny jest na stronie internetowej: </w:t>
      </w:r>
      <w:hyperlink r:id="rId5" w:history="1">
        <w:r w:rsidRPr="00823D8F">
          <w:rPr>
            <w:rStyle w:val="Hipercze"/>
            <w:color w:val="auto"/>
            <w:sz w:val="24"/>
            <w:szCs w:val="24"/>
          </w:rPr>
          <w:t>www.bip.bialybor.com.pl</w:t>
        </w:r>
      </w:hyperlink>
      <w:r w:rsidR="001643E2">
        <w:rPr>
          <w:sz w:val="24"/>
          <w:szCs w:val="24"/>
        </w:rPr>
        <w:t xml:space="preserve"> w zakładce </w:t>
      </w:r>
      <w:r w:rsidRPr="00823D8F">
        <w:rPr>
          <w:sz w:val="24"/>
          <w:szCs w:val="24"/>
        </w:rPr>
        <w:t>Informacje/ Konkursy.</w:t>
      </w:r>
    </w:p>
    <w:p w:rsidR="00633D86" w:rsidRPr="00823D8F" w:rsidRDefault="00633D86" w:rsidP="00AD66EC">
      <w:pPr>
        <w:pStyle w:val="Style1"/>
        <w:adjustRightInd/>
        <w:spacing w:before="36" w:line="276" w:lineRule="auto"/>
        <w:ind w:left="284" w:right="72"/>
        <w:jc w:val="both"/>
        <w:rPr>
          <w:sz w:val="24"/>
          <w:szCs w:val="24"/>
        </w:rPr>
      </w:pPr>
      <w:r w:rsidRPr="00823D8F">
        <w:rPr>
          <w:spacing w:val="-2"/>
          <w:sz w:val="24"/>
          <w:szCs w:val="24"/>
        </w:rPr>
        <w:t xml:space="preserve">Oferty należy składać </w:t>
      </w:r>
      <w:r w:rsidRPr="00823D8F">
        <w:rPr>
          <w:spacing w:val="-2"/>
          <w:sz w:val="24"/>
          <w:szCs w:val="24"/>
          <w:u w:val="single"/>
        </w:rPr>
        <w:t xml:space="preserve">w nieprzekraczalnych terminie </w:t>
      </w:r>
      <w:r w:rsidR="00DF5692" w:rsidRPr="00DF5692">
        <w:rPr>
          <w:b/>
          <w:bCs/>
          <w:spacing w:val="-2"/>
          <w:sz w:val="24"/>
          <w:szCs w:val="24"/>
        </w:rPr>
        <w:t>do dnia 3</w:t>
      </w:r>
      <w:r w:rsidR="001643E2" w:rsidRPr="00DF5692">
        <w:rPr>
          <w:b/>
          <w:bCs/>
          <w:spacing w:val="-2"/>
          <w:sz w:val="24"/>
          <w:szCs w:val="24"/>
        </w:rPr>
        <w:t xml:space="preserve"> stycznia 2025</w:t>
      </w:r>
      <w:r w:rsidRPr="00DF5692">
        <w:rPr>
          <w:b/>
          <w:bCs/>
          <w:spacing w:val="-2"/>
          <w:sz w:val="24"/>
          <w:szCs w:val="24"/>
        </w:rPr>
        <w:t xml:space="preserve"> r.</w:t>
      </w:r>
      <w:r w:rsidRPr="00823D8F">
        <w:rPr>
          <w:b/>
          <w:bCs/>
          <w:spacing w:val="-2"/>
          <w:sz w:val="24"/>
          <w:szCs w:val="24"/>
        </w:rPr>
        <w:t xml:space="preserve"> </w:t>
      </w:r>
      <w:r w:rsidR="001643E2">
        <w:rPr>
          <w:b/>
          <w:bCs/>
          <w:spacing w:val="-2"/>
          <w:sz w:val="24"/>
          <w:szCs w:val="24"/>
        </w:rPr>
        <w:br/>
      </w:r>
      <w:r w:rsidRPr="00823D8F">
        <w:rPr>
          <w:bCs/>
          <w:spacing w:val="-2"/>
          <w:sz w:val="24"/>
          <w:szCs w:val="24"/>
        </w:rPr>
        <w:t>w godzinach pracy Urzędu Miejskiego</w:t>
      </w:r>
      <w:r w:rsidRPr="00823D8F">
        <w:rPr>
          <w:bCs/>
          <w:sz w:val="24"/>
          <w:szCs w:val="24"/>
        </w:rPr>
        <w:t xml:space="preserve"> </w:t>
      </w:r>
      <w:r w:rsidRPr="00823D8F">
        <w:rPr>
          <w:sz w:val="24"/>
          <w:szCs w:val="24"/>
        </w:rPr>
        <w:t xml:space="preserve">w Biurze Obsługi Interesanta Urzędu Miejskiego </w:t>
      </w:r>
      <w:r w:rsidR="001643E2">
        <w:rPr>
          <w:sz w:val="24"/>
          <w:szCs w:val="24"/>
        </w:rPr>
        <w:br/>
      </w:r>
      <w:r w:rsidRPr="00823D8F">
        <w:rPr>
          <w:iCs/>
          <w:sz w:val="24"/>
          <w:szCs w:val="24"/>
        </w:rPr>
        <w:t xml:space="preserve">w </w:t>
      </w:r>
      <w:r w:rsidRPr="00823D8F">
        <w:rPr>
          <w:sz w:val="24"/>
          <w:szCs w:val="24"/>
        </w:rPr>
        <w:t>Białym Borze, lub przesłać na adres: Urząd Miejski w Białym Borze, ul. Słupska 10, 78-425 Biały Bór (datą złożenia dokumentu jest moment jego wpływu do urzędu).</w:t>
      </w:r>
    </w:p>
    <w:p w:rsidR="00633D86" w:rsidRPr="00823D8F" w:rsidRDefault="00633D86" w:rsidP="00AD66EC">
      <w:pPr>
        <w:pStyle w:val="Style1"/>
        <w:adjustRightInd/>
        <w:spacing w:line="276" w:lineRule="auto"/>
        <w:ind w:left="284"/>
        <w:jc w:val="both"/>
        <w:rPr>
          <w:bCs/>
          <w:sz w:val="24"/>
          <w:szCs w:val="24"/>
          <w:u w:val="single"/>
        </w:rPr>
      </w:pPr>
      <w:r w:rsidRPr="00823D8F">
        <w:rPr>
          <w:sz w:val="24"/>
          <w:szCs w:val="24"/>
          <w:u w:val="single"/>
        </w:rPr>
        <w:t xml:space="preserve">Oferta, która wpłynie </w:t>
      </w:r>
      <w:r w:rsidRPr="00823D8F">
        <w:rPr>
          <w:bCs/>
          <w:sz w:val="24"/>
          <w:szCs w:val="24"/>
          <w:u w:val="single"/>
        </w:rPr>
        <w:t>po ww. terminie, nie bę</w:t>
      </w:r>
      <w:r w:rsidR="001643E2">
        <w:rPr>
          <w:bCs/>
          <w:sz w:val="24"/>
          <w:szCs w:val="24"/>
          <w:u w:val="single"/>
        </w:rPr>
        <w:t>dzie objęta procedurą konkursową</w:t>
      </w:r>
      <w:r w:rsidRPr="00823D8F">
        <w:rPr>
          <w:bCs/>
          <w:sz w:val="24"/>
          <w:szCs w:val="24"/>
          <w:u w:val="single"/>
        </w:rPr>
        <w:t xml:space="preserve">. </w:t>
      </w:r>
    </w:p>
    <w:p w:rsidR="00633D86" w:rsidRPr="00823D8F" w:rsidRDefault="00633D86" w:rsidP="00AD66EC">
      <w:pPr>
        <w:pStyle w:val="Style1"/>
        <w:numPr>
          <w:ilvl w:val="0"/>
          <w:numId w:val="16"/>
        </w:numPr>
        <w:tabs>
          <w:tab w:val="clear" w:pos="360"/>
          <w:tab w:val="num" w:pos="720"/>
        </w:tabs>
        <w:adjustRightInd/>
        <w:spacing w:before="36" w:line="276" w:lineRule="auto"/>
        <w:ind w:right="72"/>
        <w:jc w:val="both"/>
        <w:rPr>
          <w:sz w:val="24"/>
          <w:szCs w:val="24"/>
        </w:rPr>
      </w:pPr>
      <w:r w:rsidRPr="00823D8F">
        <w:rPr>
          <w:spacing w:val="10"/>
          <w:sz w:val="24"/>
          <w:szCs w:val="24"/>
        </w:rPr>
        <w:t xml:space="preserve">Oferty należy składać w zamkniętej kopercie, </w:t>
      </w:r>
      <w:r w:rsidRPr="00823D8F">
        <w:rPr>
          <w:i/>
          <w:iCs/>
          <w:spacing w:val="10"/>
          <w:sz w:val="24"/>
          <w:szCs w:val="24"/>
        </w:rPr>
        <w:t xml:space="preserve">w </w:t>
      </w:r>
      <w:r w:rsidRPr="00823D8F">
        <w:rPr>
          <w:spacing w:val="10"/>
          <w:sz w:val="24"/>
          <w:szCs w:val="24"/>
        </w:rPr>
        <w:t xml:space="preserve">miejscu i czasie określonym </w:t>
      </w:r>
      <w:r w:rsidRPr="00823D8F">
        <w:rPr>
          <w:spacing w:val="-2"/>
          <w:sz w:val="24"/>
          <w:szCs w:val="24"/>
        </w:rPr>
        <w:t xml:space="preserve">w ogłoszeniu. Koperta powinna być opisana z oznaczeniem nazwy i adresu podmiotu </w:t>
      </w:r>
      <w:r w:rsidRPr="00823D8F">
        <w:rPr>
          <w:spacing w:val="6"/>
          <w:sz w:val="24"/>
          <w:szCs w:val="24"/>
        </w:rPr>
        <w:t xml:space="preserve">ubiegającego się o dotację z dopiskiem: </w:t>
      </w:r>
      <w:r w:rsidR="00B15ECA">
        <w:rPr>
          <w:b/>
          <w:bCs/>
          <w:i/>
          <w:iCs/>
          <w:spacing w:val="6"/>
          <w:sz w:val="24"/>
          <w:szCs w:val="24"/>
        </w:rPr>
        <w:t>„Otwarty konkurs ofert 2025</w:t>
      </w:r>
      <w:r w:rsidRPr="00823D8F">
        <w:rPr>
          <w:b/>
          <w:bCs/>
          <w:i/>
          <w:iCs/>
          <w:spacing w:val="6"/>
          <w:sz w:val="24"/>
          <w:szCs w:val="24"/>
        </w:rPr>
        <w:t>"</w:t>
      </w:r>
      <w:r w:rsidRPr="00823D8F">
        <w:rPr>
          <w:i/>
          <w:iCs/>
          <w:spacing w:val="6"/>
          <w:sz w:val="24"/>
          <w:szCs w:val="24"/>
        </w:rPr>
        <w:t xml:space="preserve"> </w:t>
      </w:r>
      <w:r w:rsidRPr="00823D8F">
        <w:rPr>
          <w:b/>
          <w:i/>
          <w:iCs/>
          <w:spacing w:val="6"/>
          <w:sz w:val="24"/>
          <w:szCs w:val="24"/>
        </w:rPr>
        <w:t>(+</w:t>
      </w:r>
      <w:proofErr w:type="spellStart"/>
      <w:r w:rsidRPr="00823D8F">
        <w:rPr>
          <w:b/>
          <w:i/>
          <w:iCs/>
          <w:spacing w:val="6"/>
          <w:sz w:val="24"/>
          <w:szCs w:val="24"/>
        </w:rPr>
        <w:t>nazwa</w:t>
      </w:r>
      <w:proofErr w:type="spellEnd"/>
      <w:r w:rsidRPr="00823D8F">
        <w:rPr>
          <w:b/>
          <w:i/>
          <w:iCs/>
          <w:spacing w:val="6"/>
          <w:sz w:val="24"/>
          <w:szCs w:val="24"/>
        </w:rPr>
        <w:t xml:space="preserve"> </w:t>
      </w:r>
      <w:r w:rsidR="00B15ECA">
        <w:rPr>
          <w:b/>
          <w:i/>
          <w:iCs/>
          <w:sz w:val="24"/>
          <w:szCs w:val="24"/>
        </w:rPr>
        <w:t>zakresu z jakiego składana</w:t>
      </w:r>
      <w:r w:rsidRPr="00823D8F">
        <w:rPr>
          <w:b/>
          <w:i/>
          <w:iCs/>
          <w:sz w:val="24"/>
          <w:szCs w:val="24"/>
        </w:rPr>
        <w:t xml:space="preserve"> jest oferta</w:t>
      </w:r>
      <w:r w:rsidRPr="00823D8F">
        <w:rPr>
          <w:i/>
          <w:iCs/>
          <w:sz w:val="24"/>
          <w:szCs w:val="24"/>
        </w:rPr>
        <w:t xml:space="preserve">). </w:t>
      </w:r>
      <w:r w:rsidRPr="00823D8F">
        <w:rPr>
          <w:sz w:val="24"/>
          <w:szCs w:val="24"/>
        </w:rPr>
        <w:t xml:space="preserve">Dodatkowe informacje dotyczące konkursu </w:t>
      </w:r>
      <w:r w:rsidRPr="00823D8F">
        <w:rPr>
          <w:spacing w:val="2"/>
          <w:sz w:val="24"/>
          <w:szCs w:val="24"/>
        </w:rPr>
        <w:t xml:space="preserve">można uzyskać poprzez kontakt e-mailowy: </w:t>
      </w:r>
      <w:hyperlink r:id="rId6" w:history="1">
        <w:r w:rsidR="00B15ECA" w:rsidRPr="007E3858">
          <w:rPr>
            <w:rStyle w:val="Hipercze"/>
            <w:spacing w:val="2"/>
            <w:sz w:val="24"/>
            <w:szCs w:val="24"/>
          </w:rPr>
          <w:t>archiwum@bialybor.com.pl</w:t>
        </w:r>
      </w:hyperlink>
      <w:r w:rsidR="004F1D25" w:rsidRPr="004F1D25">
        <w:rPr>
          <w:spacing w:val="2"/>
          <w:sz w:val="24"/>
          <w:szCs w:val="24"/>
        </w:rPr>
        <w:t xml:space="preserve"> </w:t>
      </w:r>
      <w:r w:rsidRPr="004F1D25">
        <w:rPr>
          <w:sz w:val="24"/>
          <w:szCs w:val="24"/>
        </w:rPr>
        <w:t>lub</w:t>
      </w:r>
      <w:r w:rsidRPr="00823D8F">
        <w:rPr>
          <w:sz w:val="24"/>
          <w:szCs w:val="24"/>
        </w:rPr>
        <w:t xml:space="preserve"> tel</w:t>
      </w:r>
      <w:r w:rsidR="00B15ECA">
        <w:rPr>
          <w:sz w:val="24"/>
          <w:szCs w:val="24"/>
        </w:rPr>
        <w:t>efonicznie: 94 3739 002 wew. 204</w:t>
      </w:r>
      <w:r w:rsidRPr="00823D8F">
        <w:rPr>
          <w:sz w:val="24"/>
          <w:szCs w:val="24"/>
        </w:rPr>
        <w:t>.</w:t>
      </w:r>
    </w:p>
    <w:p w:rsidR="00633D86" w:rsidRPr="00823D8F" w:rsidRDefault="00633D86" w:rsidP="00AD66EC">
      <w:pPr>
        <w:pStyle w:val="Style1"/>
        <w:adjustRightInd/>
        <w:spacing w:before="288" w:line="276" w:lineRule="auto"/>
        <w:jc w:val="both"/>
        <w:rPr>
          <w:b/>
          <w:bCs/>
          <w:sz w:val="24"/>
          <w:szCs w:val="24"/>
          <w:u w:val="single"/>
        </w:rPr>
      </w:pPr>
      <w:r w:rsidRPr="00823D8F">
        <w:rPr>
          <w:b/>
          <w:bCs/>
          <w:sz w:val="24"/>
          <w:szCs w:val="24"/>
          <w:u w:val="single"/>
        </w:rPr>
        <w:t>Dokumenty podstawowe:</w:t>
      </w:r>
    </w:p>
    <w:p w:rsidR="00633D86" w:rsidRPr="00823D8F" w:rsidRDefault="003851E9" w:rsidP="00AD66EC">
      <w:pPr>
        <w:pStyle w:val="Style1"/>
        <w:adjustRightInd/>
        <w:spacing w:line="276" w:lineRule="auto"/>
        <w:ind w:right="144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8240;mso-wrap-distance-left:0;mso-wrap-distance-right:0" from="-69.55pt,-6.15pt" to="-69.55pt,47.5pt" o:allowincell="f" strokeweight=".35pt">
            <w10:wrap type="square"/>
          </v:line>
        </w:pict>
      </w:r>
      <w:r w:rsidR="00633D86" w:rsidRPr="00823D8F">
        <w:rPr>
          <w:spacing w:val="-3"/>
          <w:sz w:val="24"/>
          <w:szCs w:val="24"/>
        </w:rPr>
        <w:t xml:space="preserve">1.Prawidłowo wypełniony </w:t>
      </w:r>
      <w:r w:rsidR="00633D86" w:rsidRPr="00823D8F">
        <w:rPr>
          <w:bCs/>
          <w:spacing w:val="-3"/>
          <w:sz w:val="24"/>
          <w:szCs w:val="24"/>
        </w:rPr>
        <w:t xml:space="preserve">formularz oferty </w:t>
      </w:r>
      <w:r w:rsidR="00633D86" w:rsidRPr="00823D8F">
        <w:rPr>
          <w:spacing w:val="-3"/>
          <w:sz w:val="24"/>
          <w:szCs w:val="24"/>
        </w:rPr>
        <w:t xml:space="preserve">podpisany czytelnie przez osoby upoważnione do </w:t>
      </w:r>
      <w:r w:rsidR="00633D86" w:rsidRPr="00823D8F">
        <w:rPr>
          <w:sz w:val="24"/>
          <w:szCs w:val="24"/>
        </w:rPr>
        <w:t xml:space="preserve">składania oświadczeń woli wraz z pieczęciami, zgodnie z danymi z Krajowego Rejestru </w:t>
      </w:r>
      <w:r w:rsidR="00633D86" w:rsidRPr="00823D8F">
        <w:rPr>
          <w:spacing w:val="5"/>
          <w:sz w:val="24"/>
          <w:szCs w:val="24"/>
        </w:rPr>
        <w:t xml:space="preserve">Sądowego lub zgodnie z innym dokumentem potwierdzającym status prawny podmiotu </w:t>
      </w:r>
      <w:r w:rsidR="00633D86" w:rsidRPr="00823D8F">
        <w:rPr>
          <w:sz w:val="24"/>
          <w:szCs w:val="24"/>
        </w:rPr>
        <w:t xml:space="preserve">i umocowanie osób go reprezentujących. W przypadku wystawienia przez ww. osoby </w:t>
      </w:r>
      <w:r w:rsidR="00633D86" w:rsidRPr="00823D8F">
        <w:rPr>
          <w:sz w:val="24"/>
          <w:szCs w:val="24"/>
        </w:rPr>
        <w:lastRenderedPageBreak/>
        <w:t>upoważnień do podpisywania dokumentów (lub określonych rodzajów dokumentów), upoważnienia muszą być dołączone do oferty.</w:t>
      </w:r>
    </w:p>
    <w:p w:rsidR="00633D86" w:rsidRPr="00823D8F" w:rsidRDefault="00633D86" w:rsidP="00AD66EC">
      <w:pPr>
        <w:pStyle w:val="Style1"/>
        <w:adjustRightInd/>
        <w:spacing w:before="36" w:line="276" w:lineRule="auto"/>
        <w:ind w:left="288"/>
        <w:jc w:val="both"/>
        <w:rPr>
          <w:b/>
          <w:bCs/>
          <w:i/>
          <w:iCs/>
          <w:sz w:val="24"/>
          <w:szCs w:val="24"/>
          <w:u w:val="single"/>
        </w:rPr>
      </w:pPr>
      <w:r w:rsidRPr="00823D8F">
        <w:rPr>
          <w:b/>
          <w:bCs/>
          <w:i/>
          <w:iCs/>
          <w:sz w:val="24"/>
          <w:szCs w:val="24"/>
          <w:u w:val="single"/>
        </w:rPr>
        <w:t>Pouczenie</w:t>
      </w:r>
    </w:p>
    <w:p w:rsidR="00633D86" w:rsidRPr="00823D8F" w:rsidRDefault="00633D86" w:rsidP="00AD66EC">
      <w:pPr>
        <w:pStyle w:val="Style1"/>
        <w:numPr>
          <w:ilvl w:val="0"/>
          <w:numId w:val="17"/>
        </w:numPr>
        <w:tabs>
          <w:tab w:val="clear" w:pos="432"/>
          <w:tab w:val="num" w:pos="720"/>
        </w:tabs>
        <w:adjustRightInd/>
        <w:spacing w:line="276" w:lineRule="auto"/>
        <w:jc w:val="both"/>
        <w:rPr>
          <w:i/>
          <w:iCs/>
          <w:sz w:val="24"/>
          <w:szCs w:val="24"/>
        </w:rPr>
      </w:pPr>
      <w:r w:rsidRPr="00823D8F">
        <w:rPr>
          <w:i/>
          <w:iCs/>
          <w:sz w:val="24"/>
          <w:szCs w:val="24"/>
        </w:rPr>
        <w:t>Ofertę oraz załączniki należy składać w jednym egzemplarzu.</w:t>
      </w:r>
    </w:p>
    <w:p w:rsidR="00633D86" w:rsidRPr="00823D8F" w:rsidRDefault="00633D86" w:rsidP="00AD66EC">
      <w:pPr>
        <w:pStyle w:val="Style1"/>
        <w:numPr>
          <w:ilvl w:val="0"/>
          <w:numId w:val="17"/>
        </w:numPr>
        <w:tabs>
          <w:tab w:val="clear" w:pos="432"/>
          <w:tab w:val="num" w:pos="720"/>
        </w:tabs>
        <w:adjustRightInd/>
        <w:spacing w:line="276" w:lineRule="auto"/>
        <w:ind w:right="144"/>
        <w:jc w:val="both"/>
        <w:rPr>
          <w:i/>
          <w:iCs/>
          <w:sz w:val="24"/>
          <w:szCs w:val="24"/>
        </w:rPr>
      </w:pPr>
      <w:r w:rsidRPr="00823D8F">
        <w:rPr>
          <w:i/>
          <w:iCs/>
          <w:spacing w:val="-2"/>
          <w:sz w:val="24"/>
          <w:szCs w:val="24"/>
        </w:rPr>
        <w:t xml:space="preserve">Wszystkie pola oferty muszą zostać czytelnie wypełnione. W pola, które nie odnoszą </w:t>
      </w:r>
      <w:r w:rsidRPr="00823D8F">
        <w:rPr>
          <w:i/>
          <w:iCs/>
          <w:sz w:val="24"/>
          <w:szCs w:val="24"/>
        </w:rPr>
        <w:t>się do oferenta, należy wpisać „nie dotyczy".</w:t>
      </w:r>
    </w:p>
    <w:p w:rsidR="00633D86" w:rsidRPr="00823D8F" w:rsidRDefault="00633D86" w:rsidP="00AD66EC">
      <w:pPr>
        <w:pStyle w:val="Style1"/>
        <w:numPr>
          <w:ilvl w:val="0"/>
          <w:numId w:val="17"/>
        </w:numPr>
        <w:tabs>
          <w:tab w:val="clear" w:pos="432"/>
          <w:tab w:val="num" w:pos="720"/>
        </w:tabs>
        <w:adjustRightInd/>
        <w:spacing w:line="276" w:lineRule="auto"/>
        <w:ind w:right="144"/>
        <w:jc w:val="both"/>
        <w:rPr>
          <w:i/>
          <w:iCs/>
          <w:sz w:val="24"/>
          <w:szCs w:val="24"/>
        </w:rPr>
      </w:pPr>
      <w:r w:rsidRPr="00823D8F">
        <w:rPr>
          <w:i/>
          <w:iCs/>
          <w:spacing w:val="-4"/>
          <w:sz w:val="24"/>
          <w:szCs w:val="24"/>
        </w:rPr>
        <w:t xml:space="preserve">W dokumencie nie wolno dokonywać skreśleń i poprawek, poza wyraźnie wskazanymi </w:t>
      </w:r>
      <w:r w:rsidRPr="00823D8F">
        <w:rPr>
          <w:i/>
          <w:iCs/>
          <w:sz w:val="24"/>
          <w:szCs w:val="24"/>
        </w:rPr>
        <w:t>rubrykami.</w:t>
      </w:r>
    </w:p>
    <w:p w:rsidR="00633D86" w:rsidRPr="00823D8F" w:rsidRDefault="00633D86" w:rsidP="00AD66EC">
      <w:pPr>
        <w:pStyle w:val="Style1"/>
        <w:numPr>
          <w:ilvl w:val="0"/>
          <w:numId w:val="17"/>
        </w:numPr>
        <w:tabs>
          <w:tab w:val="clear" w:pos="432"/>
          <w:tab w:val="num" w:pos="720"/>
        </w:tabs>
        <w:adjustRightInd/>
        <w:spacing w:line="276" w:lineRule="auto"/>
        <w:jc w:val="both"/>
        <w:rPr>
          <w:i/>
          <w:iCs/>
          <w:sz w:val="24"/>
          <w:szCs w:val="24"/>
        </w:rPr>
      </w:pPr>
      <w:r w:rsidRPr="00823D8F">
        <w:rPr>
          <w:i/>
          <w:iCs/>
          <w:sz w:val="24"/>
          <w:szCs w:val="24"/>
        </w:rPr>
        <w:t>W przypadku opcji „niepotrzebne skreślić”, należy dokonać właściwego wyboru.</w:t>
      </w:r>
    </w:p>
    <w:p w:rsidR="00633D86" w:rsidRPr="00823D8F" w:rsidRDefault="00633D86" w:rsidP="00AD66EC">
      <w:pPr>
        <w:pStyle w:val="Style1"/>
        <w:numPr>
          <w:ilvl w:val="0"/>
          <w:numId w:val="17"/>
        </w:numPr>
        <w:tabs>
          <w:tab w:val="clear" w:pos="432"/>
          <w:tab w:val="num" w:pos="720"/>
        </w:tabs>
        <w:adjustRightInd/>
        <w:spacing w:line="276" w:lineRule="auto"/>
        <w:jc w:val="both"/>
        <w:rPr>
          <w:i/>
          <w:iCs/>
          <w:sz w:val="24"/>
          <w:szCs w:val="24"/>
        </w:rPr>
      </w:pPr>
      <w:r w:rsidRPr="00823D8F">
        <w:rPr>
          <w:i/>
          <w:iCs/>
          <w:sz w:val="24"/>
          <w:szCs w:val="24"/>
        </w:rPr>
        <w:t>We wskazanych miejscach należy umieścić pieczęć podmiotu.</w:t>
      </w:r>
    </w:p>
    <w:p w:rsidR="00633D86" w:rsidRPr="00823D8F" w:rsidRDefault="00633D86" w:rsidP="00AD66EC">
      <w:pPr>
        <w:widowControl/>
        <w:spacing w:line="276" w:lineRule="auto"/>
        <w:jc w:val="both"/>
        <w:rPr>
          <w:b/>
          <w:sz w:val="24"/>
          <w:szCs w:val="24"/>
          <w:u w:val="single"/>
        </w:rPr>
      </w:pPr>
    </w:p>
    <w:p w:rsidR="00633D86" w:rsidRPr="00823D8F" w:rsidRDefault="00633D86" w:rsidP="00AD66EC">
      <w:pPr>
        <w:widowControl/>
        <w:spacing w:line="276" w:lineRule="auto"/>
        <w:jc w:val="both"/>
        <w:rPr>
          <w:b/>
          <w:sz w:val="24"/>
          <w:szCs w:val="24"/>
          <w:u w:val="single"/>
        </w:rPr>
      </w:pPr>
      <w:r w:rsidRPr="00823D8F">
        <w:rPr>
          <w:b/>
          <w:sz w:val="24"/>
          <w:szCs w:val="24"/>
          <w:u w:val="single"/>
        </w:rPr>
        <w:t>Inne załączniki:</w:t>
      </w:r>
    </w:p>
    <w:p w:rsidR="00633D86" w:rsidRPr="00823D8F" w:rsidRDefault="00633D86" w:rsidP="00AD66EC">
      <w:pPr>
        <w:pStyle w:val="Style1"/>
        <w:numPr>
          <w:ilvl w:val="0"/>
          <w:numId w:val="18"/>
        </w:numPr>
        <w:tabs>
          <w:tab w:val="clear" w:pos="360"/>
          <w:tab w:val="num" w:pos="792"/>
        </w:tabs>
        <w:adjustRightInd/>
        <w:spacing w:before="72" w:line="276" w:lineRule="auto"/>
        <w:jc w:val="both"/>
        <w:rPr>
          <w:sz w:val="24"/>
          <w:szCs w:val="24"/>
        </w:rPr>
      </w:pPr>
      <w:r w:rsidRPr="00823D8F">
        <w:rPr>
          <w:b/>
          <w:spacing w:val="-2"/>
          <w:sz w:val="24"/>
          <w:szCs w:val="24"/>
        </w:rPr>
        <w:t xml:space="preserve">Aktualny wyciąg z Krajowego Rejestru Sądowego lub odpis z właściwego rejestru lub </w:t>
      </w:r>
      <w:r w:rsidRPr="00823D8F">
        <w:rPr>
          <w:b/>
          <w:spacing w:val="7"/>
          <w:sz w:val="24"/>
          <w:szCs w:val="24"/>
        </w:rPr>
        <w:t xml:space="preserve">ewidencji </w:t>
      </w:r>
      <w:r w:rsidRPr="00823D8F">
        <w:rPr>
          <w:spacing w:val="7"/>
          <w:sz w:val="24"/>
          <w:szCs w:val="24"/>
        </w:rPr>
        <w:t xml:space="preserve">(odpis musi być zgodny z aktualnym stanem faktycznym </w:t>
      </w:r>
      <w:r w:rsidR="00643ACE">
        <w:rPr>
          <w:spacing w:val="7"/>
          <w:sz w:val="24"/>
          <w:szCs w:val="24"/>
        </w:rPr>
        <w:br/>
      </w:r>
      <w:r w:rsidRPr="00823D8F">
        <w:rPr>
          <w:spacing w:val="7"/>
          <w:sz w:val="24"/>
          <w:szCs w:val="24"/>
        </w:rPr>
        <w:t xml:space="preserve">i prawnym, </w:t>
      </w:r>
      <w:r w:rsidRPr="00823D8F">
        <w:rPr>
          <w:sz w:val="24"/>
          <w:szCs w:val="24"/>
        </w:rPr>
        <w:t>niezależnie od tego kiedy został wydany).</w:t>
      </w:r>
    </w:p>
    <w:p w:rsidR="00633D86" w:rsidRPr="00823D8F" w:rsidRDefault="00633D86" w:rsidP="00AD66EC">
      <w:pPr>
        <w:pStyle w:val="Style1"/>
        <w:numPr>
          <w:ilvl w:val="0"/>
          <w:numId w:val="18"/>
        </w:numPr>
        <w:tabs>
          <w:tab w:val="clear" w:pos="360"/>
          <w:tab w:val="num" w:pos="792"/>
        </w:tabs>
        <w:adjustRightInd/>
        <w:spacing w:before="72" w:line="276" w:lineRule="auto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Umowę zawartą między podmiotami składającymi ofertę wspólną.</w:t>
      </w:r>
    </w:p>
    <w:p w:rsidR="00633D86" w:rsidRPr="00823D8F" w:rsidRDefault="00633D86" w:rsidP="00AD66EC">
      <w:pPr>
        <w:pStyle w:val="Style1"/>
        <w:numPr>
          <w:ilvl w:val="0"/>
          <w:numId w:val="18"/>
        </w:numPr>
        <w:tabs>
          <w:tab w:val="clear" w:pos="360"/>
          <w:tab w:val="num" w:pos="792"/>
        </w:tabs>
        <w:adjustRightInd/>
        <w:spacing w:before="36" w:line="276" w:lineRule="auto"/>
        <w:jc w:val="both"/>
        <w:rPr>
          <w:sz w:val="24"/>
          <w:szCs w:val="24"/>
        </w:rPr>
      </w:pPr>
      <w:r w:rsidRPr="00823D8F">
        <w:rPr>
          <w:spacing w:val="10"/>
          <w:sz w:val="24"/>
          <w:szCs w:val="24"/>
        </w:rPr>
        <w:t xml:space="preserve">Do oferty mogą być dołączone inne załączniki, w tym rekomendacje i opinie </w:t>
      </w:r>
      <w:r w:rsidRPr="00823D8F">
        <w:rPr>
          <w:sz w:val="24"/>
          <w:szCs w:val="24"/>
        </w:rPr>
        <w:t>o oferencie lub o realizowanych przez niego projektach.</w:t>
      </w:r>
    </w:p>
    <w:p w:rsidR="00633D86" w:rsidRPr="00823D8F" w:rsidRDefault="00633D86" w:rsidP="00AD66EC">
      <w:pPr>
        <w:pStyle w:val="Style1"/>
        <w:adjustRightInd/>
        <w:spacing w:before="36" w:line="276" w:lineRule="auto"/>
        <w:ind w:left="360"/>
        <w:jc w:val="both"/>
        <w:rPr>
          <w:b/>
          <w:bCs/>
          <w:i/>
          <w:iCs/>
          <w:sz w:val="24"/>
          <w:szCs w:val="24"/>
          <w:u w:val="single"/>
        </w:rPr>
      </w:pPr>
      <w:r w:rsidRPr="00823D8F">
        <w:rPr>
          <w:b/>
          <w:bCs/>
          <w:i/>
          <w:iCs/>
          <w:sz w:val="24"/>
          <w:szCs w:val="24"/>
          <w:u w:val="single"/>
        </w:rPr>
        <w:t xml:space="preserve">Pouczenie: </w:t>
      </w:r>
    </w:p>
    <w:p w:rsidR="00633D86" w:rsidRPr="00823D8F" w:rsidRDefault="00633D86" w:rsidP="00AD66EC">
      <w:pPr>
        <w:pStyle w:val="Style1"/>
        <w:numPr>
          <w:ilvl w:val="0"/>
          <w:numId w:val="19"/>
        </w:numPr>
        <w:tabs>
          <w:tab w:val="clear" w:pos="432"/>
          <w:tab w:val="num" w:pos="792"/>
        </w:tabs>
        <w:adjustRightInd/>
        <w:spacing w:before="72" w:line="276" w:lineRule="auto"/>
        <w:jc w:val="both"/>
        <w:rPr>
          <w:b/>
          <w:bCs/>
          <w:i/>
          <w:iCs/>
          <w:sz w:val="24"/>
          <w:szCs w:val="24"/>
          <w:u w:val="single"/>
        </w:rPr>
      </w:pPr>
      <w:r w:rsidRPr="00823D8F">
        <w:rPr>
          <w:i/>
          <w:iCs/>
          <w:sz w:val="24"/>
          <w:szCs w:val="24"/>
        </w:rPr>
        <w:t xml:space="preserve">Ofertę, wszystkie oświadczenia i inne dokumenty załączone do oferty muszą </w:t>
      </w:r>
      <w:r w:rsidRPr="00823D8F">
        <w:rPr>
          <w:b/>
          <w:bCs/>
          <w:i/>
          <w:iCs/>
          <w:sz w:val="24"/>
          <w:szCs w:val="24"/>
          <w:u w:val="single"/>
        </w:rPr>
        <w:t xml:space="preserve">podpisywać osoby uprawnione do reprezentowania danego podmiotu i składania  oświadczeń woli w jego imieniu. </w:t>
      </w:r>
    </w:p>
    <w:p w:rsidR="00633D86" w:rsidRPr="00823D8F" w:rsidRDefault="00633D86" w:rsidP="00AD66EC">
      <w:pPr>
        <w:pStyle w:val="Style1"/>
        <w:numPr>
          <w:ilvl w:val="0"/>
          <w:numId w:val="20"/>
        </w:numPr>
        <w:tabs>
          <w:tab w:val="clear" w:pos="360"/>
          <w:tab w:val="num" w:pos="720"/>
        </w:tabs>
        <w:adjustRightInd/>
        <w:spacing w:line="276" w:lineRule="auto"/>
        <w:jc w:val="both"/>
        <w:rPr>
          <w:i/>
          <w:iCs/>
          <w:sz w:val="24"/>
          <w:szCs w:val="24"/>
        </w:rPr>
      </w:pPr>
      <w:r w:rsidRPr="00823D8F">
        <w:rPr>
          <w:i/>
          <w:iCs/>
          <w:sz w:val="24"/>
          <w:szCs w:val="24"/>
        </w:rPr>
        <w:t>Jeżeli osoby uprawnione nie dysponują pieczątkami imiennymi, podpis musi być złożony pełnym imieniem i nazwiskiem (czytelnie) z zaznaczeniem pełnionej funkcji.</w:t>
      </w:r>
    </w:p>
    <w:p w:rsidR="00633D86" w:rsidRPr="00823D8F" w:rsidRDefault="00633D86" w:rsidP="00AD66EC">
      <w:pPr>
        <w:pStyle w:val="Style1"/>
        <w:adjustRightInd/>
        <w:spacing w:before="324" w:line="276" w:lineRule="auto"/>
        <w:jc w:val="both"/>
        <w:rPr>
          <w:b/>
          <w:bCs/>
          <w:sz w:val="24"/>
          <w:szCs w:val="24"/>
          <w:u w:val="single"/>
        </w:rPr>
      </w:pPr>
      <w:r w:rsidRPr="00823D8F">
        <w:rPr>
          <w:b/>
          <w:bCs/>
          <w:sz w:val="24"/>
          <w:szCs w:val="24"/>
          <w:u w:val="single"/>
        </w:rPr>
        <w:t xml:space="preserve">Złożenie oferty nie jest równoznaczne z zapewnieniem przyznania </w:t>
      </w:r>
      <w:r w:rsidRPr="00823D8F">
        <w:rPr>
          <w:b/>
          <w:sz w:val="24"/>
          <w:szCs w:val="24"/>
          <w:u w:val="single"/>
        </w:rPr>
        <w:t xml:space="preserve">dotacji lub przyznaniem dotacji </w:t>
      </w:r>
      <w:r w:rsidRPr="00823D8F">
        <w:rPr>
          <w:b/>
          <w:bCs/>
          <w:sz w:val="24"/>
          <w:szCs w:val="24"/>
          <w:u w:val="single"/>
        </w:rPr>
        <w:t xml:space="preserve">w oczekiwanej wysokości. </w:t>
      </w:r>
    </w:p>
    <w:p w:rsidR="00633D86" w:rsidRPr="00823D8F" w:rsidRDefault="00633D86" w:rsidP="00AD66EC">
      <w:pPr>
        <w:pStyle w:val="Style1"/>
        <w:adjustRightInd/>
        <w:spacing w:before="252" w:line="276" w:lineRule="auto"/>
        <w:jc w:val="both"/>
        <w:rPr>
          <w:b/>
          <w:bCs/>
          <w:sz w:val="24"/>
          <w:szCs w:val="24"/>
        </w:rPr>
      </w:pPr>
      <w:r w:rsidRPr="00823D8F">
        <w:rPr>
          <w:b/>
          <w:sz w:val="24"/>
          <w:szCs w:val="24"/>
        </w:rPr>
        <w:t xml:space="preserve">V. Tryb i </w:t>
      </w:r>
      <w:r w:rsidRPr="00823D8F">
        <w:rPr>
          <w:b/>
          <w:bCs/>
          <w:sz w:val="24"/>
          <w:szCs w:val="24"/>
        </w:rPr>
        <w:t>termin wyboru ofert:</w:t>
      </w:r>
    </w:p>
    <w:p w:rsidR="00633D86" w:rsidRPr="00823D8F" w:rsidRDefault="00633D86" w:rsidP="00AD66EC">
      <w:pPr>
        <w:pStyle w:val="Style1"/>
        <w:adjustRightInd/>
        <w:spacing w:line="276" w:lineRule="auto"/>
        <w:ind w:left="576" w:right="72" w:hanging="360"/>
        <w:jc w:val="both"/>
        <w:rPr>
          <w:sz w:val="24"/>
          <w:szCs w:val="24"/>
        </w:rPr>
      </w:pPr>
      <w:r w:rsidRPr="00823D8F">
        <w:rPr>
          <w:spacing w:val="-1"/>
          <w:sz w:val="24"/>
          <w:szCs w:val="24"/>
        </w:rPr>
        <w:t xml:space="preserve">1. Oferty przekazywane będą pod obrady Komisji Konkursowej powołanej zarządzeniem </w:t>
      </w:r>
      <w:r w:rsidRPr="00823D8F">
        <w:rPr>
          <w:sz w:val="24"/>
          <w:szCs w:val="24"/>
        </w:rPr>
        <w:t xml:space="preserve">Burmistrza Białego Boru, która zbierze się najpóźniej </w:t>
      </w:r>
      <w:r w:rsidRPr="00823D8F">
        <w:rPr>
          <w:i/>
          <w:iCs/>
          <w:sz w:val="24"/>
          <w:szCs w:val="24"/>
        </w:rPr>
        <w:t xml:space="preserve">w </w:t>
      </w:r>
      <w:r w:rsidRPr="00823D8F">
        <w:rPr>
          <w:sz w:val="24"/>
          <w:szCs w:val="24"/>
        </w:rPr>
        <w:t>14 dniu po upływie terminu składania ofert.</w:t>
      </w:r>
    </w:p>
    <w:p w:rsidR="00633D86" w:rsidRPr="00823D8F" w:rsidRDefault="00633D86" w:rsidP="00AD66EC">
      <w:pPr>
        <w:pStyle w:val="Style1"/>
        <w:adjustRightInd/>
        <w:spacing w:before="72" w:line="276" w:lineRule="auto"/>
        <w:ind w:left="576" w:right="72" w:hanging="360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2. Kryteria wyboru najkorzystniejszej oferty:</w:t>
      </w:r>
    </w:p>
    <w:p w:rsidR="00633D86" w:rsidRPr="00823D8F" w:rsidRDefault="00633D86" w:rsidP="00AD66EC">
      <w:pPr>
        <w:pStyle w:val="Style1"/>
        <w:numPr>
          <w:ilvl w:val="0"/>
          <w:numId w:val="21"/>
        </w:numPr>
        <w:tabs>
          <w:tab w:val="clear" w:pos="288"/>
          <w:tab w:val="num" w:pos="936"/>
        </w:tabs>
        <w:adjustRightInd/>
        <w:spacing w:line="276" w:lineRule="auto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zawartość merytoryczna oferty,</w:t>
      </w:r>
    </w:p>
    <w:p w:rsidR="00633D86" w:rsidRPr="00823D8F" w:rsidRDefault="00633D86" w:rsidP="00AD66EC">
      <w:pPr>
        <w:pStyle w:val="Style1"/>
        <w:numPr>
          <w:ilvl w:val="0"/>
          <w:numId w:val="22"/>
        </w:numPr>
        <w:tabs>
          <w:tab w:val="clear" w:pos="360"/>
          <w:tab w:val="num" w:pos="1008"/>
        </w:tabs>
        <w:adjustRightInd/>
        <w:spacing w:before="36" w:line="276" w:lineRule="auto"/>
        <w:ind w:right="72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koszty wykonania zadania, w tym wysokość wkładu własnego podmiotu i udział innych źródeł finansowania,</w:t>
      </w:r>
    </w:p>
    <w:p w:rsidR="00633D86" w:rsidRPr="00823D8F" w:rsidRDefault="00633D86" w:rsidP="00AD66EC">
      <w:pPr>
        <w:pStyle w:val="Style1"/>
        <w:numPr>
          <w:ilvl w:val="0"/>
          <w:numId w:val="21"/>
        </w:numPr>
        <w:tabs>
          <w:tab w:val="clear" w:pos="288"/>
          <w:tab w:val="num" w:pos="936"/>
        </w:tabs>
        <w:adjustRightInd/>
        <w:spacing w:before="36" w:line="276" w:lineRule="auto"/>
        <w:ind w:right="144"/>
        <w:jc w:val="both"/>
        <w:rPr>
          <w:sz w:val="24"/>
          <w:szCs w:val="24"/>
        </w:rPr>
      </w:pPr>
      <w:r w:rsidRPr="00823D8F">
        <w:rPr>
          <w:spacing w:val="-2"/>
          <w:sz w:val="24"/>
          <w:szCs w:val="24"/>
        </w:rPr>
        <w:t xml:space="preserve">możliwość realizacji zadania przez oferenta, w tym dysponowanie kadrą zdolną do </w:t>
      </w:r>
      <w:r w:rsidRPr="00823D8F">
        <w:rPr>
          <w:sz w:val="24"/>
          <w:szCs w:val="24"/>
        </w:rPr>
        <w:t>realizacji zadania,</w:t>
      </w:r>
    </w:p>
    <w:p w:rsidR="00633D86" w:rsidRPr="00823D8F" w:rsidRDefault="00633D86" w:rsidP="00AD66EC">
      <w:pPr>
        <w:pStyle w:val="Style1"/>
        <w:numPr>
          <w:ilvl w:val="0"/>
          <w:numId w:val="22"/>
        </w:numPr>
        <w:tabs>
          <w:tab w:val="clear" w:pos="360"/>
          <w:tab w:val="num" w:pos="1008"/>
        </w:tabs>
        <w:adjustRightInd/>
        <w:spacing w:before="72"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posiadane zasoby rzeczowe, doświadczenie oferenta przy realizacji podobnych zadań zleconych,</w:t>
      </w:r>
    </w:p>
    <w:p w:rsidR="00633D86" w:rsidRPr="00823D8F" w:rsidRDefault="00633D86" w:rsidP="00AD66EC">
      <w:pPr>
        <w:pStyle w:val="Style1"/>
        <w:numPr>
          <w:ilvl w:val="0"/>
          <w:numId w:val="21"/>
        </w:numPr>
        <w:tabs>
          <w:tab w:val="clear" w:pos="288"/>
          <w:tab w:val="num" w:pos="936"/>
        </w:tabs>
        <w:adjustRightInd/>
        <w:spacing w:before="36" w:line="276" w:lineRule="auto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wkład pracy wolontariuszy,</w:t>
      </w:r>
    </w:p>
    <w:p w:rsidR="00633D86" w:rsidRPr="00823D8F" w:rsidRDefault="00633D86" w:rsidP="00AD66EC">
      <w:pPr>
        <w:pStyle w:val="Style1"/>
        <w:numPr>
          <w:ilvl w:val="0"/>
          <w:numId w:val="21"/>
        </w:numPr>
        <w:tabs>
          <w:tab w:val="clear" w:pos="288"/>
          <w:tab w:val="num" w:pos="936"/>
        </w:tabs>
        <w:adjustRightInd/>
        <w:spacing w:line="276" w:lineRule="auto"/>
        <w:ind w:right="144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pierwszeństwo </w:t>
      </w:r>
      <w:r w:rsidRPr="00823D8F">
        <w:rPr>
          <w:i/>
          <w:iCs/>
          <w:sz w:val="24"/>
          <w:szCs w:val="24"/>
        </w:rPr>
        <w:t xml:space="preserve">w </w:t>
      </w:r>
      <w:r w:rsidRPr="00823D8F">
        <w:rPr>
          <w:sz w:val="24"/>
          <w:szCs w:val="24"/>
        </w:rPr>
        <w:t xml:space="preserve">przyznawaniu dotacji będą miały podmioty, które otrzymały już </w:t>
      </w:r>
      <w:r w:rsidRPr="00823D8F">
        <w:rPr>
          <w:sz w:val="24"/>
          <w:szCs w:val="24"/>
        </w:rPr>
        <w:lastRenderedPageBreak/>
        <w:t>dotację na przedmiotowe zadanie z innych źródeł.</w:t>
      </w:r>
    </w:p>
    <w:p w:rsidR="00633D86" w:rsidRPr="00823D8F" w:rsidRDefault="00633D86" w:rsidP="00AD66EC">
      <w:pPr>
        <w:pStyle w:val="Style1"/>
        <w:adjustRightInd/>
        <w:spacing w:before="72" w:line="276" w:lineRule="auto"/>
        <w:ind w:left="576" w:right="51" w:hanging="360"/>
        <w:jc w:val="both"/>
        <w:rPr>
          <w:sz w:val="24"/>
          <w:szCs w:val="24"/>
        </w:rPr>
      </w:pPr>
      <w:r w:rsidRPr="00823D8F">
        <w:rPr>
          <w:spacing w:val="-1"/>
          <w:sz w:val="24"/>
          <w:szCs w:val="24"/>
        </w:rPr>
        <w:t xml:space="preserve">3. Komisja Konkursowa przedstawia zaopiniowane projekty wraz z propozycją dotacji </w:t>
      </w:r>
      <w:r w:rsidRPr="00823D8F">
        <w:rPr>
          <w:spacing w:val="-3"/>
          <w:sz w:val="24"/>
          <w:szCs w:val="24"/>
        </w:rPr>
        <w:t xml:space="preserve">Burmistrzowi Białego Boru, który wyda decyzję dotyczącą przyznania dotacji. Gmina </w:t>
      </w:r>
      <w:r w:rsidRPr="00823D8F">
        <w:rPr>
          <w:sz w:val="24"/>
          <w:szCs w:val="24"/>
        </w:rPr>
        <w:t>Biały Bór zastrzega sobie możliwość pozostawienia konkursu bez rozstrzygnięcia.</w:t>
      </w:r>
    </w:p>
    <w:p w:rsidR="00633D86" w:rsidRPr="00823D8F" w:rsidRDefault="00633D86" w:rsidP="00AD66EC">
      <w:pPr>
        <w:pStyle w:val="Style1"/>
        <w:adjustRightInd/>
        <w:spacing w:line="276" w:lineRule="auto"/>
        <w:ind w:left="576" w:right="51" w:hanging="360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4. Wyniki postępowania konkursowego podlegają zatwierdzeniu przez Burmistrza Białego Boru.</w:t>
      </w:r>
    </w:p>
    <w:p w:rsidR="00633D86" w:rsidRPr="00823D8F" w:rsidRDefault="00633D86" w:rsidP="00AD66EC">
      <w:pPr>
        <w:pStyle w:val="Style1"/>
        <w:adjustRightInd/>
        <w:spacing w:before="36" w:line="276" w:lineRule="auto"/>
        <w:ind w:left="576" w:right="51" w:hanging="360"/>
        <w:jc w:val="both"/>
        <w:rPr>
          <w:sz w:val="24"/>
          <w:szCs w:val="24"/>
        </w:rPr>
      </w:pPr>
      <w:r w:rsidRPr="00823D8F">
        <w:rPr>
          <w:spacing w:val="-1"/>
          <w:sz w:val="24"/>
          <w:szCs w:val="24"/>
        </w:rPr>
        <w:t xml:space="preserve">5. Termin realizacji zadania zleconego organizacji pozarządowej zostaje określony </w:t>
      </w:r>
      <w:r w:rsidR="00643ACE">
        <w:rPr>
          <w:spacing w:val="-1"/>
          <w:sz w:val="24"/>
          <w:szCs w:val="24"/>
        </w:rPr>
        <w:br/>
      </w:r>
      <w:r w:rsidRPr="00823D8F">
        <w:rPr>
          <w:sz w:val="24"/>
          <w:szCs w:val="24"/>
        </w:rPr>
        <w:t>w zawartej umowie.</w:t>
      </w:r>
    </w:p>
    <w:p w:rsidR="00633D86" w:rsidRPr="00823D8F" w:rsidRDefault="00633D86" w:rsidP="00AD66EC">
      <w:pPr>
        <w:pStyle w:val="Style1"/>
        <w:adjustRightInd/>
        <w:spacing w:before="72" w:line="276" w:lineRule="auto"/>
        <w:ind w:left="21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6. Warunkiem zawarcia umowy dotacji jest:</w:t>
      </w:r>
    </w:p>
    <w:p w:rsidR="00633D86" w:rsidRPr="00823D8F" w:rsidRDefault="00633D86" w:rsidP="00AD66EC">
      <w:pPr>
        <w:pStyle w:val="Style1"/>
        <w:adjustRightInd/>
        <w:spacing w:line="276" w:lineRule="auto"/>
        <w:ind w:left="42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- akceptacja przez strony postanowień umowy,</w:t>
      </w:r>
    </w:p>
    <w:p w:rsidR="00633D86" w:rsidRPr="00823D8F" w:rsidRDefault="00633D86" w:rsidP="00AD66EC">
      <w:pPr>
        <w:pStyle w:val="Style1"/>
        <w:adjustRightInd/>
        <w:spacing w:line="276" w:lineRule="auto"/>
        <w:ind w:left="42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- skorygowany kosztorys za względu na rodzaj kosztów oraz przewidywane źródła finansowania (zgodnie ze wzorem z oferty);</w:t>
      </w:r>
    </w:p>
    <w:p w:rsidR="00633D86" w:rsidRPr="00823D8F" w:rsidRDefault="00633D86" w:rsidP="00AD66EC">
      <w:pPr>
        <w:pStyle w:val="Style1"/>
        <w:adjustRightInd/>
        <w:spacing w:line="276" w:lineRule="auto"/>
        <w:ind w:left="42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>-  zaktualizowany harmonogram realizacji zadania;</w:t>
      </w:r>
    </w:p>
    <w:p w:rsidR="00633D86" w:rsidRPr="00823D8F" w:rsidRDefault="00633D86" w:rsidP="00AD66EC">
      <w:pPr>
        <w:pStyle w:val="Style1"/>
        <w:adjustRightInd/>
        <w:spacing w:line="276" w:lineRule="auto"/>
        <w:ind w:left="426"/>
        <w:jc w:val="both"/>
        <w:rPr>
          <w:sz w:val="24"/>
          <w:szCs w:val="24"/>
        </w:rPr>
      </w:pPr>
      <w:r w:rsidRPr="00823D8F">
        <w:rPr>
          <w:sz w:val="24"/>
          <w:szCs w:val="24"/>
        </w:rPr>
        <w:t xml:space="preserve">- </w:t>
      </w:r>
      <w:r w:rsidRPr="00823D8F">
        <w:rPr>
          <w:spacing w:val="10"/>
          <w:sz w:val="24"/>
          <w:szCs w:val="24"/>
        </w:rPr>
        <w:t xml:space="preserve">oświadczenie oferenta o zgodności odpisu z rejestru ze stanem prawnym </w:t>
      </w:r>
      <w:r w:rsidR="00643ACE">
        <w:rPr>
          <w:spacing w:val="10"/>
          <w:sz w:val="24"/>
          <w:szCs w:val="24"/>
        </w:rPr>
        <w:br/>
      </w:r>
      <w:r w:rsidRPr="00823D8F">
        <w:rPr>
          <w:sz w:val="24"/>
          <w:szCs w:val="24"/>
        </w:rPr>
        <w:t>i faktycznym w dniu podpisania umowy.</w:t>
      </w:r>
    </w:p>
    <w:p w:rsidR="00633D86" w:rsidRPr="00823D8F" w:rsidRDefault="00633D86" w:rsidP="00AD66EC">
      <w:pPr>
        <w:pStyle w:val="Style1"/>
        <w:adjustRightInd/>
        <w:spacing w:before="72" w:line="276" w:lineRule="auto"/>
        <w:ind w:left="576" w:right="216" w:hanging="360"/>
        <w:jc w:val="both"/>
        <w:rPr>
          <w:sz w:val="24"/>
          <w:szCs w:val="24"/>
        </w:rPr>
      </w:pPr>
      <w:r w:rsidRPr="00823D8F">
        <w:rPr>
          <w:spacing w:val="8"/>
          <w:sz w:val="24"/>
          <w:szCs w:val="24"/>
        </w:rPr>
        <w:t xml:space="preserve">7. Wyniki otwartego konkursu ofert zostaną podane do wiadomości publicznej </w:t>
      </w:r>
      <w:r w:rsidR="00643ACE">
        <w:rPr>
          <w:spacing w:val="8"/>
          <w:sz w:val="24"/>
          <w:szCs w:val="24"/>
        </w:rPr>
        <w:br/>
      </w:r>
      <w:r w:rsidRPr="00823D8F">
        <w:rPr>
          <w:spacing w:val="8"/>
          <w:sz w:val="24"/>
          <w:szCs w:val="24"/>
        </w:rPr>
        <w:t xml:space="preserve">w </w:t>
      </w:r>
      <w:r w:rsidRPr="00823D8F">
        <w:rPr>
          <w:sz w:val="24"/>
          <w:szCs w:val="24"/>
        </w:rPr>
        <w:t>Biuletyni</w:t>
      </w:r>
      <w:r w:rsidR="00643ACE">
        <w:rPr>
          <w:sz w:val="24"/>
          <w:szCs w:val="24"/>
        </w:rPr>
        <w:t>e Informacji Publicznej.</w:t>
      </w:r>
    </w:p>
    <w:p w:rsidR="00633D86" w:rsidRPr="00823D8F" w:rsidRDefault="00633D86" w:rsidP="00AD66EC">
      <w:pPr>
        <w:pStyle w:val="Style1"/>
        <w:adjustRightInd/>
        <w:spacing w:before="72" w:line="276" w:lineRule="auto"/>
        <w:ind w:right="216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b/>
          <w:bCs/>
          <w:sz w:val="24"/>
          <w:szCs w:val="24"/>
        </w:rPr>
        <w:t>VI. Ogólne warunki realizacji zleconego zadania publicznego:</w:t>
      </w:r>
    </w:p>
    <w:p w:rsidR="00633D86" w:rsidRPr="00823D8F" w:rsidRDefault="00633D86" w:rsidP="00AD66EC">
      <w:pPr>
        <w:pStyle w:val="Style15"/>
        <w:adjustRightInd/>
        <w:spacing w:line="276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pacing w:val="9"/>
          <w:sz w:val="24"/>
          <w:szCs w:val="24"/>
        </w:rPr>
        <w:t xml:space="preserve">W trakcie realizacji zadania oferent składa merytoryczno — finansowe sprawozdanie </w:t>
      </w: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(częściowe/ końcowe) z jego wykonania w terminie określonym w umowie.</w:t>
      </w:r>
    </w:p>
    <w:p w:rsidR="00633D86" w:rsidRPr="00823D8F" w:rsidRDefault="00633D86" w:rsidP="00AD66EC">
      <w:pPr>
        <w:pStyle w:val="Style16"/>
        <w:spacing w:after="0" w:line="276" w:lineRule="auto"/>
        <w:rPr>
          <w:rStyle w:val="CharacterStyle2"/>
          <w:rFonts w:ascii="Times New Roman" w:hAnsi="Times New Roman" w:cs="Times New Roman"/>
          <w:sz w:val="24"/>
          <w:szCs w:val="24"/>
        </w:rPr>
      </w:pPr>
      <w:r w:rsidRPr="00823D8F">
        <w:rPr>
          <w:rStyle w:val="CharacterStyle2"/>
          <w:rFonts w:ascii="Times New Roman" w:hAnsi="Times New Roman" w:cs="Times New Roman"/>
          <w:sz w:val="24"/>
          <w:szCs w:val="24"/>
        </w:rPr>
        <w:t>Kontrola prawidłowości wykonania zadania, w tym wydatkowania przekazanych środków finansowych może być przeprowadzona w toku realizacji zadania oraz po jego zakończeniu przez właściwy organ. Szczegółowe zasady kontroli, konsekwencje oraz inne ustalenia nie obejmujące w/w zasad będą określone w zawartych umowach.</w:t>
      </w:r>
    </w:p>
    <w:p w:rsidR="00633D86" w:rsidRPr="00823D8F" w:rsidRDefault="00633D86" w:rsidP="00AD66EC">
      <w:pPr>
        <w:pStyle w:val="Style16"/>
        <w:spacing w:after="0" w:line="276" w:lineRule="auto"/>
        <w:rPr>
          <w:rStyle w:val="CharacterStyle2"/>
          <w:rFonts w:ascii="Times New Roman" w:hAnsi="Times New Roman" w:cs="Times New Roman"/>
          <w:sz w:val="24"/>
          <w:szCs w:val="24"/>
        </w:rPr>
      </w:pPr>
    </w:p>
    <w:p w:rsidR="00633D86" w:rsidRPr="00823D8F" w:rsidRDefault="00633D86" w:rsidP="00AD66EC">
      <w:pPr>
        <w:pStyle w:val="Style16"/>
        <w:spacing w:after="0" w:line="276" w:lineRule="auto"/>
        <w:rPr>
          <w:rStyle w:val="CharacterStyle2"/>
          <w:rFonts w:ascii="Times New Roman" w:hAnsi="Times New Roman" w:cs="Times New Roman"/>
          <w:sz w:val="24"/>
          <w:szCs w:val="24"/>
        </w:rPr>
      </w:pPr>
    </w:p>
    <w:p w:rsidR="00D72B84" w:rsidRPr="00823D8F" w:rsidRDefault="00D72B84" w:rsidP="00AD66EC">
      <w:pPr>
        <w:jc w:val="both"/>
        <w:rPr>
          <w:sz w:val="24"/>
          <w:szCs w:val="24"/>
        </w:rPr>
      </w:pPr>
    </w:p>
    <w:sectPr w:rsidR="00D72B84" w:rsidRPr="00823D8F" w:rsidSect="00D72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BB95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  <w:snapToGrid/>
        <w:ind w:left="720" w:hanging="432"/>
      </w:pPr>
      <w:rPr>
        <w:rFonts w:ascii="Tahoma" w:hAnsi="Tahoma" w:cs="Tahoma"/>
        <w:sz w:val="22"/>
        <w:szCs w:val="22"/>
      </w:rPr>
    </w:lvl>
  </w:abstractNum>
  <w:abstractNum w:abstractNumId="1">
    <w:nsid w:val="00A7580A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snapToGrid/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">
    <w:nsid w:val="00F65629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288"/>
        </w:tabs>
        <w:snapToGrid/>
        <w:ind w:left="720" w:firstLine="0"/>
      </w:pPr>
      <w:rPr>
        <w:rFonts w:ascii="Tahoma" w:hAnsi="Tahoma" w:cs="Tahoma"/>
        <w:sz w:val="22"/>
        <w:szCs w:val="22"/>
      </w:rPr>
    </w:lvl>
  </w:abstractNum>
  <w:abstractNum w:abstractNumId="3">
    <w:nsid w:val="03F509B1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  <w:snapToGrid/>
        <w:ind w:left="720" w:hanging="360"/>
      </w:pPr>
      <w:rPr>
        <w:rFonts w:ascii="Arial" w:hAnsi="Arial" w:cs="Arial"/>
        <w:i/>
        <w:iCs/>
        <w:sz w:val="22"/>
        <w:szCs w:val="22"/>
      </w:rPr>
    </w:lvl>
  </w:abstractNum>
  <w:abstractNum w:abstractNumId="4">
    <w:nsid w:val="043C83E1"/>
    <w:multiLevelType w:val="singleLevel"/>
    <w:tmpl w:val="FFFFFFFF"/>
    <w:lvl w:ilvl="0">
      <w:start w:val="7"/>
      <w:numFmt w:val="decimal"/>
      <w:lvlText w:val="%1."/>
      <w:lvlJc w:val="left"/>
      <w:pPr>
        <w:tabs>
          <w:tab w:val="num" w:pos="360"/>
        </w:tabs>
        <w:snapToGrid/>
        <w:ind w:left="576" w:hanging="360"/>
      </w:pPr>
      <w:rPr>
        <w:rFonts w:ascii="Tahoma" w:hAnsi="Tahoma" w:cs="Tahoma"/>
        <w:sz w:val="22"/>
        <w:szCs w:val="22"/>
      </w:rPr>
    </w:lvl>
  </w:abstractNum>
  <w:abstractNum w:abstractNumId="5">
    <w:nsid w:val="046763A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  <w:snapToGrid/>
        <w:ind w:left="648" w:hanging="360"/>
      </w:pPr>
      <w:rPr>
        <w:rFonts w:ascii="Arial" w:hAnsi="Arial" w:cs="Arial"/>
        <w:i/>
        <w:iCs/>
        <w:sz w:val="22"/>
        <w:szCs w:val="22"/>
      </w:rPr>
    </w:lvl>
  </w:abstractNum>
  <w:abstractNum w:abstractNumId="6">
    <w:nsid w:val="04C15D77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288"/>
        </w:tabs>
        <w:snapToGrid/>
        <w:ind w:left="648" w:firstLine="0"/>
      </w:pPr>
      <w:rPr>
        <w:rFonts w:ascii="Tahoma" w:hAnsi="Tahoma" w:cs="Tahoma"/>
        <w:sz w:val="22"/>
        <w:szCs w:val="22"/>
      </w:rPr>
    </w:lvl>
  </w:abstractNum>
  <w:abstractNum w:abstractNumId="7">
    <w:nsid w:val="05096CE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540C3F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  <w:snapToGrid/>
        <w:ind w:left="720" w:hanging="432"/>
      </w:pPr>
      <w:rPr>
        <w:rFonts w:ascii="Tahoma" w:hAnsi="Tahoma" w:cs="Tahoma"/>
        <w:spacing w:val="-1"/>
        <w:sz w:val="22"/>
        <w:szCs w:val="22"/>
      </w:rPr>
    </w:lvl>
  </w:abstractNum>
  <w:abstractNum w:abstractNumId="9">
    <w:nsid w:val="0541A950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snapToGrid/>
        <w:ind w:left="432" w:firstLine="0"/>
      </w:pPr>
      <w:rPr>
        <w:rFonts w:ascii="Tahoma" w:hAnsi="Tahoma" w:cs="Tahoma"/>
        <w:strike w:val="0"/>
        <w:dstrike w:val="0"/>
        <w:sz w:val="22"/>
        <w:szCs w:val="22"/>
        <w:u w:val="none"/>
        <w:effect w:val="none"/>
      </w:rPr>
    </w:lvl>
  </w:abstractNum>
  <w:abstractNum w:abstractNumId="10">
    <w:nsid w:val="0691BC2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  <w:snapToGrid/>
        <w:ind w:left="720" w:hanging="360"/>
      </w:pPr>
      <w:rPr>
        <w:rFonts w:ascii="Arial" w:hAnsi="Arial" w:cs="Arial"/>
        <w:spacing w:val="-2"/>
        <w:sz w:val="22"/>
        <w:szCs w:val="22"/>
      </w:rPr>
    </w:lvl>
  </w:abstractNum>
  <w:abstractNum w:abstractNumId="11">
    <w:nsid w:val="07359441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snapToGrid/>
        <w:ind w:left="792" w:hanging="360"/>
      </w:pPr>
      <w:rPr>
        <w:rFonts w:ascii="Tahoma" w:hAnsi="Tahoma" w:cs="Tahoma"/>
        <w:spacing w:val="-2"/>
        <w:sz w:val="22"/>
        <w:szCs w:val="22"/>
      </w:rPr>
    </w:lvl>
  </w:abstractNum>
  <w:abstractNum w:abstractNumId="12">
    <w:nsid w:val="0EA03E55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7641B2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</w:num>
  <w:num w:numId="2">
    <w:abstractNumId w:val="10"/>
    <w:lvlOverride w:ilvl="0">
      <w:startOverride w:val="1"/>
    </w:lvlOverride>
  </w:num>
  <w:num w:numId="3">
    <w:abstractNumId w:val="1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snapToGrid/>
          <w:ind w:left="360" w:firstLine="0"/>
        </w:pPr>
        <w:rPr>
          <w:rFonts w:ascii="Arial" w:hAnsi="Arial" w:cs="Arial"/>
          <w:spacing w:val="-2"/>
          <w:sz w:val="22"/>
          <w:szCs w:val="22"/>
        </w:rPr>
      </w:lvl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snapToGrid/>
          <w:ind w:left="648" w:hanging="360"/>
        </w:pPr>
        <w:rPr>
          <w:rFonts w:ascii="Tahoma" w:hAnsi="Tahoma" w:cs="Tahoma"/>
          <w:spacing w:val="16"/>
          <w:sz w:val="22"/>
          <w:szCs w:val="22"/>
        </w:rPr>
      </w:lvl>
    </w:lvlOverride>
  </w:num>
  <w:num w:numId="8">
    <w:abstractNumId w:val="4"/>
    <w:lvlOverride w:ilvl="0">
      <w:startOverride w:val="7"/>
    </w:lvlOverride>
  </w:num>
  <w:num w:numId="9">
    <w:abstractNumId w:val="4"/>
    <w:lvlOverride w:ilvl="0">
      <w:lvl w:ilvl="0">
        <w:start w:val="7"/>
        <w:numFmt w:val="decimal"/>
        <w:lvlText w:val="%1."/>
        <w:lvlJc w:val="left"/>
        <w:pPr>
          <w:tabs>
            <w:tab w:val="num" w:pos="432"/>
          </w:tabs>
          <w:snapToGrid/>
          <w:ind w:left="648" w:hanging="432"/>
        </w:pPr>
        <w:rPr>
          <w:rFonts w:ascii="Tahoma" w:hAnsi="Tahoma" w:cs="Tahoma"/>
          <w:spacing w:val="-2"/>
          <w:sz w:val="22"/>
          <w:szCs w:val="22"/>
        </w:rPr>
      </w:lvl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lvl w:ilvl="0">
        <w:start w:val="1"/>
        <w:numFmt w:val="lowerLetter"/>
        <w:lvlText w:val="%1)"/>
        <w:lvlJc w:val="left"/>
        <w:pPr>
          <w:tabs>
            <w:tab w:val="num" w:pos="360"/>
          </w:tabs>
          <w:snapToGrid/>
          <w:ind w:left="720" w:firstLine="0"/>
        </w:pPr>
        <w:rPr>
          <w:rFonts w:ascii="Tahoma" w:hAnsi="Tahoma" w:cs="Tahoma"/>
          <w:sz w:val="22"/>
          <w:szCs w:val="22"/>
        </w:rPr>
      </w:lvl>
    </w:lvlOverride>
  </w:num>
  <w:num w:numId="13">
    <w:abstractNumId w:val="8"/>
    <w:lvlOverride w:ilvl="0">
      <w:startOverride w:val="1"/>
    </w:lvlOverride>
  </w:num>
  <w:num w:numId="1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snapToGrid/>
          <w:ind w:left="648" w:hanging="360"/>
        </w:pPr>
        <w:rPr>
          <w:rFonts w:ascii="Tahoma" w:hAnsi="Tahoma" w:cs="Tahoma"/>
          <w:spacing w:val="-1"/>
          <w:sz w:val="22"/>
          <w:szCs w:val="22"/>
        </w:rPr>
      </w:lvl>
    </w:lvlOverride>
  </w:num>
  <w:num w:numId="15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snapToGrid/>
          <w:ind w:left="648" w:hanging="360"/>
        </w:pPr>
        <w:rPr>
          <w:rFonts w:ascii="Tahoma" w:hAnsi="Tahoma" w:cs="Tahoma"/>
          <w:spacing w:val="-1"/>
          <w:sz w:val="22"/>
          <w:szCs w:val="22"/>
        </w:rPr>
      </w:lvl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11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snapToGrid/>
          <w:ind w:left="720" w:hanging="360"/>
        </w:pPr>
        <w:rPr>
          <w:rFonts w:ascii="Arial" w:hAnsi="Arial" w:cs="Arial"/>
          <w:i/>
          <w:iCs/>
          <w:sz w:val="22"/>
          <w:szCs w:val="22"/>
        </w:rPr>
      </w:lvl>
    </w:lvlOverride>
  </w:num>
  <w:num w:numId="21">
    <w:abstractNumId w:val="6"/>
    <w:lvlOverride w:ilvl="0">
      <w:startOverride w:val="1"/>
    </w:lvlOverride>
  </w:num>
  <w:num w:numId="22">
    <w:abstractNumId w:val="6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snapToGrid/>
          <w:ind w:left="648" w:firstLine="0"/>
        </w:pPr>
        <w:rPr>
          <w:rFonts w:ascii="Tahoma" w:hAnsi="Tahoma" w:cs="Tahoma"/>
          <w:sz w:val="22"/>
          <w:szCs w:val="22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33D86"/>
    <w:rsid w:val="00025FAF"/>
    <w:rsid w:val="00163033"/>
    <w:rsid w:val="001643E2"/>
    <w:rsid w:val="00194BFC"/>
    <w:rsid w:val="00290E12"/>
    <w:rsid w:val="0029505E"/>
    <w:rsid w:val="003851E9"/>
    <w:rsid w:val="00385FF1"/>
    <w:rsid w:val="003A2D09"/>
    <w:rsid w:val="004F1D25"/>
    <w:rsid w:val="005A3544"/>
    <w:rsid w:val="00633D86"/>
    <w:rsid w:val="00643ACE"/>
    <w:rsid w:val="00682D5F"/>
    <w:rsid w:val="00731B1A"/>
    <w:rsid w:val="007B5396"/>
    <w:rsid w:val="007E65BF"/>
    <w:rsid w:val="00823D8F"/>
    <w:rsid w:val="00866435"/>
    <w:rsid w:val="00900CE1"/>
    <w:rsid w:val="00934BD9"/>
    <w:rsid w:val="00AD66EC"/>
    <w:rsid w:val="00B15ECA"/>
    <w:rsid w:val="00B612AF"/>
    <w:rsid w:val="00C55441"/>
    <w:rsid w:val="00D729CE"/>
    <w:rsid w:val="00D72B84"/>
    <w:rsid w:val="00DB211E"/>
    <w:rsid w:val="00DE5662"/>
    <w:rsid w:val="00DF5692"/>
    <w:rsid w:val="00EC5D4C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D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33D86"/>
    <w:rPr>
      <w:rFonts w:ascii="Times New Roman" w:hAnsi="Times New Roman" w:cs="Times New Roman" w:hint="default"/>
      <w:color w:val="0000FF"/>
      <w:u w:val="single"/>
    </w:rPr>
  </w:style>
  <w:style w:type="paragraph" w:customStyle="1" w:styleId="Style6">
    <w:name w:val="Style 6"/>
    <w:uiPriority w:val="99"/>
    <w:rsid w:val="00633D86"/>
    <w:pPr>
      <w:widowControl w:val="0"/>
      <w:autoSpaceDE w:val="0"/>
      <w:autoSpaceDN w:val="0"/>
      <w:spacing w:after="0" w:line="240" w:lineRule="auto"/>
      <w:ind w:left="720"/>
    </w:pPr>
    <w:rPr>
      <w:rFonts w:ascii="Tahoma" w:eastAsia="Times New Roman" w:hAnsi="Tahoma" w:cs="Tahoma"/>
      <w:lang w:eastAsia="pl-PL"/>
    </w:rPr>
  </w:style>
  <w:style w:type="paragraph" w:customStyle="1" w:styleId="Style11">
    <w:name w:val="Style 11"/>
    <w:uiPriority w:val="99"/>
    <w:rsid w:val="00633D86"/>
    <w:pPr>
      <w:widowControl w:val="0"/>
      <w:autoSpaceDE w:val="0"/>
      <w:autoSpaceDN w:val="0"/>
      <w:spacing w:after="0"/>
      <w:ind w:left="432"/>
    </w:pPr>
    <w:rPr>
      <w:rFonts w:ascii="Tahoma" w:eastAsia="Times New Roman" w:hAnsi="Tahoma" w:cs="Tahoma"/>
      <w:lang w:eastAsia="pl-PL"/>
    </w:rPr>
  </w:style>
  <w:style w:type="paragraph" w:customStyle="1" w:styleId="Style12">
    <w:name w:val="Style 12"/>
    <w:uiPriority w:val="99"/>
    <w:rsid w:val="00633D86"/>
    <w:pPr>
      <w:widowControl w:val="0"/>
      <w:autoSpaceDE w:val="0"/>
      <w:autoSpaceDN w:val="0"/>
      <w:spacing w:after="0"/>
      <w:ind w:left="360"/>
    </w:pPr>
    <w:rPr>
      <w:rFonts w:ascii="Arial" w:eastAsia="Times New Roman" w:hAnsi="Arial" w:cs="Arial"/>
      <w:lang w:eastAsia="pl-PL"/>
    </w:rPr>
  </w:style>
  <w:style w:type="paragraph" w:customStyle="1" w:styleId="Style13">
    <w:name w:val="Style 13"/>
    <w:uiPriority w:val="99"/>
    <w:rsid w:val="00633D86"/>
    <w:pPr>
      <w:widowControl w:val="0"/>
      <w:autoSpaceDE w:val="0"/>
      <w:autoSpaceDN w:val="0"/>
      <w:spacing w:after="0" w:line="268" w:lineRule="auto"/>
      <w:ind w:left="864" w:hanging="360"/>
    </w:pPr>
    <w:rPr>
      <w:rFonts w:ascii="Tahoma" w:eastAsia="Times New Roman" w:hAnsi="Tahoma" w:cs="Tahoma"/>
      <w:lang w:eastAsia="pl-PL"/>
    </w:rPr>
  </w:style>
  <w:style w:type="paragraph" w:customStyle="1" w:styleId="Style15">
    <w:name w:val="Style 15"/>
    <w:uiPriority w:val="99"/>
    <w:rsid w:val="00633D8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lang w:eastAsia="pl-PL"/>
    </w:rPr>
  </w:style>
  <w:style w:type="paragraph" w:customStyle="1" w:styleId="Style16">
    <w:name w:val="Style 16"/>
    <w:uiPriority w:val="99"/>
    <w:rsid w:val="00633D86"/>
    <w:pPr>
      <w:widowControl w:val="0"/>
      <w:autoSpaceDE w:val="0"/>
      <w:autoSpaceDN w:val="0"/>
      <w:spacing w:before="36" w:after="12492" w:line="264" w:lineRule="auto"/>
      <w:jc w:val="both"/>
    </w:pPr>
    <w:rPr>
      <w:rFonts w:ascii="Tahoma" w:eastAsia="Times New Roman" w:hAnsi="Tahoma" w:cs="Tahoma"/>
      <w:lang w:eastAsia="pl-PL"/>
    </w:rPr>
  </w:style>
  <w:style w:type="paragraph" w:customStyle="1" w:styleId="Style1">
    <w:name w:val="Style 1"/>
    <w:uiPriority w:val="99"/>
    <w:rsid w:val="00633D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17">
    <w:name w:val="Style 17"/>
    <w:uiPriority w:val="99"/>
    <w:rsid w:val="00633D86"/>
    <w:pPr>
      <w:widowControl w:val="0"/>
      <w:autoSpaceDE w:val="0"/>
      <w:autoSpaceDN w:val="0"/>
      <w:spacing w:after="0" w:line="240" w:lineRule="auto"/>
      <w:ind w:left="1440" w:hanging="360"/>
    </w:pPr>
    <w:rPr>
      <w:rFonts w:ascii="Tahoma" w:eastAsia="Times New Roman" w:hAnsi="Tahoma" w:cs="Tahoma"/>
      <w:lang w:eastAsia="pl-PL"/>
    </w:rPr>
  </w:style>
  <w:style w:type="character" w:customStyle="1" w:styleId="CharacterStyle2">
    <w:name w:val="Character Style 2"/>
    <w:uiPriority w:val="99"/>
    <w:rsid w:val="00633D86"/>
    <w:rPr>
      <w:rFonts w:ascii="Tahoma" w:hAnsi="Tahoma" w:cs="Tahoma" w:hint="default"/>
      <w:sz w:val="22"/>
    </w:rPr>
  </w:style>
  <w:style w:type="character" w:customStyle="1" w:styleId="CharacterStyle1">
    <w:name w:val="Character Style 1"/>
    <w:uiPriority w:val="99"/>
    <w:rsid w:val="00633D86"/>
    <w:rPr>
      <w:rFonts w:ascii="Arial" w:hAnsi="Arial" w:cs="Arial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chiwum@bialybor.com.pl" TargetMode="External"/><Relationship Id="rId5" Type="http://schemas.openxmlformats.org/officeDocument/2006/relationships/hyperlink" Target="http://www.bip.bialybor.com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2230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29</cp:revision>
  <cp:lastPrinted>2024-12-12T08:33:00Z</cp:lastPrinted>
  <dcterms:created xsi:type="dcterms:W3CDTF">2024-12-05T10:18:00Z</dcterms:created>
  <dcterms:modified xsi:type="dcterms:W3CDTF">2024-12-12T08:55:00Z</dcterms:modified>
</cp:coreProperties>
</file>