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7E" w:rsidRPr="004F094D" w:rsidRDefault="007B0640" w:rsidP="00BA0C7E">
      <w:pPr>
        <w:jc w:val="both"/>
        <w:rPr>
          <w:rFonts w:ascii="Verdana" w:hAnsi="Verdana"/>
          <w:shadow/>
          <w:color w:val="333333"/>
        </w:rPr>
      </w:pPr>
      <w:r w:rsidRPr="007B0640">
        <w:rPr>
          <w:rFonts w:ascii="Verdana" w:hAnsi="Verdan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F7360" w:rsidRDefault="00E53E1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2F7360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F7360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E53E11" w:rsidRDefault="007B0640" w:rsidP="00E53E1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8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9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E53E11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F094D">
        <w:rPr>
          <w:rFonts w:ascii="Verdana" w:hAnsi="Verdana"/>
        </w:rPr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6323516" r:id="rId11"/>
        </w:object>
      </w:r>
    </w:p>
    <w:p w:rsidR="00BA0C7E" w:rsidRPr="004F094D" w:rsidRDefault="007B0640" w:rsidP="00BA0C7E">
      <w:pPr>
        <w:jc w:val="both"/>
        <w:rPr>
          <w:rFonts w:ascii="Verdana" w:hAnsi="Verdana"/>
          <w:shadow/>
          <w:color w:val="333333"/>
        </w:rPr>
      </w:pPr>
      <w:r>
        <w:rPr>
          <w:rFonts w:ascii="Verdana" w:hAnsi="Verdana"/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F094D">
        <w:rPr>
          <w:rFonts w:ascii="Verdana" w:hAnsi="Verdana"/>
          <w:shadow/>
          <w:color w:val="333333"/>
        </w:rPr>
        <w:t xml:space="preserve">        </w:t>
      </w:r>
    </w:p>
    <w:p w:rsidR="00BA0C7E" w:rsidRPr="00E666C8" w:rsidRDefault="00DA5F1F" w:rsidP="00BA0C7E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Biały Bór dn. 08.07</w:t>
      </w:r>
      <w:r w:rsidR="006671EF" w:rsidRPr="00E666C8">
        <w:rPr>
          <w:rFonts w:ascii="Verdana" w:hAnsi="Verdana"/>
          <w:sz w:val="20"/>
          <w:szCs w:val="20"/>
        </w:rPr>
        <w:t>.2014</w:t>
      </w:r>
      <w:r w:rsidR="00BA0C7E" w:rsidRPr="00E666C8">
        <w:rPr>
          <w:rFonts w:ascii="Verdana" w:hAnsi="Verdana"/>
          <w:sz w:val="20"/>
          <w:szCs w:val="20"/>
        </w:rPr>
        <w:t xml:space="preserve"> r.</w:t>
      </w:r>
    </w:p>
    <w:p w:rsidR="00044F9F" w:rsidRPr="00E666C8" w:rsidRDefault="00DA5F1F" w:rsidP="00573B52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RIZP.271.11</w:t>
      </w:r>
      <w:r w:rsidR="006671EF" w:rsidRPr="00E666C8">
        <w:rPr>
          <w:rFonts w:ascii="Verdana" w:hAnsi="Verdana"/>
          <w:b/>
          <w:sz w:val="20"/>
          <w:szCs w:val="20"/>
        </w:rPr>
        <w:t>.2014</w:t>
      </w:r>
      <w:r w:rsidR="00BA0C7E" w:rsidRPr="00E666C8">
        <w:rPr>
          <w:rFonts w:ascii="Verdana" w:hAnsi="Verdana"/>
          <w:b/>
          <w:sz w:val="20"/>
          <w:szCs w:val="20"/>
        </w:rPr>
        <w:t>.JA</w:t>
      </w:r>
    </w:p>
    <w:p w:rsidR="003E4FAD" w:rsidRPr="00E666C8" w:rsidRDefault="003E4FAD" w:rsidP="004F094D">
      <w:pPr>
        <w:outlineLvl w:val="0"/>
        <w:rPr>
          <w:rFonts w:ascii="Verdana" w:hAnsi="Verdana"/>
          <w:b/>
          <w:sz w:val="20"/>
          <w:szCs w:val="20"/>
        </w:rPr>
      </w:pPr>
    </w:p>
    <w:p w:rsidR="007B721F" w:rsidRPr="00E666C8" w:rsidRDefault="007B721F" w:rsidP="004F094D">
      <w:pPr>
        <w:outlineLvl w:val="0"/>
        <w:rPr>
          <w:rFonts w:ascii="Verdana" w:hAnsi="Verdana"/>
          <w:b/>
          <w:sz w:val="20"/>
          <w:szCs w:val="20"/>
        </w:rPr>
      </w:pPr>
    </w:p>
    <w:p w:rsidR="000704B4" w:rsidRDefault="000704B4" w:rsidP="004F094D">
      <w:pPr>
        <w:outlineLvl w:val="0"/>
        <w:rPr>
          <w:rFonts w:ascii="Verdana" w:hAnsi="Verdana"/>
          <w:b/>
        </w:rPr>
      </w:pPr>
    </w:p>
    <w:p w:rsidR="00903628" w:rsidRPr="004F094D" w:rsidRDefault="00903628" w:rsidP="004F094D">
      <w:pPr>
        <w:outlineLvl w:val="0"/>
        <w:rPr>
          <w:rFonts w:ascii="Verdana" w:hAnsi="Verdana"/>
          <w:b/>
        </w:rPr>
      </w:pPr>
    </w:p>
    <w:p w:rsidR="004F094D" w:rsidRPr="004F094D" w:rsidRDefault="004F094D" w:rsidP="004F094D">
      <w:pPr>
        <w:outlineLvl w:val="0"/>
        <w:rPr>
          <w:rFonts w:ascii="Verdana" w:hAnsi="Verdana"/>
          <w:b/>
        </w:rPr>
      </w:pPr>
    </w:p>
    <w:p w:rsidR="00044F9F" w:rsidRPr="00AA4136" w:rsidRDefault="004961E5" w:rsidP="00E463E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 w:rsidRPr="00AA4136">
        <w:rPr>
          <w:rFonts w:ascii="Verdana" w:hAnsi="Verdana"/>
          <w:b/>
          <w:sz w:val="32"/>
          <w:szCs w:val="32"/>
        </w:rPr>
        <w:t>ZAWIADOMIENIE</w:t>
      </w:r>
      <w:r w:rsidR="00AA4136" w:rsidRPr="00AA4136">
        <w:rPr>
          <w:rFonts w:ascii="Verdana" w:hAnsi="Verdana"/>
          <w:b/>
          <w:sz w:val="32"/>
          <w:szCs w:val="32"/>
        </w:rPr>
        <w:t xml:space="preserve"> O WYBORZE OFERTY</w:t>
      </w:r>
      <w:r w:rsidR="002F7360">
        <w:rPr>
          <w:rFonts w:ascii="Verdana" w:hAnsi="Verdana"/>
          <w:b/>
          <w:sz w:val="32"/>
          <w:szCs w:val="32"/>
        </w:rPr>
        <w:t xml:space="preserve"> </w:t>
      </w:r>
    </w:p>
    <w:p w:rsidR="004961E5" w:rsidRPr="004961E5" w:rsidRDefault="004961E5" w:rsidP="004961E5">
      <w:pPr>
        <w:tabs>
          <w:tab w:val="left" w:pos="0"/>
        </w:tabs>
        <w:rPr>
          <w:rFonts w:ascii="Verdana" w:hAnsi="Verdana"/>
          <w:bCs/>
          <w:sz w:val="22"/>
          <w:szCs w:val="22"/>
        </w:rPr>
      </w:pPr>
    </w:p>
    <w:p w:rsidR="00AA4136" w:rsidRPr="00E666C8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  <w:r w:rsidRPr="00E666C8">
        <w:rPr>
          <w:rFonts w:ascii="Verdana" w:hAnsi="Verdana"/>
          <w:b/>
          <w:bCs/>
          <w:sz w:val="20"/>
          <w:szCs w:val="20"/>
        </w:rPr>
        <w:t xml:space="preserve">Burmistrz Białego Boru uprzejmie informuje, że w wyniku prowadzonego postępowania o udzielenie zamówienia publicznego w trybie przetargu nieograniczonego o wartości </w:t>
      </w:r>
      <w:r w:rsidR="00DA5F1F">
        <w:rPr>
          <w:rFonts w:ascii="Verdana" w:hAnsi="Verdana"/>
          <w:b/>
          <w:bCs/>
          <w:sz w:val="20"/>
          <w:szCs w:val="20"/>
        </w:rPr>
        <w:t>nie</w:t>
      </w:r>
      <w:r w:rsidRPr="00E666C8">
        <w:rPr>
          <w:rFonts w:ascii="Verdana" w:hAnsi="Verdana"/>
          <w:b/>
          <w:bCs/>
          <w:sz w:val="20"/>
          <w:szCs w:val="20"/>
        </w:rPr>
        <w:t>przekracz</w:t>
      </w:r>
      <w:r w:rsidR="00E463E5" w:rsidRPr="00E666C8">
        <w:rPr>
          <w:rFonts w:ascii="Verdana" w:hAnsi="Verdana"/>
          <w:b/>
          <w:bCs/>
          <w:sz w:val="20"/>
          <w:szCs w:val="20"/>
        </w:rPr>
        <w:t>ającej 30</w:t>
      </w:r>
      <w:r w:rsidRPr="00E666C8">
        <w:rPr>
          <w:rFonts w:ascii="Verdana" w:hAnsi="Verdana"/>
          <w:b/>
          <w:bCs/>
          <w:sz w:val="20"/>
          <w:szCs w:val="20"/>
        </w:rPr>
        <w:t>.000 euro na zadanie pn.:</w:t>
      </w:r>
    </w:p>
    <w:p w:rsidR="00AA4136" w:rsidRPr="00B464DD" w:rsidRDefault="00AA4136" w:rsidP="00B464DD">
      <w:pPr>
        <w:tabs>
          <w:tab w:val="left" w:pos="0"/>
        </w:tabs>
        <w:jc w:val="center"/>
        <w:rPr>
          <w:rFonts w:ascii="Verdana" w:hAnsi="Verdana"/>
          <w:b/>
          <w:bCs/>
          <w:sz w:val="28"/>
          <w:szCs w:val="28"/>
        </w:rPr>
      </w:pPr>
    </w:p>
    <w:p w:rsidR="00DA756A" w:rsidRPr="00B464DD" w:rsidRDefault="00B464DD" w:rsidP="00B464DD">
      <w:pPr>
        <w:tabs>
          <w:tab w:val="left" w:pos="0"/>
        </w:tabs>
        <w:jc w:val="center"/>
        <w:rPr>
          <w:rFonts w:ascii="Verdana" w:hAnsi="Verdana"/>
          <w:sz w:val="28"/>
          <w:szCs w:val="28"/>
        </w:rPr>
      </w:pPr>
      <w:r w:rsidRPr="00B464DD">
        <w:rPr>
          <w:rFonts w:ascii="Verdana" w:hAnsi="Verdana"/>
          <w:b/>
          <w:sz w:val="28"/>
          <w:szCs w:val="28"/>
        </w:rPr>
        <w:t xml:space="preserve">Usuwanie wyrobów zawierających azbest z terenu </w:t>
      </w:r>
      <w:r w:rsidRPr="00B464DD">
        <w:rPr>
          <w:rFonts w:ascii="Verdana" w:hAnsi="Verdana"/>
          <w:b/>
          <w:sz w:val="28"/>
          <w:szCs w:val="28"/>
        </w:rPr>
        <w:br/>
        <w:t>Gminy Biały Bór, etap VI</w:t>
      </w:r>
    </w:p>
    <w:p w:rsidR="00B464DD" w:rsidRDefault="00B464DD" w:rsidP="00AA4136">
      <w:pPr>
        <w:tabs>
          <w:tab w:val="left" w:pos="0"/>
        </w:tabs>
        <w:spacing w:after="120"/>
        <w:jc w:val="both"/>
        <w:rPr>
          <w:rFonts w:ascii="Verdana" w:hAnsi="Verdana"/>
          <w:bCs/>
          <w:sz w:val="20"/>
          <w:szCs w:val="20"/>
        </w:rPr>
      </w:pPr>
    </w:p>
    <w:p w:rsidR="00AA4136" w:rsidRPr="00E666C8" w:rsidRDefault="00E53E11" w:rsidP="00AA4136">
      <w:pPr>
        <w:tabs>
          <w:tab w:val="left" w:pos="0"/>
        </w:tabs>
        <w:spacing w:after="120"/>
        <w:jc w:val="both"/>
        <w:rPr>
          <w:rFonts w:ascii="Verdana" w:hAnsi="Verdana"/>
          <w:bCs/>
          <w:sz w:val="20"/>
          <w:szCs w:val="20"/>
        </w:rPr>
      </w:pPr>
      <w:r w:rsidRPr="00E666C8">
        <w:rPr>
          <w:rFonts w:ascii="Verdana" w:hAnsi="Verdana"/>
          <w:bCs/>
          <w:sz w:val="20"/>
          <w:szCs w:val="20"/>
        </w:rPr>
        <w:t xml:space="preserve">została wybrana oferta nr </w:t>
      </w:r>
      <w:r w:rsidR="00B464DD">
        <w:rPr>
          <w:rFonts w:ascii="Verdana" w:hAnsi="Verdana"/>
          <w:bCs/>
          <w:sz w:val="20"/>
          <w:szCs w:val="20"/>
        </w:rPr>
        <w:t>4</w:t>
      </w:r>
      <w:r w:rsidR="00AA4136" w:rsidRPr="00E666C8">
        <w:rPr>
          <w:rFonts w:ascii="Verdana" w:hAnsi="Verdana"/>
          <w:bCs/>
          <w:sz w:val="20"/>
          <w:szCs w:val="20"/>
        </w:rPr>
        <w:t xml:space="preserve"> złożona przez firmę pod nazwą:</w:t>
      </w:r>
    </w:p>
    <w:p w:rsidR="00B464DD" w:rsidRPr="00536B01" w:rsidRDefault="00B464DD" w:rsidP="00B464DD">
      <w:pPr>
        <w:jc w:val="center"/>
        <w:rPr>
          <w:rFonts w:ascii="Verdana" w:hAnsi="Verdana" w:cs="Tahoma"/>
          <w:b/>
          <w:sz w:val="22"/>
          <w:szCs w:val="22"/>
        </w:rPr>
      </w:pPr>
      <w:r w:rsidRPr="00536B01">
        <w:rPr>
          <w:rFonts w:ascii="Verdana" w:hAnsi="Verdana" w:cs="Tahoma"/>
          <w:b/>
          <w:sz w:val="22"/>
          <w:szCs w:val="22"/>
        </w:rPr>
        <w:t>Zakład Ogólnobudowlany</w:t>
      </w:r>
    </w:p>
    <w:p w:rsidR="00B464DD" w:rsidRPr="00536B01" w:rsidRDefault="00B464DD" w:rsidP="00B464DD">
      <w:pPr>
        <w:jc w:val="center"/>
        <w:rPr>
          <w:rFonts w:ascii="Verdana" w:hAnsi="Verdana" w:cs="Tahoma"/>
          <w:b/>
          <w:sz w:val="22"/>
          <w:szCs w:val="22"/>
        </w:rPr>
      </w:pPr>
      <w:r w:rsidRPr="00536B01">
        <w:rPr>
          <w:rFonts w:ascii="Verdana" w:hAnsi="Verdana" w:cs="Tahoma"/>
          <w:b/>
          <w:sz w:val="22"/>
          <w:szCs w:val="22"/>
        </w:rPr>
        <w:t>Witold Żmuda-Trzebiatowski</w:t>
      </w:r>
    </w:p>
    <w:p w:rsidR="00B464DD" w:rsidRPr="00536B01" w:rsidRDefault="00B464DD" w:rsidP="00B464DD">
      <w:pPr>
        <w:tabs>
          <w:tab w:val="left" w:pos="0"/>
        </w:tabs>
        <w:jc w:val="center"/>
        <w:rPr>
          <w:rFonts w:ascii="Verdana" w:hAnsi="Verdana" w:cs="Tahoma"/>
          <w:b/>
          <w:sz w:val="22"/>
          <w:szCs w:val="22"/>
        </w:rPr>
      </w:pPr>
      <w:r w:rsidRPr="00536B01">
        <w:rPr>
          <w:rFonts w:ascii="Verdana" w:hAnsi="Verdana" w:cs="Tahoma"/>
          <w:b/>
          <w:sz w:val="22"/>
          <w:szCs w:val="22"/>
        </w:rPr>
        <w:t>77-200 Miastko, Osiedle Niepodległości 24/2</w:t>
      </w:r>
    </w:p>
    <w:p w:rsidR="00AA4136" w:rsidRPr="006D3B80" w:rsidRDefault="00AA4136" w:rsidP="00573B52">
      <w:pPr>
        <w:tabs>
          <w:tab w:val="left" w:pos="0"/>
        </w:tabs>
        <w:spacing w:before="120"/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Przy wyborze ofert zamawiający kierował się kryterium – najniższa cena – 100 %.</w:t>
      </w: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Wykonawca zobowiązał się zrealizować zamówienie na następujących warunkach:</w:t>
      </w:r>
    </w:p>
    <w:p w:rsidR="00DA5F1F" w:rsidRPr="00DA5F1F" w:rsidRDefault="00DA5F1F" w:rsidP="00DA5F1F">
      <w:pPr>
        <w:numPr>
          <w:ilvl w:val="0"/>
          <w:numId w:val="20"/>
        </w:numPr>
        <w:suppressAutoHyphens/>
        <w:spacing w:before="120"/>
        <w:ind w:left="357" w:hanging="357"/>
        <w:jc w:val="both"/>
        <w:rPr>
          <w:rFonts w:ascii="Verdana" w:hAnsi="Verdana"/>
          <w:sz w:val="20"/>
          <w:szCs w:val="20"/>
        </w:rPr>
      </w:pPr>
      <w:r w:rsidRPr="00DA5F1F">
        <w:rPr>
          <w:rFonts w:ascii="Verdana" w:hAnsi="Verdana"/>
          <w:sz w:val="20"/>
          <w:szCs w:val="20"/>
        </w:rPr>
        <w:t xml:space="preserve">Cena brutto oferty – </w:t>
      </w:r>
      <w:r>
        <w:rPr>
          <w:rFonts w:ascii="Verdana" w:hAnsi="Verdana"/>
          <w:b/>
          <w:sz w:val="20"/>
          <w:szCs w:val="20"/>
        </w:rPr>
        <w:t>21.646,08</w:t>
      </w:r>
      <w:r w:rsidRPr="00DA5F1F">
        <w:rPr>
          <w:rFonts w:ascii="Verdana" w:hAnsi="Verdana"/>
          <w:b/>
          <w:sz w:val="20"/>
          <w:szCs w:val="20"/>
        </w:rPr>
        <w:t xml:space="preserve"> zł</w:t>
      </w:r>
      <w:r w:rsidRPr="00DA5F1F">
        <w:rPr>
          <w:rFonts w:ascii="Verdana" w:hAnsi="Verdana"/>
          <w:sz w:val="20"/>
          <w:szCs w:val="20"/>
        </w:rPr>
        <w:t xml:space="preserve"> (słownie: </w:t>
      </w:r>
      <w:r>
        <w:rPr>
          <w:rFonts w:ascii="Verdana" w:hAnsi="Verdana"/>
          <w:sz w:val="20"/>
          <w:szCs w:val="20"/>
        </w:rPr>
        <w:t>dwadzieścia jeden tysięcy sześćset czterdzieści sześć</w:t>
      </w:r>
      <w:r w:rsidRPr="00DA5F1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 08</w:t>
      </w:r>
      <w:r w:rsidRPr="00DA5F1F">
        <w:rPr>
          <w:rFonts w:ascii="Verdana" w:hAnsi="Verdana"/>
          <w:sz w:val="20"/>
          <w:szCs w:val="20"/>
        </w:rPr>
        <w:t>/100 złoty), w tym:</w:t>
      </w:r>
    </w:p>
    <w:p w:rsidR="00DA5F1F" w:rsidRPr="00DA5F1F" w:rsidRDefault="00DA5F1F" w:rsidP="00DA5F1F">
      <w:pPr>
        <w:numPr>
          <w:ilvl w:val="1"/>
          <w:numId w:val="21"/>
        </w:numPr>
        <w:suppressAutoHyphens/>
        <w:jc w:val="both"/>
        <w:rPr>
          <w:rFonts w:ascii="Verdana" w:hAnsi="Verdana"/>
          <w:sz w:val="20"/>
          <w:szCs w:val="20"/>
        </w:rPr>
      </w:pPr>
      <w:r w:rsidRPr="00DA5F1F">
        <w:rPr>
          <w:rFonts w:ascii="Verdana" w:hAnsi="Verdana"/>
          <w:bCs/>
          <w:sz w:val="20"/>
          <w:szCs w:val="20"/>
        </w:rPr>
        <w:t xml:space="preserve">koszt jednostkowy demontażu, transportu i utylizacji 1 Mg odpadu niebezpiecznego – </w:t>
      </w:r>
      <w:r w:rsidR="005F52B1">
        <w:rPr>
          <w:rFonts w:ascii="Verdana" w:hAnsi="Verdana"/>
          <w:b/>
          <w:bCs/>
          <w:sz w:val="20"/>
          <w:szCs w:val="20"/>
        </w:rPr>
        <w:t>480</w:t>
      </w:r>
      <w:r w:rsidRPr="00DA5F1F">
        <w:rPr>
          <w:rFonts w:ascii="Verdana" w:hAnsi="Verdana"/>
          <w:b/>
          <w:bCs/>
          <w:sz w:val="20"/>
          <w:szCs w:val="20"/>
        </w:rPr>
        <w:t>,00 zł</w:t>
      </w:r>
      <w:r w:rsidRPr="00DA5F1F">
        <w:rPr>
          <w:rFonts w:ascii="Verdana" w:hAnsi="Verdana"/>
          <w:bCs/>
          <w:sz w:val="20"/>
          <w:szCs w:val="20"/>
        </w:rPr>
        <w:t xml:space="preserve"> </w:t>
      </w:r>
      <w:r w:rsidRPr="00DA5F1F">
        <w:rPr>
          <w:rFonts w:ascii="Verdana" w:hAnsi="Verdana"/>
          <w:sz w:val="20"/>
          <w:szCs w:val="20"/>
        </w:rPr>
        <w:t xml:space="preserve">(słownie: </w:t>
      </w:r>
      <w:r w:rsidR="00AA7C33">
        <w:rPr>
          <w:rFonts w:ascii="Verdana" w:hAnsi="Verdana"/>
          <w:sz w:val="20"/>
          <w:szCs w:val="20"/>
        </w:rPr>
        <w:t>czterysta osiemdziesiąt</w:t>
      </w:r>
      <w:r w:rsidRPr="00DA5F1F">
        <w:rPr>
          <w:rFonts w:ascii="Verdana" w:hAnsi="Verdana"/>
          <w:sz w:val="20"/>
          <w:szCs w:val="20"/>
        </w:rPr>
        <w:t xml:space="preserve"> i 00/100 złoty)</w:t>
      </w:r>
    </w:p>
    <w:p w:rsidR="00DA5F1F" w:rsidRPr="00DA5F1F" w:rsidRDefault="00DA5F1F" w:rsidP="00DA5F1F">
      <w:pPr>
        <w:numPr>
          <w:ilvl w:val="1"/>
          <w:numId w:val="21"/>
        </w:numPr>
        <w:suppressAutoHyphens/>
        <w:jc w:val="both"/>
        <w:rPr>
          <w:rFonts w:ascii="Verdana" w:hAnsi="Verdana"/>
          <w:sz w:val="20"/>
          <w:szCs w:val="20"/>
        </w:rPr>
      </w:pPr>
      <w:r w:rsidRPr="00DA5F1F">
        <w:rPr>
          <w:rFonts w:ascii="Verdana" w:hAnsi="Verdana"/>
          <w:bCs/>
          <w:sz w:val="20"/>
          <w:szCs w:val="20"/>
        </w:rPr>
        <w:t xml:space="preserve">koszt jednostkowy transportu i utylizacji 1 Mg odpadu niebezpiecznego – </w:t>
      </w:r>
      <w:r w:rsidR="005F52B1">
        <w:rPr>
          <w:rFonts w:ascii="Verdana" w:hAnsi="Verdana"/>
          <w:b/>
          <w:bCs/>
          <w:sz w:val="20"/>
          <w:szCs w:val="20"/>
        </w:rPr>
        <w:t>340</w:t>
      </w:r>
      <w:r w:rsidRPr="00DA5F1F">
        <w:rPr>
          <w:rFonts w:ascii="Verdana" w:hAnsi="Verdana"/>
          <w:b/>
          <w:bCs/>
          <w:sz w:val="20"/>
          <w:szCs w:val="20"/>
        </w:rPr>
        <w:t>,00 zł</w:t>
      </w:r>
      <w:r w:rsidRPr="00DA5F1F">
        <w:rPr>
          <w:rFonts w:ascii="Verdana" w:hAnsi="Verdana"/>
          <w:bCs/>
          <w:sz w:val="20"/>
          <w:szCs w:val="20"/>
        </w:rPr>
        <w:t xml:space="preserve"> </w:t>
      </w:r>
      <w:r w:rsidRPr="00DA5F1F">
        <w:rPr>
          <w:rFonts w:ascii="Verdana" w:hAnsi="Verdana"/>
          <w:sz w:val="20"/>
          <w:szCs w:val="20"/>
        </w:rPr>
        <w:t xml:space="preserve">(słownie: </w:t>
      </w:r>
      <w:r w:rsidR="00AA7C33">
        <w:rPr>
          <w:rFonts w:ascii="Verdana" w:hAnsi="Verdana"/>
          <w:sz w:val="20"/>
          <w:szCs w:val="20"/>
        </w:rPr>
        <w:t>trzysta czterdzieści</w:t>
      </w:r>
      <w:r w:rsidRPr="00DA5F1F">
        <w:rPr>
          <w:rFonts w:ascii="Verdana" w:hAnsi="Verdana"/>
          <w:sz w:val="20"/>
          <w:szCs w:val="20"/>
        </w:rPr>
        <w:t xml:space="preserve"> i 00/100 złoty)</w:t>
      </w:r>
    </w:p>
    <w:p w:rsidR="00DA5F1F" w:rsidRPr="00DA5F1F" w:rsidRDefault="00DA5F1F" w:rsidP="00DA5F1F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  <w:szCs w:val="20"/>
        </w:rPr>
      </w:pPr>
      <w:r w:rsidRPr="00DA5F1F">
        <w:rPr>
          <w:rFonts w:ascii="Verdana" w:hAnsi="Verdana"/>
          <w:sz w:val="20"/>
          <w:szCs w:val="20"/>
        </w:rPr>
        <w:t xml:space="preserve">Zrealizowania zamówienia do dnia </w:t>
      </w:r>
      <w:r w:rsidR="00AA7C33">
        <w:rPr>
          <w:rFonts w:ascii="Verdana" w:hAnsi="Verdana"/>
          <w:sz w:val="20"/>
          <w:szCs w:val="20"/>
        </w:rPr>
        <w:t>30 sierpnia 2014</w:t>
      </w:r>
      <w:r w:rsidRPr="00DA5F1F">
        <w:rPr>
          <w:rFonts w:ascii="Verdana" w:hAnsi="Verdana"/>
          <w:sz w:val="20"/>
          <w:szCs w:val="20"/>
        </w:rPr>
        <w:t xml:space="preserve"> r. oraz zgodnie z wymogami SIWZ,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Uzasadnienie wyboru: </w:t>
      </w: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Przedmiotową decyzję Zamawiający uzasadnia tym, iż oferta powyższego Wykonawcy zawierała najniższą cenę,</w:t>
      </w:r>
      <w:r w:rsidRPr="006D3B80">
        <w:rPr>
          <w:rFonts w:ascii="Verdana" w:hAnsi="Verdana"/>
          <w:sz w:val="20"/>
          <w:szCs w:val="20"/>
        </w:rPr>
        <w:t xml:space="preserve"> nie podlegała odrzuceniu na podstawie przepisów ustawy PZP</w:t>
      </w:r>
      <w:r w:rsidRPr="006D3B80">
        <w:rPr>
          <w:rFonts w:ascii="Verdana" w:hAnsi="Verdana"/>
          <w:bCs/>
          <w:sz w:val="20"/>
          <w:szCs w:val="20"/>
        </w:rPr>
        <w:t xml:space="preserve"> oraz spełniała wszystkie kryteria odnoszące się do przedmiotu zamówienia zawarte w SIWZ.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>Podstawą prawną dokonanego wyboru jest art. 91 ust. 1 Pzp oraz Kodeks Cywilny.</w:t>
      </w: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Działając </w:t>
      </w:r>
      <w:r w:rsidR="006D3B80">
        <w:rPr>
          <w:rFonts w:ascii="Verdana" w:hAnsi="Verdana"/>
          <w:color w:val="000000"/>
          <w:sz w:val="20"/>
          <w:szCs w:val="20"/>
        </w:rPr>
        <w:t>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2)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w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 xml:space="preserve">prowadzonym postępowaniu </w:t>
      </w:r>
      <w:r w:rsidR="007F6DD9">
        <w:rPr>
          <w:rFonts w:ascii="Verdana" w:hAnsi="Verdana"/>
          <w:color w:val="000000"/>
          <w:sz w:val="20"/>
          <w:szCs w:val="20"/>
          <w:highlight w:val="white"/>
        </w:rPr>
        <w:t xml:space="preserve">nie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została odrzucona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 </w:t>
      </w:r>
      <w:r w:rsidR="007F6DD9">
        <w:rPr>
          <w:rFonts w:ascii="Verdana" w:hAnsi="Verdana"/>
          <w:color w:val="000000"/>
          <w:sz w:val="20"/>
          <w:szCs w:val="20"/>
          <w:highlight w:val="white"/>
        </w:rPr>
        <w:t>żadna</w:t>
      </w:r>
      <w:r w:rsidR="0033738B"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oferta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>.</w:t>
      </w:r>
      <w:r w:rsidRPr="006D3B80">
        <w:rPr>
          <w:rFonts w:ascii="Verdana" w:hAnsi="Verdana"/>
          <w:color w:val="000000"/>
          <w:sz w:val="20"/>
          <w:szCs w:val="20"/>
        </w:rPr>
        <w:t xml:space="preserve"> </w:t>
      </w: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>Dzi</w:t>
      </w:r>
      <w:r w:rsidR="006D3B80">
        <w:rPr>
          <w:rFonts w:ascii="Verdana" w:hAnsi="Verdana"/>
          <w:color w:val="000000"/>
          <w:sz w:val="20"/>
          <w:szCs w:val="20"/>
        </w:rPr>
        <w:t>ałając 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3)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>ówień publicznych Zamawiający informuje, że w prowadzonym postępowaniu nie zostali wykluczeni żadni wykonawcy.</w:t>
      </w:r>
      <w:r w:rsidRPr="006D3B80">
        <w:rPr>
          <w:rFonts w:ascii="Verdana" w:hAnsi="Verdana"/>
          <w:color w:val="000000"/>
          <w:sz w:val="20"/>
          <w:szCs w:val="20"/>
        </w:rPr>
        <w:t xml:space="preserve"> </w:t>
      </w:r>
    </w:p>
    <w:p w:rsidR="00AA4136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Działając </w:t>
      </w:r>
      <w:r w:rsidR="006D3B80">
        <w:rPr>
          <w:rFonts w:ascii="Verdana" w:hAnsi="Verdana"/>
          <w:color w:val="000000"/>
          <w:sz w:val="20"/>
          <w:szCs w:val="20"/>
        </w:rPr>
        <w:t>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4) w związku z art. 94 ust. 2 pkt 3)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podpisanie umowy z wyłonionym Wykonawcą możliwe będzie </w:t>
      </w:r>
      <w:r w:rsidR="00AA7C33">
        <w:rPr>
          <w:rFonts w:ascii="Verdana" w:hAnsi="Verdana"/>
          <w:color w:val="000000"/>
          <w:sz w:val="20"/>
          <w:szCs w:val="20"/>
        </w:rPr>
        <w:t>od dnia 1</w:t>
      </w:r>
      <w:r w:rsidR="00417513">
        <w:rPr>
          <w:rFonts w:ascii="Verdana" w:hAnsi="Verdana"/>
          <w:color w:val="000000"/>
          <w:sz w:val="20"/>
          <w:szCs w:val="20"/>
        </w:rPr>
        <w:t>0</w:t>
      </w:r>
      <w:r w:rsidR="00AA7C33">
        <w:rPr>
          <w:rFonts w:ascii="Verdana" w:hAnsi="Verdana"/>
          <w:color w:val="000000"/>
          <w:sz w:val="20"/>
          <w:szCs w:val="20"/>
        </w:rPr>
        <w:t>.07</w:t>
      </w:r>
      <w:r w:rsidR="00E53E11">
        <w:rPr>
          <w:rFonts w:ascii="Verdana" w:hAnsi="Verdana"/>
          <w:color w:val="000000"/>
          <w:sz w:val="20"/>
          <w:szCs w:val="20"/>
        </w:rPr>
        <w:t>.2014</w:t>
      </w:r>
      <w:r w:rsidRPr="006D3B80">
        <w:rPr>
          <w:rFonts w:ascii="Verdana" w:hAnsi="Verdana"/>
          <w:color w:val="000000"/>
          <w:sz w:val="20"/>
          <w:szCs w:val="20"/>
        </w:rPr>
        <w:t xml:space="preserve"> r.</w:t>
      </w:r>
    </w:p>
    <w:p w:rsidR="006D3B80" w:rsidRPr="006D3B80" w:rsidRDefault="006D3B80" w:rsidP="006D3B80">
      <w:pPr>
        <w:widowControl w:val="0"/>
        <w:suppressAutoHyphens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2F7360" w:rsidRDefault="002F7360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D3B80" w:rsidRDefault="00AA4136" w:rsidP="00AA4136">
      <w:pPr>
        <w:jc w:val="both"/>
        <w:rPr>
          <w:rFonts w:ascii="Verdana" w:hAnsi="Verdana"/>
          <w:b/>
          <w:bCs/>
          <w:sz w:val="20"/>
          <w:szCs w:val="20"/>
        </w:rPr>
      </w:pPr>
      <w:r w:rsidRPr="006D3B80">
        <w:rPr>
          <w:rFonts w:ascii="Verdana" w:hAnsi="Verdana"/>
          <w:b/>
          <w:bCs/>
          <w:sz w:val="20"/>
          <w:szCs w:val="20"/>
        </w:rPr>
        <w:t xml:space="preserve">Oferty w postępowaniu  przetargowym </w:t>
      </w:r>
      <w:r w:rsidR="00DB4DA4">
        <w:rPr>
          <w:rFonts w:ascii="Verdana" w:hAnsi="Verdana"/>
          <w:b/>
          <w:bCs/>
          <w:sz w:val="20"/>
          <w:szCs w:val="20"/>
        </w:rPr>
        <w:t xml:space="preserve">złożyły  firmy, które uzyskały </w:t>
      </w:r>
      <w:r w:rsidRPr="006D3B80">
        <w:rPr>
          <w:rFonts w:ascii="Verdana" w:hAnsi="Verdana"/>
          <w:b/>
          <w:bCs/>
          <w:sz w:val="20"/>
          <w:szCs w:val="20"/>
        </w:rPr>
        <w:t xml:space="preserve">w </w:t>
      </w:r>
      <w:r w:rsidRPr="006D3B80">
        <w:rPr>
          <w:rFonts w:ascii="Verdana" w:hAnsi="Verdana"/>
          <w:b/>
          <w:bCs/>
          <w:sz w:val="20"/>
          <w:szCs w:val="20"/>
          <w:u w:val="single"/>
        </w:rPr>
        <w:t>kryterium najniższa cena</w:t>
      </w:r>
      <w:r w:rsidRPr="006D3B80">
        <w:rPr>
          <w:rFonts w:ascii="Verdana" w:hAnsi="Verdana"/>
          <w:b/>
          <w:bCs/>
          <w:sz w:val="20"/>
          <w:szCs w:val="20"/>
        </w:rPr>
        <w:t xml:space="preserve"> liczbę punktów wg poniższego zestawienia:</w:t>
      </w:r>
    </w:p>
    <w:p w:rsidR="00903628" w:rsidRDefault="00903628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E64AF4" w:rsidRPr="006D3B80" w:rsidRDefault="00E64AF4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B464DD" w:rsidRPr="00E64AF4" w:rsidRDefault="00B464DD" w:rsidP="00B464DD">
      <w:pPr>
        <w:numPr>
          <w:ilvl w:val="0"/>
          <w:numId w:val="18"/>
        </w:numPr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Ekologia Fair Play Plewko–Grzegorczyk</w:t>
      </w:r>
    </w:p>
    <w:p w:rsidR="00B464DD" w:rsidRPr="00E64AF4" w:rsidRDefault="00B464DD" w:rsidP="00B464DD">
      <w:pPr>
        <w:ind w:firstLine="708"/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74-400 Dębno, ul. Mickiewicza 2</w:t>
      </w:r>
    </w:p>
    <w:p w:rsidR="00B464DD" w:rsidRPr="00E64AF4" w:rsidRDefault="00B464DD" w:rsidP="00B464DD">
      <w:pPr>
        <w:spacing w:after="120"/>
        <w:ind w:firstLine="709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E64AF4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E64AF4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="00322DF6" w:rsidRPr="00E64AF4">
        <w:rPr>
          <w:rFonts w:ascii="Verdana" w:hAnsi="Verdana"/>
          <w:b/>
          <w:bCs/>
          <w:sz w:val="20"/>
          <w:szCs w:val="20"/>
          <w:u w:val="single"/>
        </w:rPr>
        <w:t>79,84</w:t>
      </w:r>
      <w:r w:rsidRPr="00E64AF4">
        <w:rPr>
          <w:rFonts w:ascii="Verdana" w:hAnsi="Verdana"/>
          <w:b/>
          <w:bCs/>
          <w:sz w:val="20"/>
          <w:szCs w:val="20"/>
          <w:u w:val="single"/>
        </w:rPr>
        <w:t>.</w:t>
      </w:r>
    </w:p>
    <w:p w:rsidR="00B464DD" w:rsidRPr="00E64AF4" w:rsidRDefault="00B464DD" w:rsidP="00B464DD">
      <w:pPr>
        <w:numPr>
          <w:ilvl w:val="0"/>
          <w:numId w:val="18"/>
        </w:numPr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BSC EKOPAL sp. j. C. Szumilas i B. Nowak</w:t>
      </w:r>
    </w:p>
    <w:p w:rsidR="00B464DD" w:rsidRPr="00E64AF4" w:rsidRDefault="00B464DD" w:rsidP="00B464DD">
      <w:pPr>
        <w:ind w:firstLine="708"/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70-026 Szczecin, ul. Smolańska 3</w:t>
      </w:r>
    </w:p>
    <w:p w:rsidR="00B464DD" w:rsidRPr="00E64AF4" w:rsidRDefault="00B464DD" w:rsidP="00B464DD">
      <w:pPr>
        <w:spacing w:after="120"/>
        <w:ind w:firstLine="709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E64AF4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E64AF4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="00322DF6" w:rsidRPr="00E64AF4">
        <w:rPr>
          <w:rFonts w:ascii="Verdana" w:hAnsi="Verdana"/>
          <w:b/>
          <w:bCs/>
          <w:sz w:val="20"/>
          <w:szCs w:val="20"/>
          <w:u w:val="single"/>
        </w:rPr>
        <w:t>63,58</w:t>
      </w:r>
      <w:r w:rsidRPr="00E64AF4">
        <w:rPr>
          <w:rFonts w:ascii="Verdana" w:hAnsi="Verdana"/>
          <w:b/>
          <w:bCs/>
          <w:sz w:val="20"/>
          <w:szCs w:val="20"/>
          <w:u w:val="single"/>
        </w:rPr>
        <w:t>.</w:t>
      </w:r>
    </w:p>
    <w:p w:rsidR="00B464DD" w:rsidRPr="00E64AF4" w:rsidRDefault="00B464DD" w:rsidP="00B464DD">
      <w:pPr>
        <w:numPr>
          <w:ilvl w:val="0"/>
          <w:numId w:val="18"/>
        </w:numPr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Zakład Gospodarki Komunalnej ,,GRONEKO”</w:t>
      </w:r>
    </w:p>
    <w:p w:rsidR="00B464DD" w:rsidRPr="00E64AF4" w:rsidRDefault="00B464DD" w:rsidP="00B464DD">
      <w:pPr>
        <w:ind w:left="708"/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Marcin Gronowski, Mikołaj Gronowski</w:t>
      </w:r>
    </w:p>
    <w:p w:rsidR="00B464DD" w:rsidRPr="00E64AF4" w:rsidRDefault="00B464DD" w:rsidP="00B464DD">
      <w:pPr>
        <w:ind w:left="708"/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Mikorzyn 19, 87-732 Lubanie</w:t>
      </w:r>
    </w:p>
    <w:p w:rsidR="00B464DD" w:rsidRPr="00E64AF4" w:rsidRDefault="00B464DD" w:rsidP="00B464DD">
      <w:pPr>
        <w:spacing w:after="120"/>
        <w:ind w:firstLine="709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E64AF4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E64AF4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="00322DF6" w:rsidRPr="00E64AF4">
        <w:rPr>
          <w:rFonts w:ascii="Verdana" w:hAnsi="Verdana"/>
          <w:b/>
          <w:bCs/>
          <w:sz w:val="20"/>
          <w:szCs w:val="20"/>
          <w:u w:val="single"/>
        </w:rPr>
        <w:t>69,68</w:t>
      </w:r>
      <w:r w:rsidRPr="00E64AF4">
        <w:rPr>
          <w:rFonts w:ascii="Verdana" w:hAnsi="Verdana"/>
          <w:b/>
          <w:bCs/>
          <w:sz w:val="20"/>
          <w:szCs w:val="20"/>
          <w:u w:val="single"/>
        </w:rPr>
        <w:t>.</w:t>
      </w:r>
    </w:p>
    <w:p w:rsidR="00B464DD" w:rsidRPr="00E64AF4" w:rsidRDefault="00B464DD" w:rsidP="00B464DD">
      <w:pPr>
        <w:numPr>
          <w:ilvl w:val="0"/>
          <w:numId w:val="18"/>
        </w:numPr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Zakład Ogólnobudowlany</w:t>
      </w:r>
    </w:p>
    <w:p w:rsidR="00B464DD" w:rsidRPr="00E64AF4" w:rsidRDefault="00B464DD" w:rsidP="00B464DD">
      <w:pPr>
        <w:ind w:left="708"/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Witold Żmuda-Trzebiatowski</w:t>
      </w:r>
    </w:p>
    <w:p w:rsidR="00B464DD" w:rsidRPr="00E64AF4" w:rsidRDefault="00B464DD" w:rsidP="00B464DD">
      <w:pPr>
        <w:ind w:left="708"/>
        <w:rPr>
          <w:rFonts w:ascii="Verdana" w:hAnsi="Verdana"/>
          <w:sz w:val="20"/>
          <w:szCs w:val="20"/>
        </w:rPr>
      </w:pPr>
      <w:r w:rsidRPr="00E64AF4">
        <w:rPr>
          <w:rFonts w:ascii="Verdana" w:hAnsi="Verdana"/>
          <w:sz w:val="20"/>
          <w:szCs w:val="20"/>
        </w:rPr>
        <w:t>77-200 Miastko, Osiedle Niepodległości 24/2</w:t>
      </w:r>
    </w:p>
    <w:p w:rsidR="00B464DD" w:rsidRPr="00E64AF4" w:rsidRDefault="00B464DD" w:rsidP="00B464DD">
      <w:pPr>
        <w:spacing w:after="120"/>
        <w:ind w:firstLine="709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E64AF4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E64AF4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Pr="00E64AF4">
        <w:rPr>
          <w:rFonts w:ascii="Verdana" w:hAnsi="Verdana"/>
          <w:b/>
          <w:bCs/>
          <w:sz w:val="20"/>
          <w:szCs w:val="20"/>
          <w:u w:val="single"/>
        </w:rPr>
        <w:t>100,00.</w:t>
      </w:r>
    </w:p>
    <w:p w:rsidR="00AA4136" w:rsidRPr="006D3B80" w:rsidRDefault="00AA4136" w:rsidP="00AA4136">
      <w:pPr>
        <w:tabs>
          <w:tab w:val="num" w:pos="2160"/>
        </w:tabs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Dziękujemy  Firmom  za udział w przetargu oraz poniesiony w przygotowanie oferty trud. Liczymy na dalszą współpracę.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6D3B80">
        <w:rPr>
          <w:rFonts w:ascii="Verdana" w:hAnsi="Verdana"/>
          <w:b/>
          <w:bCs/>
          <w:color w:val="000000"/>
          <w:sz w:val="20"/>
          <w:szCs w:val="20"/>
        </w:rPr>
        <w:t>Środki ochrony prawnej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Od niniejszej decyzji zamawiającego, wykonawcy przysługują środki ochrony prawnej (Odwołanie, Skarga do Sądu) wobec czynności:</w:t>
      </w:r>
    </w:p>
    <w:p w:rsidR="00AA4136" w:rsidRPr="006D3B80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wykluczenia wykonawcy z postępowania o udzielenie zamówienia;</w:t>
      </w:r>
    </w:p>
    <w:p w:rsidR="00AA4136" w:rsidRPr="006D3B80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odrzucenia oferty wykonawcy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 pozostałych przypadkach odwołanie nie przysługuje.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Wykonawca może w terminie przewidzianym do wniesienia odwołania poinformować zamawiającego o:</w:t>
      </w:r>
    </w:p>
    <w:p w:rsidR="00AA4136" w:rsidRPr="006D3B80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niezgodnej z przepisami ustawy czynności podjętej przez zamawiającego </w:t>
      </w:r>
      <w:r w:rsidRPr="006D3B80">
        <w:rPr>
          <w:rFonts w:ascii="Verdana" w:hAnsi="Verdana"/>
          <w:sz w:val="20"/>
          <w:szCs w:val="20"/>
        </w:rPr>
        <w:br/>
        <w:t>w niniejszym postępowaniu, lub</w:t>
      </w:r>
    </w:p>
    <w:p w:rsidR="00AA4136" w:rsidRPr="006D3B80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zaniechania czynności, do której zamawiający jest zobowiązany na podstawie ustawy, na które nie przysługuje w niniejszym postępowaniu odwołanie. 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Termin wniesienia odwołania: 5 dni od dnia przesłania niniejszego zawiadomienia faksem lub drogą elektroniczną, lub 10 dni od dnia przesłania niniejszego zawiadomienia, jeżeli zostało ono przesłane pisemnie.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Informacje dotyczące środków ochrony prawnej znajdują się Specyfikacji istotnych warunków zamówienia oraz w Dziale VI Prawa zamówień publicznych „Środki ochrony prawnej", art. od 179 do 198g (t. j. Dz. U. z 2013 r. poz. 907, 984, 1047, 1473</w:t>
      </w:r>
      <w:r w:rsidR="00E666C8">
        <w:rPr>
          <w:rFonts w:ascii="Verdana" w:hAnsi="Verdana"/>
          <w:sz w:val="20"/>
          <w:szCs w:val="20"/>
        </w:rPr>
        <w:t xml:space="preserve"> </w:t>
      </w:r>
      <w:r w:rsidR="00E666C8" w:rsidRPr="00025D8D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>oraz z 2014 r. poz.</w:t>
      </w:r>
      <w:r w:rsidR="00E666C8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423</w:t>
      </w:r>
      <w:r w:rsidR="00E666C8" w:rsidRPr="00025D8D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</w:t>
      </w:r>
      <w:r w:rsidRPr="006D3B80">
        <w:rPr>
          <w:rFonts w:ascii="Verdana" w:hAnsi="Verdana"/>
          <w:sz w:val="20"/>
          <w:szCs w:val="20"/>
        </w:rPr>
        <w:t>ze zm.)</w:t>
      </w:r>
    </w:p>
    <w:p w:rsidR="00AA4136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AA4136" w:rsidRPr="006D3B80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AA4136" w:rsidRPr="006D3B80" w:rsidRDefault="00AA4136" w:rsidP="00AA4136">
      <w:pPr>
        <w:ind w:left="4860"/>
        <w:jc w:val="center"/>
        <w:rPr>
          <w:rFonts w:ascii="Verdana" w:hAnsi="Verdana" w:cs="Arial"/>
          <w:sz w:val="20"/>
          <w:szCs w:val="20"/>
        </w:rPr>
      </w:pPr>
      <w:r w:rsidRPr="006D3B80">
        <w:rPr>
          <w:rFonts w:ascii="Verdana" w:hAnsi="Verdana" w:cs="Arial"/>
          <w:sz w:val="20"/>
          <w:szCs w:val="20"/>
        </w:rPr>
        <w:t>Burmistrz Białego Boru</w:t>
      </w:r>
    </w:p>
    <w:p w:rsidR="00903628" w:rsidRPr="00E64AF4" w:rsidRDefault="00AA4136" w:rsidP="00E64AF4">
      <w:pPr>
        <w:ind w:left="4860"/>
        <w:jc w:val="center"/>
        <w:rPr>
          <w:rFonts w:ascii="Verdana" w:hAnsi="Verdana" w:cs="Arial"/>
          <w:i/>
          <w:sz w:val="20"/>
          <w:szCs w:val="20"/>
        </w:rPr>
      </w:pPr>
      <w:r w:rsidRPr="006D3B80">
        <w:rPr>
          <w:rFonts w:ascii="Verdana" w:hAnsi="Verdana" w:cs="Arial"/>
          <w:i/>
          <w:sz w:val="20"/>
          <w:szCs w:val="20"/>
        </w:rPr>
        <w:t>(-) Paweł Stanisław Mikołajewski</w:t>
      </w:r>
    </w:p>
    <w:p w:rsidR="00E666C8" w:rsidRDefault="00E666C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E64AF4" w:rsidRDefault="00E64AF4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4136" w:rsidRPr="006D3B80" w:rsidRDefault="00AD14F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O</w:t>
      </w:r>
      <w:r w:rsidR="00AA4136" w:rsidRPr="006D3B80">
        <w:rPr>
          <w:rFonts w:ascii="Verdana" w:hAnsi="Verdana"/>
          <w:sz w:val="20"/>
          <w:szCs w:val="20"/>
        </w:rPr>
        <w:t>trzymują:</w:t>
      </w:r>
    </w:p>
    <w:p w:rsidR="00322DF6" w:rsidRPr="00B2032A" w:rsidRDefault="00322DF6" w:rsidP="00322DF6">
      <w:pPr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Ekologia Fair Play Plewko–Grzegorczyk</w:t>
      </w:r>
    </w:p>
    <w:p w:rsidR="00322DF6" w:rsidRPr="00B2032A" w:rsidRDefault="00322DF6" w:rsidP="00322DF6">
      <w:pPr>
        <w:ind w:firstLine="708"/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74-400 Dębno, ul. Mickiewicza 2</w:t>
      </w:r>
    </w:p>
    <w:p w:rsidR="00322DF6" w:rsidRPr="00B2032A" w:rsidRDefault="00322DF6" w:rsidP="00322DF6">
      <w:pPr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BSC EKOPAL sp. j. C. Szumilas i B. Nowak</w:t>
      </w:r>
    </w:p>
    <w:p w:rsidR="00322DF6" w:rsidRPr="00B2032A" w:rsidRDefault="00322DF6" w:rsidP="00322DF6">
      <w:pPr>
        <w:ind w:firstLine="708"/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70-026 Szczecin, ul. Smolańska 3</w:t>
      </w:r>
    </w:p>
    <w:p w:rsidR="00322DF6" w:rsidRPr="00B2032A" w:rsidRDefault="00322DF6" w:rsidP="00322DF6">
      <w:pPr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Zakład Gospodarki Komunalnej ,,GRONEKO”</w:t>
      </w:r>
    </w:p>
    <w:p w:rsidR="00322DF6" w:rsidRPr="00B2032A" w:rsidRDefault="00322DF6" w:rsidP="00322DF6">
      <w:pPr>
        <w:ind w:left="708"/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Marcin Gronowski, Mikołaj Gronowski</w:t>
      </w:r>
    </w:p>
    <w:p w:rsidR="00322DF6" w:rsidRPr="00B2032A" w:rsidRDefault="00322DF6" w:rsidP="00322DF6">
      <w:pPr>
        <w:ind w:left="708"/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Mikorzyn 19, 87-732 Lubanie</w:t>
      </w:r>
    </w:p>
    <w:p w:rsidR="00322DF6" w:rsidRPr="00B2032A" w:rsidRDefault="00322DF6" w:rsidP="00322DF6">
      <w:pPr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Zakład Ogólnobudowlany</w:t>
      </w:r>
    </w:p>
    <w:p w:rsidR="00322DF6" w:rsidRPr="00B2032A" w:rsidRDefault="00322DF6" w:rsidP="00322DF6">
      <w:pPr>
        <w:ind w:left="708"/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Witold Żmuda-Trzebiatowski</w:t>
      </w:r>
    </w:p>
    <w:p w:rsidR="00322DF6" w:rsidRPr="00B2032A" w:rsidRDefault="00322DF6" w:rsidP="00322DF6">
      <w:pPr>
        <w:ind w:left="708"/>
        <w:rPr>
          <w:rFonts w:ascii="Verdana" w:hAnsi="Verdana"/>
          <w:sz w:val="18"/>
          <w:szCs w:val="18"/>
        </w:rPr>
      </w:pPr>
      <w:r w:rsidRPr="00B2032A">
        <w:rPr>
          <w:rFonts w:ascii="Verdana" w:hAnsi="Verdana"/>
          <w:sz w:val="18"/>
          <w:szCs w:val="18"/>
        </w:rPr>
        <w:t>77-200 Miastko, Osiedle Niepodległości 24/2</w:t>
      </w:r>
    </w:p>
    <w:p w:rsidR="00AA4136" w:rsidRPr="00E53E11" w:rsidRDefault="00AA4136" w:rsidP="00703A04">
      <w:pPr>
        <w:numPr>
          <w:ilvl w:val="0"/>
          <w:numId w:val="19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 xml:space="preserve">Biuletyn Informacji Publicznej </w:t>
      </w:r>
    </w:p>
    <w:p w:rsidR="00AA4136" w:rsidRPr="00E53E11" w:rsidRDefault="00AA4136" w:rsidP="00E53E11">
      <w:pPr>
        <w:suppressAutoHyphens/>
        <w:ind w:firstLine="708"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Urzędu Miejskiego w Białym Borze</w:t>
      </w:r>
    </w:p>
    <w:p w:rsidR="00AA4136" w:rsidRPr="00E53E11" w:rsidRDefault="00AA4136" w:rsidP="00703A04">
      <w:pPr>
        <w:numPr>
          <w:ilvl w:val="0"/>
          <w:numId w:val="19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Tablica ogłoszeń</w:t>
      </w:r>
    </w:p>
    <w:p w:rsidR="00AA4136" w:rsidRPr="00E53E11" w:rsidRDefault="00AA4136" w:rsidP="00E53E11">
      <w:pPr>
        <w:ind w:firstLine="708"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Urzędu Miejskiego w Białym Borze</w:t>
      </w:r>
    </w:p>
    <w:p w:rsidR="004961E5" w:rsidRPr="00E53E11" w:rsidRDefault="00AA4136" w:rsidP="00703A04">
      <w:pPr>
        <w:numPr>
          <w:ilvl w:val="0"/>
          <w:numId w:val="19"/>
        </w:numPr>
        <w:suppressAutoHyphens/>
        <w:jc w:val="both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a/a</w:t>
      </w:r>
    </w:p>
    <w:sectPr w:rsidR="004961E5" w:rsidRPr="00E53E11" w:rsidSect="00E53E11">
      <w:pgSz w:w="11906" w:h="16838"/>
      <w:pgMar w:top="719" w:right="1133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B68" w:rsidRDefault="00485B68">
      <w:r>
        <w:separator/>
      </w:r>
    </w:p>
  </w:endnote>
  <w:endnote w:type="continuationSeparator" w:id="1">
    <w:p w:rsidR="00485B68" w:rsidRDefault="00485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B68" w:rsidRDefault="00485B68">
      <w:r>
        <w:separator/>
      </w:r>
    </w:p>
  </w:footnote>
  <w:footnote w:type="continuationSeparator" w:id="1">
    <w:p w:rsidR="00485B68" w:rsidRDefault="00485B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13AC6951"/>
    <w:multiLevelType w:val="hybridMultilevel"/>
    <w:tmpl w:val="A9187566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1677AC"/>
    <w:multiLevelType w:val="hybridMultilevel"/>
    <w:tmpl w:val="B3122D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B266DD"/>
    <w:multiLevelType w:val="hybridMultilevel"/>
    <w:tmpl w:val="C2C207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3683906"/>
    <w:multiLevelType w:val="hybridMultilevel"/>
    <w:tmpl w:val="F88CB80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B07CF6"/>
    <w:multiLevelType w:val="hybridMultilevel"/>
    <w:tmpl w:val="82265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49B76D5"/>
    <w:multiLevelType w:val="multilevel"/>
    <w:tmpl w:val="2144AFB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3">
    <w:nsid w:val="5544655D"/>
    <w:multiLevelType w:val="hybridMultilevel"/>
    <w:tmpl w:val="FA82FAA4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38631C"/>
    <w:multiLevelType w:val="hybridMultilevel"/>
    <w:tmpl w:val="F420F8A0"/>
    <w:lvl w:ilvl="0" w:tplc="DEB0B12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4B222A3"/>
    <w:multiLevelType w:val="hybridMultilevel"/>
    <w:tmpl w:val="FFCE07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8"/>
  </w:num>
  <w:num w:numId="5">
    <w:abstractNumId w:val="15"/>
  </w:num>
  <w:num w:numId="6">
    <w:abstractNumId w:val="2"/>
  </w:num>
  <w:num w:numId="7">
    <w:abstractNumId w:val="1"/>
  </w:num>
  <w:num w:numId="8">
    <w:abstractNumId w:val="1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4"/>
  </w:num>
  <w:num w:numId="10">
    <w:abstractNumId w:val="5"/>
  </w:num>
  <w:num w:numId="11">
    <w:abstractNumId w:val="16"/>
  </w:num>
  <w:num w:numId="12">
    <w:abstractNumId w:val="11"/>
  </w:num>
  <w:num w:numId="13">
    <w:abstractNumId w:val="0"/>
  </w:num>
  <w:num w:numId="14">
    <w:abstractNumId w:val="13"/>
  </w:num>
  <w:num w:numId="15">
    <w:abstractNumId w:val="9"/>
  </w:num>
  <w:num w:numId="16">
    <w:abstractNumId w:val="3"/>
  </w:num>
  <w:num w:numId="17">
    <w:abstractNumId w:val="10"/>
  </w:num>
  <w:num w:numId="18">
    <w:abstractNumId w:val="17"/>
  </w:num>
  <w:num w:numId="19">
    <w:abstractNumId w:val="4"/>
  </w:num>
  <w:num w:numId="2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23AC1"/>
    <w:rsid w:val="00033E79"/>
    <w:rsid w:val="0004484E"/>
    <w:rsid w:val="00044F9F"/>
    <w:rsid w:val="000460FD"/>
    <w:rsid w:val="000532D5"/>
    <w:rsid w:val="000704B4"/>
    <w:rsid w:val="00094766"/>
    <w:rsid w:val="000D6035"/>
    <w:rsid w:val="000F602B"/>
    <w:rsid w:val="001B6DE0"/>
    <w:rsid w:val="001D1AA1"/>
    <w:rsid w:val="001F3181"/>
    <w:rsid w:val="001F330B"/>
    <w:rsid w:val="002465FC"/>
    <w:rsid w:val="00246D71"/>
    <w:rsid w:val="00265F00"/>
    <w:rsid w:val="00267A1C"/>
    <w:rsid w:val="002733C6"/>
    <w:rsid w:val="00287E35"/>
    <w:rsid w:val="00292546"/>
    <w:rsid w:val="002F7360"/>
    <w:rsid w:val="003166C9"/>
    <w:rsid w:val="00322DF6"/>
    <w:rsid w:val="00324285"/>
    <w:rsid w:val="00324BF3"/>
    <w:rsid w:val="0033484B"/>
    <w:rsid w:val="0033738B"/>
    <w:rsid w:val="00350F70"/>
    <w:rsid w:val="00374354"/>
    <w:rsid w:val="00383984"/>
    <w:rsid w:val="0039078C"/>
    <w:rsid w:val="003B2657"/>
    <w:rsid w:val="003D1F07"/>
    <w:rsid w:val="003E4FAD"/>
    <w:rsid w:val="003F4EAB"/>
    <w:rsid w:val="00417513"/>
    <w:rsid w:val="00483B7C"/>
    <w:rsid w:val="00485B68"/>
    <w:rsid w:val="004868D5"/>
    <w:rsid w:val="004961E5"/>
    <w:rsid w:val="004B3BA0"/>
    <w:rsid w:val="004B6FBF"/>
    <w:rsid w:val="004C4804"/>
    <w:rsid w:val="004F094D"/>
    <w:rsid w:val="00520FAC"/>
    <w:rsid w:val="00563AAF"/>
    <w:rsid w:val="0056431D"/>
    <w:rsid w:val="00573B52"/>
    <w:rsid w:val="00586D36"/>
    <w:rsid w:val="00590D42"/>
    <w:rsid w:val="005C54BE"/>
    <w:rsid w:val="005D3326"/>
    <w:rsid w:val="005D5890"/>
    <w:rsid w:val="005F52B1"/>
    <w:rsid w:val="00602A9C"/>
    <w:rsid w:val="00604084"/>
    <w:rsid w:val="00620DD8"/>
    <w:rsid w:val="00622159"/>
    <w:rsid w:val="0063616C"/>
    <w:rsid w:val="00662A87"/>
    <w:rsid w:val="006671EF"/>
    <w:rsid w:val="006C5229"/>
    <w:rsid w:val="006D3B80"/>
    <w:rsid w:val="006E621B"/>
    <w:rsid w:val="00703A04"/>
    <w:rsid w:val="007120F9"/>
    <w:rsid w:val="0071319A"/>
    <w:rsid w:val="007179CD"/>
    <w:rsid w:val="00722A05"/>
    <w:rsid w:val="007501BE"/>
    <w:rsid w:val="00757995"/>
    <w:rsid w:val="00772E70"/>
    <w:rsid w:val="007A5AE6"/>
    <w:rsid w:val="007B0640"/>
    <w:rsid w:val="007B721F"/>
    <w:rsid w:val="007E6873"/>
    <w:rsid w:val="007F6DD9"/>
    <w:rsid w:val="0084784E"/>
    <w:rsid w:val="008628E5"/>
    <w:rsid w:val="008651B5"/>
    <w:rsid w:val="00880C68"/>
    <w:rsid w:val="008B4934"/>
    <w:rsid w:val="008D39C9"/>
    <w:rsid w:val="008E195B"/>
    <w:rsid w:val="008F16D7"/>
    <w:rsid w:val="00903628"/>
    <w:rsid w:val="009116C1"/>
    <w:rsid w:val="00921177"/>
    <w:rsid w:val="00965985"/>
    <w:rsid w:val="00967FAE"/>
    <w:rsid w:val="00983984"/>
    <w:rsid w:val="00990B7F"/>
    <w:rsid w:val="00991722"/>
    <w:rsid w:val="00993F3B"/>
    <w:rsid w:val="00A01059"/>
    <w:rsid w:val="00A27D66"/>
    <w:rsid w:val="00A4590E"/>
    <w:rsid w:val="00A54545"/>
    <w:rsid w:val="00A56F68"/>
    <w:rsid w:val="00A579D1"/>
    <w:rsid w:val="00A75E05"/>
    <w:rsid w:val="00A873E4"/>
    <w:rsid w:val="00AA4136"/>
    <w:rsid w:val="00AA7C33"/>
    <w:rsid w:val="00AB0043"/>
    <w:rsid w:val="00AD14F8"/>
    <w:rsid w:val="00B07D59"/>
    <w:rsid w:val="00B464DD"/>
    <w:rsid w:val="00B81D8B"/>
    <w:rsid w:val="00BA0C7E"/>
    <w:rsid w:val="00BA28BE"/>
    <w:rsid w:val="00BE3EC9"/>
    <w:rsid w:val="00C03670"/>
    <w:rsid w:val="00C04CDE"/>
    <w:rsid w:val="00C34911"/>
    <w:rsid w:val="00C572FA"/>
    <w:rsid w:val="00C60CB7"/>
    <w:rsid w:val="00CB1140"/>
    <w:rsid w:val="00D077DC"/>
    <w:rsid w:val="00D41F1B"/>
    <w:rsid w:val="00D55E76"/>
    <w:rsid w:val="00D56F6F"/>
    <w:rsid w:val="00D66D5A"/>
    <w:rsid w:val="00DA5F1F"/>
    <w:rsid w:val="00DA756A"/>
    <w:rsid w:val="00DB4DA4"/>
    <w:rsid w:val="00DC2D49"/>
    <w:rsid w:val="00DD6B14"/>
    <w:rsid w:val="00DE07DE"/>
    <w:rsid w:val="00DE5464"/>
    <w:rsid w:val="00E113B1"/>
    <w:rsid w:val="00E4602D"/>
    <w:rsid w:val="00E463E5"/>
    <w:rsid w:val="00E53E11"/>
    <w:rsid w:val="00E55F6F"/>
    <w:rsid w:val="00E64AF4"/>
    <w:rsid w:val="00E666C8"/>
    <w:rsid w:val="00E735BD"/>
    <w:rsid w:val="00E76E9B"/>
    <w:rsid w:val="00ED145E"/>
    <w:rsid w:val="00EF4F59"/>
    <w:rsid w:val="00F2373E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72F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styleId="Tekstpodstawowywcity">
    <w:name w:val="Body Text Indent"/>
    <w:basedOn w:val="Normalny"/>
    <w:rsid w:val="004961E5"/>
    <w:pPr>
      <w:suppressAutoHyphens/>
      <w:spacing w:after="120"/>
      <w:ind w:left="283"/>
    </w:pPr>
    <w:rPr>
      <w:lang w:eastAsia="ar-SA"/>
    </w:rPr>
  </w:style>
  <w:style w:type="paragraph" w:styleId="Tekstpodstawowy2">
    <w:name w:val="Body Text 2"/>
    <w:basedOn w:val="Normalny"/>
    <w:rsid w:val="004961E5"/>
    <w:pPr>
      <w:suppressAutoHyphens/>
      <w:spacing w:after="120" w:line="480" w:lineRule="auto"/>
    </w:pPr>
    <w:rPr>
      <w:lang w:eastAsia="ar-SA"/>
    </w:rPr>
  </w:style>
  <w:style w:type="table" w:styleId="Tabela-Siatka">
    <w:name w:val="Table Grid"/>
    <w:basedOn w:val="Standardowy"/>
    <w:rsid w:val="00496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A41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53E1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666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56EC6-787E-4D8C-A86D-F79D0BFED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4426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6</cp:revision>
  <cp:lastPrinted>2014-07-08T09:02:00Z</cp:lastPrinted>
  <dcterms:created xsi:type="dcterms:W3CDTF">2014-07-08T06:15:00Z</dcterms:created>
  <dcterms:modified xsi:type="dcterms:W3CDTF">2014-07-08T09:19:00Z</dcterms:modified>
</cp:coreProperties>
</file>