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92" w:rsidRPr="003024E8" w:rsidRDefault="00972292" w:rsidP="003024E8">
      <w:pPr>
        <w:pStyle w:val="Tekstpodstawowy"/>
        <w:rPr>
          <w:sz w:val="24"/>
        </w:rPr>
      </w:pPr>
    </w:p>
    <w:p w:rsidR="00763BFC" w:rsidRDefault="00F237C2" w:rsidP="00B77ED7">
      <w:pPr>
        <w:rPr>
          <w:lang w:eastAsia="ar-SA"/>
        </w:rPr>
      </w:pPr>
      <w:r w:rsidRPr="00F237C2">
        <w:rPr>
          <w:noProof/>
        </w:rPr>
        <w:drawing>
          <wp:inline distT="0" distB="0" distL="0" distR="0">
            <wp:extent cx="1762125" cy="14097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518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8.3pt;margin-top:3.6pt;width:299.9pt;height:97.55pt;z-index:251657216;mso-wrap-distance-left:9.05pt;mso-wrap-distance-right:9.05pt;mso-position-horizontal-relative:text;mso-position-vertical-relative:text" stroked="f">
            <v:fill color2="black"/>
            <v:textbox style="mso-next-textbox:#_x0000_s1026" inset="0,0,0,0">
              <w:txbxContent>
                <w:p w:rsidR="00A67028" w:rsidRPr="00AC407D" w:rsidRDefault="00A67028">
                  <w:pPr>
                    <w:jc w:val="center"/>
                    <w:rPr>
                      <w:b/>
                      <w:sz w:val="48"/>
                    </w:rPr>
                  </w:pPr>
                  <w:r w:rsidRPr="00AC407D">
                    <w:rPr>
                      <w:b/>
                      <w:sz w:val="48"/>
                    </w:rPr>
                    <w:t>Zespół Szkół Nr 1</w:t>
                  </w:r>
                </w:p>
                <w:p w:rsidR="00A67028" w:rsidRPr="00AC407D" w:rsidRDefault="00A6702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C407D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A67028" w:rsidRPr="00AC407D" w:rsidRDefault="00653789" w:rsidP="00653789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78-</w:t>
                  </w:r>
                  <w:r w:rsidR="00A67028" w:rsidRPr="00AC407D">
                    <w:rPr>
                      <w:b/>
                    </w:rPr>
                    <w:t>425 Biały Bór</w:t>
                  </w:r>
                  <w:r>
                    <w:rPr>
                      <w:b/>
                    </w:rPr>
                    <w:t xml:space="preserve">, </w:t>
                  </w:r>
                  <w:r w:rsidRPr="00AC407D">
                    <w:rPr>
                      <w:b/>
                    </w:rPr>
                    <w:t>ul. Dworcowa 19</w:t>
                  </w:r>
                </w:p>
                <w:p w:rsidR="00A67028" w:rsidRPr="00AC407D" w:rsidRDefault="00AC407D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tel. 943739048</w:t>
                  </w:r>
                  <w:r w:rsidR="00A67028" w:rsidRPr="00AC407D">
                    <w:rPr>
                      <w:b/>
                      <w:sz w:val="22"/>
                    </w:rPr>
                    <w:t>, fax.</w:t>
                  </w:r>
                  <w:r>
                    <w:rPr>
                      <w:b/>
                      <w:sz w:val="22"/>
                    </w:rPr>
                    <w:t xml:space="preserve"> 943739</w:t>
                  </w:r>
                  <w:r w:rsidR="00A67028" w:rsidRPr="00AC407D">
                    <w:rPr>
                      <w:b/>
                      <w:sz w:val="22"/>
                    </w:rPr>
                    <w:t>048</w:t>
                  </w:r>
                </w:p>
                <w:p w:rsidR="00A67028" w:rsidRPr="00AC407D" w:rsidRDefault="00763BFC" w:rsidP="00AC407D">
                  <w:pPr>
                    <w:jc w:val="center"/>
                    <w:rPr>
                      <w:b/>
                      <w:lang w:val="de-DE"/>
                    </w:rPr>
                  </w:pPr>
                  <w:r w:rsidRPr="00AC407D">
                    <w:rPr>
                      <w:b/>
                      <w:color w:val="0000FF"/>
                      <w:u w:val="single"/>
                      <w:lang w:val="de-DE"/>
                    </w:rPr>
                    <w:t>http://www.zs1bb.pl</w:t>
                  </w:r>
                  <w:r w:rsidR="00AC407D" w:rsidRPr="00AC407D">
                    <w:rPr>
                      <w:b/>
                      <w:lang w:val="de-DE"/>
                    </w:rPr>
                    <w:t xml:space="preserve">  </w:t>
                  </w:r>
                  <w:r w:rsidR="00A67028" w:rsidRPr="00AC407D">
                    <w:rPr>
                      <w:b/>
                      <w:lang w:val="de-DE"/>
                    </w:rPr>
                    <w:t xml:space="preserve">e- </w:t>
                  </w:r>
                  <w:proofErr w:type="spellStart"/>
                  <w:r w:rsidR="00A67028" w:rsidRPr="00AC407D">
                    <w:rPr>
                      <w:b/>
                      <w:lang w:val="de-DE"/>
                    </w:rPr>
                    <w:t>mail</w:t>
                  </w:r>
                  <w:proofErr w:type="spellEnd"/>
                  <w:r w:rsidR="00A67028" w:rsidRPr="00AC407D">
                    <w:rPr>
                      <w:b/>
                      <w:lang w:val="de-DE"/>
                    </w:rPr>
                    <w:t xml:space="preserve">  </w:t>
                  </w:r>
                  <w:hyperlink r:id="rId8" w:history="1">
                    <w:r w:rsidR="00AC407D" w:rsidRPr="00AC407D">
                      <w:rPr>
                        <w:rStyle w:val="Hipercze"/>
                        <w:b/>
                        <w:lang w:val="de-DE"/>
                      </w:rPr>
                      <w:t>zs1bb@interia.pl</w:t>
                    </w:r>
                  </w:hyperlink>
                  <w:r w:rsidR="00AC407D" w:rsidRPr="00AC407D">
                    <w:rPr>
                      <w:b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</w:p>
    <w:p w:rsidR="001A0FCD" w:rsidRDefault="00BD5186" w:rsidP="001A0FCD">
      <w:pPr>
        <w:jc w:val="right"/>
        <w:rPr>
          <w:lang w:eastAsia="ar-S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1.3pt;margin-top:2.7pt;width:521.25pt;height:0;z-index:251658240" o:connectortype="straight" strokeweight="2pt"/>
        </w:pict>
      </w:r>
    </w:p>
    <w:p w:rsidR="00915E3B" w:rsidRPr="001A0FCD" w:rsidRDefault="00DD2C72" w:rsidP="00653789">
      <w:pPr>
        <w:jc w:val="right"/>
        <w:rPr>
          <w:lang w:eastAsia="ar-SA"/>
        </w:rPr>
      </w:pPr>
      <w:r w:rsidRPr="001A0FCD">
        <w:rPr>
          <w:lang w:eastAsia="ar-SA"/>
        </w:rPr>
        <w:t>Biały Bór, 2014-09-05</w:t>
      </w:r>
    </w:p>
    <w:p w:rsidR="00915E3B" w:rsidRPr="001A0FCD" w:rsidRDefault="00915E3B" w:rsidP="00B77ED7">
      <w:pPr>
        <w:rPr>
          <w:lang w:eastAsia="ar-SA"/>
        </w:rPr>
      </w:pPr>
      <w:r w:rsidRPr="001A0FCD">
        <w:rPr>
          <w:lang w:eastAsia="ar-SA"/>
        </w:rPr>
        <w:t>ZS1.271.1.2.2014.JP</w:t>
      </w:r>
    </w:p>
    <w:p w:rsidR="001C03F0" w:rsidRPr="001A0FCD" w:rsidRDefault="001C03F0" w:rsidP="00B77ED7">
      <w:pPr>
        <w:rPr>
          <w:lang w:eastAsia="ar-SA"/>
        </w:rPr>
      </w:pPr>
    </w:p>
    <w:p w:rsidR="00653789" w:rsidRDefault="00653789" w:rsidP="001C03F0">
      <w:pPr>
        <w:jc w:val="center"/>
        <w:rPr>
          <w:b/>
          <w:sz w:val="40"/>
          <w:szCs w:val="40"/>
          <w:lang w:eastAsia="ar-SA"/>
        </w:rPr>
      </w:pPr>
    </w:p>
    <w:p w:rsidR="00915E3B" w:rsidRPr="003E21A9" w:rsidRDefault="00915E3B" w:rsidP="001C03F0">
      <w:pPr>
        <w:jc w:val="center"/>
        <w:rPr>
          <w:b/>
          <w:sz w:val="40"/>
          <w:szCs w:val="40"/>
          <w:lang w:eastAsia="ar-SA"/>
        </w:rPr>
      </w:pPr>
      <w:r w:rsidRPr="003E21A9">
        <w:rPr>
          <w:b/>
          <w:sz w:val="40"/>
          <w:szCs w:val="40"/>
          <w:lang w:eastAsia="ar-SA"/>
        </w:rPr>
        <w:t>Odpowiedzi na zapytanie</w:t>
      </w:r>
    </w:p>
    <w:p w:rsidR="003E21A9" w:rsidRDefault="003E21A9" w:rsidP="00B77ED7">
      <w:pPr>
        <w:rPr>
          <w:lang w:eastAsia="ar-SA"/>
        </w:rPr>
      </w:pPr>
    </w:p>
    <w:p w:rsidR="00915E3B" w:rsidRPr="003E21A9" w:rsidRDefault="00915E3B" w:rsidP="003E21A9">
      <w:pPr>
        <w:jc w:val="both"/>
        <w:rPr>
          <w:lang w:eastAsia="ar-SA"/>
        </w:rPr>
      </w:pPr>
      <w:r w:rsidRPr="003E21A9">
        <w:rPr>
          <w:lang w:eastAsia="ar-SA"/>
        </w:rPr>
        <w:t>Dotyczy postępowania przetargowego na zadanie</w:t>
      </w:r>
      <w:r w:rsidR="001C03F0" w:rsidRPr="003E21A9">
        <w:rPr>
          <w:lang w:eastAsia="ar-SA"/>
        </w:rPr>
        <w:t>:</w:t>
      </w:r>
    </w:p>
    <w:p w:rsidR="00915E3B" w:rsidRPr="003E21A9" w:rsidRDefault="00915E3B" w:rsidP="003E21A9">
      <w:pPr>
        <w:jc w:val="both"/>
        <w:rPr>
          <w:b/>
          <w:lang w:eastAsia="ar-SA"/>
        </w:rPr>
      </w:pPr>
      <w:r w:rsidRPr="003E21A9">
        <w:rPr>
          <w:b/>
          <w:lang w:eastAsia="ar-SA"/>
        </w:rPr>
        <w:t>Prowadzenie stołówki i kuchni szkolnej Zespołu Szkół nr 1 w Białym Borze</w:t>
      </w:r>
    </w:p>
    <w:p w:rsidR="001C03F0" w:rsidRPr="003E21A9" w:rsidRDefault="001C03F0" w:rsidP="003E21A9">
      <w:pPr>
        <w:jc w:val="both"/>
        <w:rPr>
          <w:b/>
          <w:lang w:eastAsia="ar-SA"/>
        </w:rPr>
      </w:pPr>
    </w:p>
    <w:p w:rsidR="001C03F0" w:rsidRPr="003E21A9" w:rsidRDefault="001C03F0" w:rsidP="003E21A9">
      <w:pPr>
        <w:pStyle w:val="Akapitzlist"/>
        <w:numPr>
          <w:ilvl w:val="0"/>
          <w:numId w:val="6"/>
        </w:numPr>
        <w:ind w:left="284" w:hanging="284"/>
        <w:jc w:val="both"/>
      </w:pPr>
      <w:r w:rsidRPr="003E21A9">
        <w:t>Kto w chwili obecnej jest najemcą</w:t>
      </w:r>
      <w:r w:rsidR="003E21A9">
        <w:t xml:space="preserve"> pomieszczeń stołówki i kuchni </w:t>
      </w:r>
      <w:r w:rsidRPr="003E21A9">
        <w:t>szkolnej Zespołu Szkół nr 1 w Białym Borze?</w:t>
      </w:r>
    </w:p>
    <w:p w:rsidR="003E21A9" w:rsidRDefault="001C03F0" w:rsidP="003E21A9">
      <w:pPr>
        <w:jc w:val="both"/>
        <w:rPr>
          <w:b/>
        </w:rPr>
      </w:pPr>
      <w:r w:rsidRPr="003E21A9">
        <w:rPr>
          <w:b/>
        </w:rPr>
        <w:t xml:space="preserve">Ad.1 </w:t>
      </w:r>
    </w:p>
    <w:p w:rsidR="001C03F0" w:rsidRPr="003E21A9" w:rsidRDefault="001C03F0" w:rsidP="003E21A9">
      <w:pPr>
        <w:jc w:val="both"/>
        <w:rPr>
          <w:b/>
        </w:rPr>
      </w:pPr>
      <w:r w:rsidRPr="003E21A9">
        <w:rPr>
          <w:b/>
        </w:rPr>
        <w:t>Stołówka prowadzona jest przez Zespół Szkół Nr 1 w Białym Borze</w:t>
      </w:r>
    </w:p>
    <w:p w:rsidR="001C03F0" w:rsidRPr="003E21A9" w:rsidRDefault="001C03F0" w:rsidP="003E21A9">
      <w:pPr>
        <w:jc w:val="both"/>
        <w:rPr>
          <w:b/>
        </w:rPr>
      </w:pPr>
    </w:p>
    <w:p w:rsidR="001C03F0" w:rsidRPr="003E21A9" w:rsidRDefault="001C03F0" w:rsidP="003E21A9">
      <w:pPr>
        <w:pStyle w:val="Akapitzlist"/>
        <w:numPr>
          <w:ilvl w:val="0"/>
          <w:numId w:val="6"/>
        </w:numPr>
        <w:ind w:left="284" w:hanging="284"/>
        <w:jc w:val="both"/>
        <w:rPr>
          <w:b/>
          <w:lang w:eastAsia="ar-SA"/>
        </w:rPr>
      </w:pPr>
      <w:r w:rsidRPr="003E21A9">
        <w:t>Ile wynosi w chwili obecnej cena brutto</w:t>
      </w:r>
      <w:r w:rsidR="003E21A9">
        <w:t xml:space="preserve"> za przygotowanie i wydanie  1 </w:t>
      </w:r>
      <w:r w:rsidRPr="003E21A9">
        <w:t>posiłku z podziałem na cenę jednostk</w:t>
      </w:r>
      <w:r w:rsidR="003E21A9">
        <w:t xml:space="preserve">ową zupy i cenę jednostkową II </w:t>
      </w:r>
      <w:r w:rsidRPr="003E21A9">
        <w:t>dania?</w:t>
      </w:r>
    </w:p>
    <w:p w:rsidR="00915E3B" w:rsidRPr="003E21A9" w:rsidRDefault="001C03F0" w:rsidP="003E21A9">
      <w:pPr>
        <w:jc w:val="both"/>
        <w:rPr>
          <w:b/>
          <w:lang w:eastAsia="ar-SA"/>
        </w:rPr>
      </w:pPr>
      <w:r w:rsidRPr="003E21A9">
        <w:rPr>
          <w:b/>
          <w:lang w:eastAsia="ar-SA"/>
        </w:rPr>
        <w:t>Ad.2</w:t>
      </w:r>
    </w:p>
    <w:p w:rsidR="00DD2C72" w:rsidRPr="003E21A9" w:rsidRDefault="00DD2C72" w:rsidP="003E21A9">
      <w:pPr>
        <w:jc w:val="both"/>
        <w:rPr>
          <w:b/>
          <w:lang w:eastAsia="ar-SA"/>
        </w:rPr>
      </w:pPr>
      <w:r w:rsidRPr="003E21A9">
        <w:rPr>
          <w:b/>
          <w:lang w:eastAsia="ar-SA"/>
        </w:rPr>
        <w:t>Stawka dla uczniów wynosi:</w:t>
      </w:r>
    </w:p>
    <w:p w:rsidR="001C03F0" w:rsidRPr="003E21A9" w:rsidRDefault="001C03F0" w:rsidP="003E21A9">
      <w:pPr>
        <w:pStyle w:val="Akapitzlist"/>
        <w:numPr>
          <w:ilvl w:val="0"/>
          <w:numId w:val="8"/>
        </w:numPr>
        <w:jc w:val="both"/>
        <w:rPr>
          <w:b/>
          <w:lang w:eastAsia="ar-SA"/>
        </w:rPr>
      </w:pPr>
      <w:r w:rsidRPr="003E21A9">
        <w:rPr>
          <w:b/>
          <w:lang w:eastAsia="ar-SA"/>
        </w:rPr>
        <w:t>Zupa</w:t>
      </w:r>
      <w:r w:rsidR="003E21A9">
        <w:rPr>
          <w:b/>
          <w:lang w:eastAsia="ar-SA"/>
        </w:rPr>
        <w:t xml:space="preserve"> – </w:t>
      </w:r>
      <w:r w:rsidRPr="003E21A9">
        <w:rPr>
          <w:b/>
          <w:lang w:eastAsia="ar-SA"/>
        </w:rPr>
        <w:t>1,50</w:t>
      </w:r>
    </w:p>
    <w:p w:rsidR="001C03F0" w:rsidRPr="003E21A9" w:rsidRDefault="00C612D3" w:rsidP="003E21A9">
      <w:pPr>
        <w:pStyle w:val="Akapitzlist"/>
        <w:numPr>
          <w:ilvl w:val="0"/>
          <w:numId w:val="8"/>
        </w:numPr>
        <w:jc w:val="both"/>
        <w:rPr>
          <w:b/>
          <w:lang w:eastAsia="ar-SA"/>
        </w:rPr>
      </w:pPr>
      <w:r w:rsidRPr="003E21A9">
        <w:rPr>
          <w:b/>
          <w:lang w:eastAsia="ar-SA"/>
        </w:rPr>
        <w:t>D</w:t>
      </w:r>
      <w:r w:rsidR="001C03F0" w:rsidRPr="003E21A9">
        <w:rPr>
          <w:b/>
          <w:lang w:eastAsia="ar-SA"/>
        </w:rPr>
        <w:t>rugie danie</w:t>
      </w:r>
      <w:r w:rsidR="003E21A9">
        <w:rPr>
          <w:b/>
          <w:lang w:eastAsia="ar-SA"/>
        </w:rPr>
        <w:t xml:space="preserve"> –</w:t>
      </w:r>
      <w:r w:rsidR="001C03F0" w:rsidRPr="003E21A9">
        <w:rPr>
          <w:b/>
          <w:lang w:eastAsia="ar-SA"/>
        </w:rPr>
        <w:t xml:space="preserve"> 3,30</w:t>
      </w:r>
    </w:p>
    <w:p w:rsidR="00DD2C72" w:rsidRPr="003E21A9" w:rsidRDefault="001C03F0" w:rsidP="003E21A9">
      <w:pPr>
        <w:pStyle w:val="Akapitzlist"/>
        <w:numPr>
          <w:ilvl w:val="0"/>
          <w:numId w:val="8"/>
        </w:numPr>
        <w:jc w:val="both"/>
        <w:rPr>
          <w:b/>
          <w:lang w:eastAsia="ar-SA"/>
        </w:rPr>
      </w:pPr>
      <w:r w:rsidRPr="003E21A9">
        <w:rPr>
          <w:b/>
          <w:lang w:eastAsia="ar-SA"/>
        </w:rPr>
        <w:t>Dożywianie dzieci</w:t>
      </w:r>
      <w:r w:rsidR="00C612D3" w:rsidRPr="003E21A9">
        <w:rPr>
          <w:b/>
          <w:lang w:eastAsia="ar-SA"/>
        </w:rPr>
        <w:t xml:space="preserve"> i  uczniów</w:t>
      </w:r>
      <w:r w:rsidRPr="003E21A9">
        <w:rPr>
          <w:b/>
          <w:lang w:eastAsia="ar-SA"/>
        </w:rPr>
        <w:t xml:space="preserve"> objętych programem </w:t>
      </w:r>
      <w:r w:rsidR="00C612D3" w:rsidRPr="003E21A9">
        <w:rPr>
          <w:b/>
          <w:lang w:eastAsia="ar-SA"/>
        </w:rPr>
        <w:t>„Pomoc Państwa w zakresie dożywiania”</w:t>
      </w:r>
      <w:r w:rsidR="003E21A9">
        <w:rPr>
          <w:b/>
          <w:lang w:eastAsia="ar-SA"/>
        </w:rPr>
        <w:t xml:space="preserve"> – </w:t>
      </w:r>
      <w:r w:rsidR="00C612D3" w:rsidRPr="003E21A9">
        <w:rPr>
          <w:b/>
          <w:lang w:eastAsia="ar-SA"/>
        </w:rPr>
        <w:t>4,00</w:t>
      </w:r>
    </w:p>
    <w:p w:rsidR="00DD2C72" w:rsidRPr="003E21A9" w:rsidRDefault="00DD2C72" w:rsidP="003E21A9">
      <w:pPr>
        <w:jc w:val="both"/>
        <w:rPr>
          <w:b/>
          <w:lang w:eastAsia="ar-SA"/>
        </w:rPr>
      </w:pPr>
      <w:r w:rsidRPr="003E21A9">
        <w:rPr>
          <w:b/>
          <w:lang w:eastAsia="ar-SA"/>
        </w:rPr>
        <w:t>Oddział przedszkolny w Zespole Szkół Nr 1</w:t>
      </w:r>
    </w:p>
    <w:p w:rsidR="00DD2C72" w:rsidRPr="003E21A9" w:rsidRDefault="00DD2C72" w:rsidP="003E21A9">
      <w:pPr>
        <w:pStyle w:val="Akapitzlist"/>
        <w:numPr>
          <w:ilvl w:val="0"/>
          <w:numId w:val="9"/>
        </w:numPr>
        <w:ind w:left="709" w:hanging="283"/>
        <w:jc w:val="both"/>
        <w:rPr>
          <w:b/>
          <w:lang w:eastAsia="ar-SA"/>
        </w:rPr>
      </w:pPr>
      <w:r w:rsidRPr="003E21A9">
        <w:rPr>
          <w:b/>
          <w:lang w:eastAsia="ar-SA"/>
        </w:rPr>
        <w:t>II śniadanie</w:t>
      </w:r>
      <w:r w:rsidR="003E21A9">
        <w:rPr>
          <w:b/>
          <w:lang w:eastAsia="ar-SA"/>
        </w:rPr>
        <w:t xml:space="preserve"> –</w:t>
      </w:r>
      <w:r w:rsidRPr="003E21A9">
        <w:rPr>
          <w:b/>
          <w:lang w:eastAsia="ar-SA"/>
        </w:rPr>
        <w:t xml:space="preserve"> 1,50</w:t>
      </w:r>
    </w:p>
    <w:p w:rsidR="00DD2C72" w:rsidRPr="003E21A9" w:rsidRDefault="00DD2C72" w:rsidP="003E21A9">
      <w:pPr>
        <w:pStyle w:val="Akapitzlist"/>
        <w:numPr>
          <w:ilvl w:val="0"/>
          <w:numId w:val="9"/>
        </w:numPr>
        <w:ind w:left="709" w:hanging="283"/>
        <w:jc w:val="both"/>
        <w:rPr>
          <w:b/>
          <w:lang w:eastAsia="ar-SA"/>
        </w:rPr>
      </w:pPr>
      <w:r w:rsidRPr="003E21A9">
        <w:rPr>
          <w:b/>
          <w:lang w:eastAsia="ar-SA"/>
        </w:rPr>
        <w:t xml:space="preserve">Obiad </w:t>
      </w:r>
      <w:r w:rsidR="003E21A9">
        <w:rPr>
          <w:b/>
          <w:lang w:eastAsia="ar-SA"/>
        </w:rPr>
        <w:t xml:space="preserve">– </w:t>
      </w:r>
      <w:r w:rsidRPr="003E21A9">
        <w:rPr>
          <w:b/>
          <w:lang w:eastAsia="ar-SA"/>
        </w:rPr>
        <w:t>2,50</w:t>
      </w:r>
    </w:p>
    <w:p w:rsidR="00DD2C72" w:rsidRPr="003E21A9" w:rsidRDefault="00DD2C72" w:rsidP="003E21A9">
      <w:pPr>
        <w:pStyle w:val="Akapitzlist"/>
        <w:numPr>
          <w:ilvl w:val="0"/>
          <w:numId w:val="9"/>
        </w:numPr>
        <w:ind w:left="709" w:hanging="283"/>
        <w:jc w:val="both"/>
        <w:rPr>
          <w:b/>
          <w:lang w:eastAsia="ar-SA"/>
        </w:rPr>
      </w:pPr>
      <w:r w:rsidRPr="003E21A9">
        <w:rPr>
          <w:b/>
          <w:lang w:eastAsia="ar-SA"/>
        </w:rPr>
        <w:t xml:space="preserve">Podwieczorek </w:t>
      </w:r>
      <w:r w:rsidR="003E21A9">
        <w:rPr>
          <w:b/>
          <w:lang w:eastAsia="ar-SA"/>
        </w:rPr>
        <w:t xml:space="preserve">– </w:t>
      </w:r>
      <w:r w:rsidRPr="003E21A9">
        <w:rPr>
          <w:b/>
          <w:lang w:eastAsia="ar-SA"/>
        </w:rPr>
        <w:t>1,00</w:t>
      </w:r>
    </w:p>
    <w:p w:rsidR="00C612D3" w:rsidRPr="003E21A9" w:rsidRDefault="00C612D3" w:rsidP="003E21A9">
      <w:pPr>
        <w:jc w:val="both"/>
        <w:rPr>
          <w:lang w:eastAsia="ar-SA"/>
        </w:rPr>
      </w:pPr>
    </w:p>
    <w:p w:rsidR="00C612D3" w:rsidRPr="003E21A9" w:rsidRDefault="00C612D3" w:rsidP="003E21A9">
      <w:pPr>
        <w:pStyle w:val="Akapitzlist"/>
        <w:numPr>
          <w:ilvl w:val="0"/>
          <w:numId w:val="6"/>
        </w:numPr>
        <w:ind w:left="284" w:hanging="284"/>
        <w:jc w:val="both"/>
      </w:pPr>
      <w:r w:rsidRPr="003E21A9">
        <w:t>Prosimy o podanie  średniomie</w:t>
      </w:r>
      <w:r w:rsidR="003E21A9">
        <w:t xml:space="preserve">sięcznych kosztów związanych z </w:t>
      </w:r>
      <w:r w:rsidRPr="003E21A9">
        <w:t xml:space="preserve">przedmiotem dzierżawy z uwzględnieniem </w:t>
      </w:r>
      <w:r w:rsidR="003E21A9">
        <w:t xml:space="preserve">podziału na poszczególne media </w:t>
      </w:r>
      <w:r w:rsidRPr="003E21A9">
        <w:t>oraz miesiące rozliczeniowe (energia elektryczna, zimna woda, śc</w:t>
      </w:r>
      <w:r w:rsidR="003E21A9">
        <w:t xml:space="preserve">ieki, </w:t>
      </w:r>
      <w:r w:rsidRPr="003E21A9">
        <w:t xml:space="preserve">woda i kanalizacja, ogrzewanie, ciepła </w:t>
      </w:r>
      <w:r w:rsidR="003E21A9">
        <w:t xml:space="preserve">woda) jak również kosztów dot. </w:t>
      </w:r>
      <w:r w:rsidRPr="003E21A9">
        <w:t xml:space="preserve">dozoru technicznego, przeglądów technicznych, przeglądów kominiarskich, </w:t>
      </w:r>
      <w:r w:rsidRPr="003E21A9">
        <w:br/>
        <w:t>konserwacji dźwigu oraz podatku od nieru</w:t>
      </w:r>
      <w:r w:rsidR="003E21A9">
        <w:t xml:space="preserve">chomości. Wnioskujemy aby dane </w:t>
      </w:r>
      <w:r w:rsidRPr="003E21A9">
        <w:t>obejmowały co najmniej ostatnie 12 miesięcy.</w:t>
      </w:r>
    </w:p>
    <w:p w:rsidR="00B54FA1" w:rsidRPr="003E21A9" w:rsidRDefault="00B54FA1" w:rsidP="003E21A9">
      <w:pPr>
        <w:jc w:val="both"/>
      </w:pPr>
    </w:p>
    <w:p w:rsidR="00C612D3" w:rsidRPr="003E21A9" w:rsidRDefault="00C612D3" w:rsidP="003E21A9">
      <w:pPr>
        <w:jc w:val="both"/>
        <w:rPr>
          <w:b/>
        </w:rPr>
      </w:pPr>
      <w:r w:rsidRPr="003E21A9">
        <w:rPr>
          <w:b/>
        </w:rPr>
        <w:t>Ad.3</w:t>
      </w:r>
    </w:p>
    <w:p w:rsidR="00B54FA1" w:rsidRPr="003E21A9" w:rsidRDefault="00B54FA1" w:rsidP="003E21A9">
      <w:pPr>
        <w:jc w:val="both"/>
        <w:rPr>
          <w:b/>
        </w:rPr>
      </w:pPr>
      <w:r w:rsidRPr="003E21A9">
        <w:rPr>
          <w:b/>
        </w:rPr>
        <w:t>Opłaty w przeliczeniu do części przeznaczonej do dzierżawy</w:t>
      </w:r>
      <w:r w:rsidR="00D02AF7">
        <w:rPr>
          <w:b/>
        </w:rPr>
        <w:t xml:space="preserve"> (najmu)</w:t>
      </w:r>
      <w:r w:rsidRPr="003E21A9">
        <w:rPr>
          <w:b/>
        </w:rPr>
        <w:t>:</w:t>
      </w:r>
    </w:p>
    <w:p w:rsidR="000F6CAF" w:rsidRPr="00D02AF7" w:rsidRDefault="000F6CAF" w:rsidP="00D02AF7">
      <w:pPr>
        <w:pStyle w:val="Akapitzlist"/>
        <w:numPr>
          <w:ilvl w:val="0"/>
          <w:numId w:val="10"/>
        </w:numPr>
        <w:jc w:val="both"/>
        <w:rPr>
          <w:b/>
        </w:rPr>
      </w:pPr>
      <w:r w:rsidRPr="00D02AF7">
        <w:rPr>
          <w:b/>
        </w:rPr>
        <w:t xml:space="preserve">Dozór techniczny </w:t>
      </w:r>
      <w:r w:rsidR="00D02AF7">
        <w:rPr>
          <w:b/>
        </w:rPr>
        <w:tab/>
      </w:r>
      <w:r w:rsidR="00D02AF7">
        <w:rPr>
          <w:b/>
        </w:rPr>
        <w:tab/>
        <w:t>–</w:t>
      </w:r>
      <w:r w:rsidR="00B54FA1" w:rsidRPr="00D02AF7">
        <w:rPr>
          <w:b/>
        </w:rPr>
        <w:t xml:space="preserve"> </w:t>
      </w:r>
      <w:r w:rsidRPr="00D02AF7">
        <w:rPr>
          <w:b/>
        </w:rPr>
        <w:t>2</w:t>
      </w:r>
      <w:r w:rsidR="00D02AF7">
        <w:rPr>
          <w:b/>
        </w:rPr>
        <w:t>76</w:t>
      </w:r>
      <w:r w:rsidRPr="00D02AF7">
        <w:rPr>
          <w:b/>
        </w:rPr>
        <w:t>,00zł rocznie</w:t>
      </w:r>
    </w:p>
    <w:p w:rsidR="000F6CAF" w:rsidRPr="00D02AF7" w:rsidRDefault="000F6CAF" w:rsidP="00D02AF7">
      <w:pPr>
        <w:pStyle w:val="Akapitzlist"/>
        <w:numPr>
          <w:ilvl w:val="0"/>
          <w:numId w:val="10"/>
        </w:numPr>
        <w:jc w:val="both"/>
        <w:rPr>
          <w:b/>
        </w:rPr>
      </w:pPr>
      <w:r w:rsidRPr="00D02AF7">
        <w:rPr>
          <w:b/>
        </w:rPr>
        <w:t xml:space="preserve">Konserwacja dźwigu </w:t>
      </w:r>
      <w:r w:rsidR="00D02AF7">
        <w:rPr>
          <w:b/>
        </w:rPr>
        <w:tab/>
        <w:t xml:space="preserve">– </w:t>
      </w:r>
      <w:r w:rsidRPr="00D02AF7">
        <w:rPr>
          <w:b/>
        </w:rPr>
        <w:t>141,45 miesięcznie</w:t>
      </w:r>
    </w:p>
    <w:p w:rsidR="000F6CAF" w:rsidRPr="00D02AF7" w:rsidRDefault="00D02AF7" w:rsidP="00D02AF7">
      <w:pPr>
        <w:pStyle w:val="Akapitzlist"/>
        <w:numPr>
          <w:ilvl w:val="0"/>
          <w:numId w:val="10"/>
        </w:numPr>
        <w:jc w:val="both"/>
        <w:rPr>
          <w:b/>
        </w:rPr>
      </w:pPr>
      <w:r>
        <w:rPr>
          <w:b/>
        </w:rPr>
        <w:t>U</w:t>
      </w:r>
      <w:r w:rsidR="000F6CAF" w:rsidRPr="00D02AF7">
        <w:rPr>
          <w:b/>
        </w:rPr>
        <w:t>sługi kominiarskie</w:t>
      </w:r>
      <w:r>
        <w:rPr>
          <w:b/>
        </w:rPr>
        <w:t xml:space="preserve"> </w:t>
      </w:r>
      <w:r>
        <w:rPr>
          <w:b/>
        </w:rPr>
        <w:tab/>
        <w:t xml:space="preserve">– </w:t>
      </w:r>
      <w:r w:rsidR="002D5076" w:rsidRPr="00D02AF7">
        <w:rPr>
          <w:b/>
        </w:rPr>
        <w:t>436,44 rocznie</w:t>
      </w:r>
    </w:p>
    <w:p w:rsidR="000F6CAF" w:rsidRPr="00D02AF7" w:rsidRDefault="00D02AF7" w:rsidP="00D02AF7">
      <w:pPr>
        <w:pStyle w:val="Akapitzlist"/>
        <w:numPr>
          <w:ilvl w:val="0"/>
          <w:numId w:val="10"/>
        </w:numPr>
        <w:jc w:val="both"/>
        <w:rPr>
          <w:b/>
        </w:rPr>
      </w:pPr>
      <w:r>
        <w:rPr>
          <w:b/>
        </w:rPr>
        <w:t>P</w:t>
      </w:r>
      <w:r w:rsidR="000F6CAF" w:rsidRPr="00D02AF7">
        <w:rPr>
          <w:b/>
        </w:rPr>
        <w:t>rzegląd techniczny</w:t>
      </w:r>
      <w:r>
        <w:rPr>
          <w:b/>
        </w:rPr>
        <w:t xml:space="preserve"> </w:t>
      </w:r>
      <w:r>
        <w:rPr>
          <w:b/>
        </w:rPr>
        <w:tab/>
        <w:t xml:space="preserve">– </w:t>
      </w:r>
      <w:r w:rsidR="002D5076" w:rsidRPr="00D02AF7">
        <w:rPr>
          <w:b/>
        </w:rPr>
        <w:t>69,44 rocznie</w:t>
      </w:r>
    </w:p>
    <w:p w:rsidR="00B54FA1" w:rsidRPr="003E21A9" w:rsidRDefault="00B54FA1" w:rsidP="003E21A9">
      <w:pPr>
        <w:jc w:val="both"/>
        <w:rPr>
          <w:b/>
        </w:rPr>
      </w:pPr>
    </w:p>
    <w:p w:rsidR="00B54FA1" w:rsidRPr="003E21A9" w:rsidRDefault="00B54FA1" w:rsidP="003E21A9">
      <w:pPr>
        <w:jc w:val="both"/>
        <w:rPr>
          <w:b/>
        </w:rPr>
      </w:pPr>
      <w:r w:rsidRPr="003E21A9">
        <w:rPr>
          <w:b/>
        </w:rPr>
        <w:lastRenderedPageBreak/>
        <w:t>Energia cieplna dla całego obiektu: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Lipiec</w:t>
      </w:r>
      <w:r w:rsidR="00D02AF7" w:rsidRPr="00F43033">
        <w:rPr>
          <w:b/>
        </w:rPr>
        <w:t xml:space="preserve"> 2013 </w:t>
      </w:r>
      <w:r w:rsidR="00F43033" w:rsidRPr="00F43033">
        <w:rPr>
          <w:b/>
        </w:rPr>
        <w:tab/>
      </w:r>
      <w:r w:rsidR="00F43033" w:rsidRPr="00F43033">
        <w:rPr>
          <w:b/>
        </w:rPr>
        <w:tab/>
        <w:t>–</w:t>
      </w:r>
      <w:r w:rsidRPr="00F43033">
        <w:rPr>
          <w:b/>
        </w:rPr>
        <w:t xml:space="preserve"> </w:t>
      </w:r>
      <w:r w:rsidR="00F43033" w:rsidRPr="00F43033">
        <w:rPr>
          <w:b/>
        </w:rPr>
        <w:t xml:space="preserve">  </w:t>
      </w:r>
      <w:r w:rsidRPr="00F43033">
        <w:rPr>
          <w:b/>
        </w:rPr>
        <w:t>7 345,99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Sierpień 2013</w:t>
      </w:r>
      <w:r w:rsidR="00F43033" w:rsidRPr="00F43033">
        <w:rPr>
          <w:b/>
        </w:rPr>
        <w:t xml:space="preserve"> </w:t>
      </w:r>
      <w:r w:rsidR="00F43033" w:rsidRPr="00F43033">
        <w:rPr>
          <w:b/>
        </w:rPr>
        <w:tab/>
        <w:t>–</w:t>
      </w:r>
      <w:r w:rsidRPr="00F43033">
        <w:rPr>
          <w:b/>
        </w:rPr>
        <w:t xml:space="preserve"> </w:t>
      </w:r>
      <w:r w:rsidR="00F43033" w:rsidRPr="00F43033">
        <w:rPr>
          <w:b/>
        </w:rPr>
        <w:t xml:space="preserve">  </w:t>
      </w:r>
      <w:r w:rsidRPr="00F43033">
        <w:rPr>
          <w:b/>
        </w:rPr>
        <w:t>7 118,37</w:t>
      </w:r>
    </w:p>
    <w:p w:rsidR="00B54FA1" w:rsidRPr="00F43033" w:rsidRDefault="00D02AF7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Wrzesień 2013</w:t>
      </w:r>
      <w:r w:rsidR="00F43033" w:rsidRPr="00F43033">
        <w:rPr>
          <w:b/>
        </w:rPr>
        <w:t xml:space="preserve"> </w:t>
      </w:r>
      <w:r w:rsidR="00F43033" w:rsidRPr="00F43033">
        <w:rPr>
          <w:b/>
        </w:rPr>
        <w:tab/>
        <w:t>–</w:t>
      </w:r>
      <w:r w:rsidRPr="00F43033">
        <w:rPr>
          <w:b/>
        </w:rPr>
        <w:t xml:space="preserve"> </w:t>
      </w:r>
      <w:r w:rsidR="00F43033" w:rsidRPr="00F43033">
        <w:rPr>
          <w:b/>
        </w:rPr>
        <w:t xml:space="preserve">  </w:t>
      </w:r>
      <w:r w:rsidR="00B54FA1" w:rsidRPr="00F43033">
        <w:rPr>
          <w:b/>
        </w:rPr>
        <w:t>7 597,98</w:t>
      </w:r>
    </w:p>
    <w:p w:rsidR="00B54FA1" w:rsidRPr="00F43033" w:rsidRDefault="00F43033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 xml:space="preserve">Październik 201 </w:t>
      </w:r>
      <w:r w:rsidRPr="00F43033">
        <w:rPr>
          <w:b/>
        </w:rPr>
        <w:tab/>
        <w:t>–</w:t>
      </w:r>
      <w:r w:rsidR="00B54FA1" w:rsidRPr="00F43033">
        <w:rPr>
          <w:b/>
        </w:rPr>
        <w:t xml:space="preserve"> 12 808,72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Listopad 2013</w:t>
      </w:r>
      <w:r w:rsidR="00F43033" w:rsidRPr="00F43033">
        <w:rPr>
          <w:b/>
        </w:rPr>
        <w:t xml:space="preserve"> </w:t>
      </w:r>
      <w:r w:rsidR="00F43033" w:rsidRPr="00F43033">
        <w:rPr>
          <w:b/>
        </w:rPr>
        <w:tab/>
        <w:t>–</w:t>
      </w:r>
      <w:r w:rsidRPr="00F43033">
        <w:rPr>
          <w:b/>
        </w:rPr>
        <w:t xml:space="preserve"> 18 564,11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Grudzień 2013</w:t>
      </w:r>
      <w:r w:rsidR="00F43033" w:rsidRPr="00F43033">
        <w:rPr>
          <w:b/>
        </w:rPr>
        <w:t xml:space="preserve"> </w:t>
      </w:r>
      <w:r w:rsidR="00F43033" w:rsidRPr="00F43033">
        <w:rPr>
          <w:b/>
        </w:rPr>
        <w:tab/>
        <w:t>–</w:t>
      </w:r>
      <w:r w:rsidRPr="00F43033">
        <w:rPr>
          <w:b/>
        </w:rPr>
        <w:t xml:space="preserve"> 25 912,78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 xml:space="preserve">Styczeń 2014 </w:t>
      </w:r>
      <w:r w:rsidR="00F43033" w:rsidRPr="00F43033">
        <w:rPr>
          <w:b/>
        </w:rPr>
        <w:tab/>
      </w:r>
      <w:r w:rsidR="00F43033" w:rsidRPr="00F43033">
        <w:rPr>
          <w:b/>
        </w:rPr>
        <w:tab/>
      </w:r>
      <w:r w:rsidR="00D02AF7" w:rsidRPr="00F43033">
        <w:rPr>
          <w:b/>
        </w:rPr>
        <w:t xml:space="preserve">– </w:t>
      </w:r>
      <w:r w:rsidRPr="00F43033">
        <w:rPr>
          <w:b/>
        </w:rPr>
        <w:t>41 805,12</w:t>
      </w:r>
    </w:p>
    <w:p w:rsidR="00B54FA1" w:rsidRPr="00F43033" w:rsidRDefault="00D02AF7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 xml:space="preserve">Luty 2014 </w:t>
      </w:r>
      <w:r w:rsidR="00F43033" w:rsidRPr="00F43033">
        <w:rPr>
          <w:b/>
        </w:rPr>
        <w:tab/>
      </w:r>
      <w:r w:rsidR="00F43033" w:rsidRPr="00F43033">
        <w:rPr>
          <w:b/>
        </w:rPr>
        <w:tab/>
      </w:r>
      <w:r w:rsidRPr="00F43033">
        <w:rPr>
          <w:b/>
        </w:rPr>
        <w:t xml:space="preserve">– </w:t>
      </w:r>
      <w:r w:rsidR="00B54FA1" w:rsidRPr="00F43033">
        <w:rPr>
          <w:b/>
        </w:rPr>
        <w:t>21 368,63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Marzec 2014</w:t>
      </w:r>
      <w:r w:rsidR="00D02AF7" w:rsidRPr="00F43033">
        <w:rPr>
          <w:b/>
        </w:rPr>
        <w:t xml:space="preserve"> </w:t>
      </w:r>
      <w:r w:rsidR="00F43033" w:rsidRPr="00F43033">
        <w:rPr>
          <w:b/>
        </w:rPr>
        <w:tab/>
      </w:r>
      <w:r w:rsidR="00F43033" w:rsidRPr="00F43033">
        <w:rPr>
          <w:b/>
        </w:rPr>
        <w:tab/>
      </w:r>
      <w:r w:rsidR="00D02AF7" w:rsidRPr="00F43033">
        <w:rPr>
          <w:b/>
        </w:rPr>
        <w:t>–</w:t>
      </w:r>
      <w:r w:rsidRPr="00F43033">
        <w:rPr>
          <w:b/>
        </w:rPr>
        <w:t xml:space="preserve"> 16 320,48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Kwiecień 2014</w:t>
      </w:r>
      <w:r w:rsidR="00D02AF7" w:rsidRPr="00F43033">
        <w:rPr>
          <w:b/>
        </w:rPr>
        <w:t xml:space="preserve"> </w:t>
      </w:r>
      <w:r w:rsidR="00F43033" w:rsidRPr="00F43033">
        <w:rPr>
          <w:b/>
        </w:rPr>
        <w:tab/>
      </w:r>
      <w:r w:rsidR="00D02AF7" w:rsidRPr="00F43033">
        <w:rPr>
          <w:b/>
        </w:rPr>
        <w:t>–</w:t>
      </w:r>
      <w:r w:rsidRPr="00F43033">
        <w:rPr>
          <w:b/>
        </w:rPr>
        <w:t xml:space="preserve"> 10 451,29</w:t>
      </w:r>
    </w:p>
    <w:p w:rsidR="00B54FA1" w:rsidRPr="00F43033" w:rsidRDefault="00D02AF7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 xml:space="preserve">Maj 2014 </w:t>
      </w:r>
      <w:r w:rsidR="00F43033" w:rsidRPr="00F43033">
        <w:rPr>
          <w:b/>
        </w:rPr>
        <w:tab/>
      </w:r>
      <w:r w:rsidR="00F43033" w:rsidRPr="00F43033">
        <w:rPr>
          <w:b/>
        </w:rPr>
        <w:tab/>
      </w:r>
      <w:r w:rsidRPr="00F43033">
        <w:rPr>
          <w:b/>
        </w:rPr>
        <w:t xml:space="preserve">– </w:t>
      </w:r>
      <w:r w:rsidR="00F43033" w:rsidRPr="00F43033">
        <w:rPr>
          <w:b/>
        </w:rPr>
        <w:t xml:space="preserve">  </w:t>
      </w:r>
      <w:r w:rsidR="00B54FA1" w:rsidRPr="00F43033">
        <w:rPr>
          <w:b/>
        </w:rPr>
        <w:t>6 533,08</w:t>
      </w:r>
    </w:p>
    <w:p w:rsidR="00B54FA1" w:rsidRPr="00F43033" w:rsidRDefault="00B54FA1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>Czerwiec 2014</w:t>
      </w:r>
      <w:r w:rsidR="00D02AF7" w:rsidRPr="00F43033">
        <w:rPr>
          <w:b/>
        </w:rPr>
        <w:t xml:space="preserve"> </w:t>
      </w:r>
      <w:r w:rsidR="00F43033" w:rsidRPr="00F43033">
        <w:rPr>
          <w:b/>
        </w:rPr>
        <w:tab/>
      </w:r>
      <w:r w:rsidR="00D02AF7" w:rsidRPr="00F43033">
        <w:rPr>
          <w:b/>
        </w:rPr>
        <w:t>–</w:t>
      </w:r>
      <w:r w:rsidRPr="00F43033">
        <w:rPr>
          <w:b/>
        </w:rPr>
        <w:t xml:space="preserve"> </w:t>
      </w:r>
      <w:r w:rsidR="00F43033" w:rsidRPr="00F43033">
        <w:rPr>
          <w:b/>
        </w:rPr>
        <w:t xml:space="preserve">  </w:t>
      </w:r>
      <w:r w:rsidRPr="00F43033">
        <w:rPr>
          <w:b/>
        </w:rPr>
        <w:t>7 070,88</w:t>
      </w:r>
    </w:p>
    <w:p w:rsidR="00B54FA1" w:rsidRPr="00F43033" w:rsidRDefault="00D02AF7" w:rsidP="00F43033">
      <w:pPr>
        <w:pStyle w:val="Akapitzlist"/>
        <w:numPr>
          <w:ilvl w:val="0"/>
          <w:numId w:val="11"/>
        </w:numPr>
        <w:jc w:val="both"/>
        <w:rPr>
          <w:b/>
        </w:rPr>
      </w:pPr>
      <w:r w:rsidRPr="00F43033">
        <w:rPr>
          <w:b/>
        </w:rPr>
        <w:t xml:space="preserve">Lipiec 2014 </w:t>
      </w:r>
      <w:r w:rsidR="00F43033" w:rsidRPr="00F43033">
        <w:rPr>
          <w:b/>
        </w:rPr>
        <w:tab/>
      </w:r>
      <w:r w:rsidR="00F43033" w:rsidRPr="00F43033">
        <w:rPr>
          <w:b/>
        </w:rPr>
        <w:tab/>
      </w:r>
      <w:r w:rsidRPr="00F43033">
        <w:rPr>
          <w:b/>
        </w:rPr>
        <w:t xml:space="preserve">– </w:t>
      </w:r>
      <w:r w:rsidR="00F43033" w:rsidRPr="00F43033">
        <w:rPr>
          <w:b/>
        </w:rPr>
        <w:t xml:space="preserve">  </w:t>
      </w:r>
      <w:r w:rsidR="00B54FA1" w:rsidRPr="00F43033">
        <w:rPr>
          <w:b/>
        </w:rPr>
        <w:t>8 306,36</w:t>
      </w:r>
    </w:p>
    <w:p w:rsidR="00B54FA1" w:rsidRPr="003E21A9" w:rsidRDefault="00B54FA1" w:rsidP="003E21A9">
      <w:pPr>
        <w:jc w:val="both"/>
        <w:rPr>
          <w:b/>
        </w:rPr>
      </w:pPr>
    </w:p>
    <w:p w:rsidR="000F6CAF" w:rsidRPr="003E21A9" w:rsidRDefault="008A1CEE" w:rsidP="003E21A9">
      <w:pPr>
        <w:jc w:val="both"/>
        <w:rPr>
          <w:b/>
        </w:rPr>
      </w:pPr>
      <w:r>
        <w:rPr>
          <w:b/>
        </w:rPr>
        <w:t>P</w:t>
      </w:r>
      <w:r w:rsidR="00B54FA1" w:rsidRPr="003E21A9">
        <w:rPr>
          <w:b/>
        </w:rPr>
        <w:t xml:space="preserve">ozostałe </w:t>
      </w:r>
      <w:r w:rsidR="000F6CAF" w:rsidRPr="003E21A9">
        <w:rPr>
          <w:b/>
        </w:rPr>
        <w:t>media rozliczane były wspólnie dla całego obiektu.</w:t>
      </w:r>
      <w:r w:rsidR="00B54FA1" w:rsidRPr="003E21A9">
        <w:rPr>
          <w:b/>
        </w:rPr>
        <w:t xml:space="preserve"> </w:t>
      </w:r>
      <w:r>
        <w:rPr>
          <w:b/>
        </w:rPr>
        <w:t xml:space="preserve">Zamawiający jest w trakcie zakładania </w:t>
      </w:r>
      <w:proofErr w:type="spellStart"/>
      <w:r>
        <w:rPr>
          <w:b/>
        </w:rPr>
        <w:t>opomiarowania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podliczników</w:t>
      </w:r>
      <w:proofErr w:type="spellEnd"/>
      <w:r>
        <w:rPr>
          <w:b/>
        </w:rPr>
        <w:t>)</w:t>
      </w:r>
      <w:r w:rsidR="00B54FA1" w:rsidRPr="003E21A9">
        <w:rPr>
          <w:b/>
        </w:rPr>
        <w:t>.</w:t>
      </w:r>
    </w:p>
    <w:p w:rsidR="00602AC0" w:rsidRPr="003E21A9" w:rsidRDefault="00602AC0" w:rsidP="003E21A9">
      <w:pPr>
        <w:jc w:val="both"/>
        <w:rPr>
          <w:b/>
        </w:rPr>
      </w:pPr>
    </w:p>
    <w:p w:rsidR="00602AC0" w:rsidRPr="003E21A9" w:rsidRDefault="00B54FA1" w:rsidP="003E21A9">
      <w:pPr>
        <w:jc w:val="both"/>
        <w:rPr>
          <w:b/>
          <w:lang w:eastAsia="ar-SA"/>
        </w:rPr>
      </w:pPr>
      <w:r w:rsidRPr="003E21A9">
        <w:rPr>
          <w:b/>
          <w:lang w:eastAsia="ar-SA"/>
        </w:rPr>
        <w:t>Podatek od nieruchomości</w:t>
      </w:r>
      <w:r w:rsidR="00AB5553">
        <w:rPr>
          <w:b/>
          <w:lang w:eastAsia="ar-SA"/>
        </w:rPr>
        <w:t>:</w:t>
      </w:r>
    </w:p>
    <w:p w:rsidR="00602AC0" w:rsidRPr="00AB5553" w:rsidRDefault="00AB5553" w:rsidP="00971EBE">
      <w:pPr>
        <w:jc w:val="both"/>
        <w:rPr>
          <w:b/>
        </w:rPr>
      </w:pPr>
      <w:r>
        <w:rPr>
          <w:b/>
        </w:rPr>
        <w:t xml:space="preserve">Wykonawca będzie zwolniony </w:t>
      </w:r>
      <w:r w:rsidR="00653789">
        <w:rPr>
          <w:b/>
        </w:rPr>
        <w:t>z</w:t>
      </w:r>
      <w:r>
        <w:rPr>
          <w:b/>
        </w:rPr>
        <w:t xml:space="preserve"> zapłaty podatku </w:t>
      </w:r>
      <w:r w:rsidRPr="00AB5553">
        <w:rPr>
          <w:b/>
        </w:rPr>
        <w:t>od nieruchomości zajętych na prowadzenie działalności gospodarczej.</w:t>
      </w:r>
    </w:p>
    <w:p w:rsidR="00602AC0" w:rsidRDefault="00602AC0" w:rsidP="003E21A9">
      <w:pPr>
        <w:jc w:val="both"/>
        <w:rPr>
          <w:b/>
          <w:lang w:eastAsia="ar-SA"/>
        </w:rPr>
      </w:pPr>
    </w:p>
    <w:p w:rsidR="00653789" w:rsidRDefault="00653789" w:rsidP="003E21A9">
      <w:pPr>
        <w:jc w:val="both"/>
        <w:rPr>
          <w:b/>
          <w:lang w:eastAsia="ar-SA"/>
        </w:rPr>
      </w:pPr>
    </w:p>
    <w:p w:rsidR="00653789" w:rsidRPr="00B064B1" w:rsidRDefault="00653789" w:rsidP="00653789">
      <w:pPr>
        <w:pStyle w:val="pkt"/>
        <w:spacing w:before="0" w:after="0"/>
        <w:ind w:left="6372" w:firstLine="0"/>
        <w:jc w:val="center"/>
        <w:rPr>
          <w:rFonts w:ascii="Times New Roman"/>
          <w:b/>
          <w:iCs/>
          <w:sz w:val="24"/>
          <w:szCs w:val="24"/>
        </w:rPr>
      </w:pPr>
      <w:r w:rsidRPr="00B064B1">
        <w:rPr>
          <w:rFonts w:ascii="Times New Roman"/>
          <w:b/>
          <w:iCs/>
          <w:sz w:val="24"/>
          <w:szCs w:val="24"/>
        </w:rPr>
        <w:t>Dyrektor</w:t>
      </w:r>
    </w:p>
    <w:p w:rsidR="00653789" w:rsidRPr="00B064B1" w:rsidRDefault="00653789" w:rsidP="00653789">
      <w:pPr>
        <w:pStyle w:val="pkt"/>
        <w:spacing w:before="0" w:after="0"/>
        <w:ind w:left="6372" w:firstLine="0"/>
        <w:jc w:val="center"/>
        <w:rPr>
          <w:rFonts w:ascii="Times New Roman"/>
          <w:b/>
          <w:i/>
          <w:sz w:val="24"/>
          <w:szCs w:val="24"/>
        </w:rPr>
      </w:pPr>
      <w:r w:rsidRPr="00B064B1">
        <w:rPr>
          <w:rFonts w:ascii="Times New Roman"/>
          <w:b/>
          <w:i/>
          <w:sz w:val="24"/>
          <w:szCs w:val="24"/>
        </w:rPr>
        <w:t xml:space="preserve">Elżbieta </w:t>
      </w:r>
      <w:proofErr w:type="spellStart"/>
      <w:r w:rsidRPr="00B064B1">
        <w:rPr>
          <w:rFonts w:ascii="Times New Roman"/>
          <w:b/>
          <w:i/>
          <w:sz w:val="24"/>
          <w:szCs w:val="24"/>
        </w:rPr>
        <w:t>Andrasz</w:t>
      </w:r>
      <w:proofErr w:type="spellEnd"/>
    </w:p>
    <w:p w:rsidR="00653789" w:rsidRPr="003E21A9" w:rsidRDefault="00653789" w:rsidP="003E21A9">
      <w:pPr>
        <w:jc w:val="both"/>
        <w:rPr>
          <w:b/>
          <w:lang w:eastAsia="ar-SA"/>
        </w:rPr>
      </w:pPr>
    </w:p>
    <w:sectPr w:rsidR="00653789" w:rsidRPr="003E21A9" w:rsidSect="00653789">
      <w:pgSz w:w="11907" w:h="16840"/>
      <w:pgMar w:top="993" w:right="1275" w:bottom="993" w:left="1496" w:header="709" w:footer="709" w:gutter="0"/>
      <w:cols w:space="708"/>
      <w:noEndnote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5C79"/>
    <w:multiLevelType w:val="hybridMultilevel"/>
    <w:tmpl w:val="F0E63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204E2F"/>
    <w:multiLevelType w:val="hybridMultilevel"/>
    <w:tmpl w:val="5A1C7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442A5"/>
    <w:multiLevelType w:val="hybridMultilevel"/>
    <w:tmpl w:val="F6027078"/>
    <w:lvl w:ilvl="0" w:tplc="0415000F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9720C6"/>
    <w:multiLevelType w:val="hybridMultilevel"/>
    <w:tmpl w:val="F5B25E4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1746"/>
    <w:multiLevelType w:val="hybridMultilevel"/>
    <w:tmpl w:val="08947BA8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5271B"/>
    <w:multiLevelType w:val="hybridMultilevel"/>
    <w:tmpl w:val="345E4878"/>
    <w:lvl w:ilvl="0" w:tplc="78E8E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7B2C98"/>
    <w:multiLevelType w:val="hybridMultilevel"/>
    <w:tmpl w:val="0E02E0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C6608C"/>
    <w:multiLevelType w:val="hybridMultilevel"/>
    <w:tmpl w:val="8B581872"/>
    <w:lvl w:ilvl="0" w:tplc="FE5A6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C0382A"/>
    <w:multiLevelType w:val="hybridMultilevel"/>
    <w:tmpl w:val="A0BA8C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40EF5E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2F0A11"/>
    <w:multiLevelType w:val="hybridMultilevel"/>
    <w:tmpl w:val="B78ABCC0"/>
    <w:lvl w:ilvl="0" w:tplc="7E1A49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ABD7242"/>
    <w:multiLevelType w:val="hybridMultilevel"/>
    <w:tmpl w:val="5292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/>
  <w:rsids>
    <w:rsidRoot w:val="00AF54E8"/>
    <w:rsid w:val="000904E5"/>
    <w:rsid w:val="00097E3B"/>
    <w:rsid w:val="000B4922"/>
    <w:rsid w:val="000C0BD2"/>
    <w:rsid w:val="000F6CAF"/>
    <w:rsid w:val="00153C48"/>
    <w:rsid w:val="0018613B"/>
    <w:rsid w:val="001A0FCD"/>
    <w:rsid w:val="001C03F0"/>
    <w:rsid w:val="001F01F7"/>
    <w:rsid w:val="00226253"/>
    <w:rsid w:val="00253B93"/>
    <w:rsid w:val="002D5076"/>
    <w:rsid w:val="002E107C"/>
    <w:rsid w:val="003024E8"/>
    <w:rsid w:val="003A7E9C"/>
    <w:rsid w:val="003B0AFD"/>
    <w:rsid w:val="003C6B11"/>
    <w:rsid w:val="003E21A9"/>
    <w:rsid w:val="003F671E"/>
    <w:rsid w:val="00400566"/>
    <w:rsid w:val="004F48E6"/>
    <w:rsid w:val="00503071"/>
    <w:rsid w:val="00552A44"/>
    <w:rsid w:val="005A63EE"/>
    <w:rsid w:val="005F54AF"/>
    <w:rsid w:val="00602AC0"/>
    <w:rsid w:val="00653789"/>
    <w:rsid w:val="006C4F5A"/>
    <w:rsid w:val="0070370F"/>
    <w:rsid w:val="0073705D"/>
    <w:rsid w:val="007456DB"/>
    <w:rsid w:val="00763BFC"/>
    <w:rsid w:val="00783FD5"/>
    <w:rsid w:val="007945AF"/>
    <w:rsid w:val="007B374B"/>
    <w:rsid w:val="00804438"/>
    <w:rsid w:val="00811620"/>
    <w:rsid w:val="008A1CEE"/>
    <w:rsid w:val="008D4204"/>
    <w:rsid w:val="00915E3B"/>
    <w:rsid w:val="00963A90"/>
    <w:rsid w:val="00971EBE"/>
    <w:rsid w:val="00972292"/>
    <w:rsid w:val="009B4B0C"/>
    <w:rsid w:val="009F1015"/>
    <w:rsid w:val="00A55952"/>
    <w:rsid w:val="00A67028"/>
    <w:rsid w:val="00AB5553"/>
    <w:rsid w:val="00AC407D"/>
    <w:rsid w:val="00AF54E8"/>
    <w:rsid w:val="00B301A0"/>
    <w:rsid w:val="00B47F5C"/>
    <w:rsid w:val="00B54FA1"/>
    <w:rsid w:val="00B663D0"/>
    <w:rsid w:val="00B77ED7"/>
    <w:rsid w:val="00BA74CD"/>
    <w:rsid w:val="00BD5186"/>
    <w:rsid w:val="00BF27D1"/>
    <w:rsid w:val="00C113C7"/>
    <w:rsid w:val="00C612D3"/>
    <w:rsid w:val="00CA38B7"/>
    <w:rsid w:val="00CB077A"/>
    <w:rsid w:val="00CD6ABA"/>
    <w:rsid w:val="00D02AF7"/>
    <w:rsid w:val="00D1472C"/>
    <w:rsid w:val="00D321CF"/>
    <w:rsid w:val="00DD2C72"/>
    <w:rsid w:val="00DD6D02"/>
    <w:rsid w:val="00E14B65"/>
    <w:rsid w:val="00E60C05"/>
    <w:rsid w:val="00F237C2"/>
    <w:rsid w:val="00F43033"/>
    <w:rsid w:val="00F91F3F"/>
    <w:rsid w:val="00FA154A"/>
    <w:rsid w:val="00FE7FA5"/>
    <w:rsid w:val="00FF4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7F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47F5C"/>
    <w:pPr>
      <w:keepNext/>
      <w:numPr>
        <w:numId w:val="2"/>
      </w:numPr>
      <w:suppressAutoHyphens/>
      <w:outlineLvl w:val="0"/>
    </w:pPr>
    <w:rPr>
      <w:lang w:eastAsia="ar-SA"/>
    </w:rPr>
  </w:style>
  <w:style w:type="paragraph" w:styleId="Nagwek4">
    <w:name w:val="heading 4"/>
    <w:basedOn w:val="Normalny"/>
    <w:next w:val="Normalny"/>
    <w:qFormat/>
    <w:rsid w:val="00B47F5C"/>
    <w:pPr>
      <w:keepNext/>
      <w:tabs>
        <w:tab w:val="left" w:pos="0"/>
      </w:tabs>
      <w:suppressAutoHyphens/>
      <w:jc w:val="center"/>
      <w:outlineLvl w:val="3"/>
    </w:pPr>
    <w:rPr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47F5C"/>
    <w:rPr>
      <w:color w:val="0000FF"/>
      <w:u w:val="single"/>
    </w:rPr>
  </w:style>
  <w:style w:type="paragraph" w:styleId="Tekstpodstawowy">
    <w:name w:val="Body Text"/>
    <w:basedOn w:val="Normalny"/>
    <w:rsid w:val="00B47F5C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rsid w:val="00B47F5C"/>
    <w:pPr>
      <w:suppressAutoHyphens/>
      <w:spacing w:line="360" w:lineRule="auto"/>
      <w:jc w:val="both"/>
    </w:pPr>
    <w:rPr>
      <w:lang w:eastAsia="ar-SA"/>
    </w:rPr>
  </w:style>
  <w:style w:type="paragraph" w:styleId="Tekstpodstawowy2">
    <w:name w:val="Body Text 2"/>
    <w:basedOn w:val="Normalny"/>
    <w:rsid w:val="00B47F5C"/>
    <w:pPr>
      <w:tabs>
        <w:tab w:val="left" w:pos="0"/>
      </w:tabs>
      <w:jc w:val="center"/>
    </w:pPr>
    <w:rPr>
      <w:b/>
      <w:bCs/>
    </w:rPr>
  </w:style>
  <w:style w:type="paragraph" w:styleId="Tekstpodstawowy3">
    <w:name w:val="Body Text 3"/>
    <w:basedOn w:val="Normalny"/>
    <w:rsid w:val="00B47F5C"/>
    <w:pPr>
      <w:tabs>
        <w:tab w:val="left" w:pos="0"/>
      </w:tabs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B47F5C"/>
    <w:pPr>
      <w:ind w:left="5664"/>
      <w:jc w:val="center"/>
    </w:pPr>
  </w:style>
  <w:style w:type="character" w:styleId="UyteHipercze">
    <w:name w:val="FollowedHyperlink"/>
    <w:basedOn w:val="Domylnaczcionkaakapitu"/>
    <w:rsid w:val="00B47F5C"/>
    <w:rPr>
      <w:color w:val="800080"/>
      <w:u w:val="single"/>
    </w:rPr>
  </w:style>
  <w:style w:type="paragraph" w:styleId="Stopka">
    <w:name w:val="footer"/>
    <w:basedOn w:val="Normalny"/>
    <w:rsid w:val="00AF54E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F54E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40056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1A9"/>
    <w:pPr>
      <w:ind w:left="720"/>
      <w:contextualSpacing/>
    </w:pPr>
  </w:style>
  <w:style w:type="paragraph" w:customStyle="1" w:styleId="pkt">
    <w:name w:val="pkt"/>
    <w:basedOn w:val="Normalny"/>
    <w:uiPriority w:val="99"/>
    <w:rsid w:val="00653789"/>
    <w:pPr>
      <w:autoSpaceDE w:val="0"/>
      <w:autoSpaceDN w:val="0"/>
      <w:spacing w:before="60" w:after="60"/>
      <w:ind w:left="851" w:hanging="295"/>
      <w:jc w:val="both"/>
    </w:pPr>
    <w:rPr>
      <w:rFonts w:ascii="Univers-PL" w:eastAsia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1bb@interia.pl" TargetMode="External"/><Relationship Id="rId3" Type="http://schemas.openxmlformats.org/officeDocument/2006/relationships/styles" Target="styles.xml"/><Relationship Id="rId7" Type="http://schemas.openxmlformats.org/officeDocument/2006/relationships/image" Target="http://bip.zsnr1.bialybor.com.pl/home/obrazki/logoZwiazku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1A30E-2168-4F9A-84A9-171E01DB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Przygoda</dc:creator>
  <cp:lastModifiedBy>BB2</cp:lastModifiedBy>
  <cp:revision>8</cp:revision>
  <cp:lastPrinted>2013-09-16T07:31:00Z</cp:lastPrinted>
  <dcterms:created xsi:type="dcterms:W3CDTF">2014-09-05T07:33:00Z</dcterms:created>
  <dcterms:modified xsi:type="dcterms:W3CDTF">2014-09-05T09:50:00Z</dcterms:modified>
</cp:coreProperties>
</file>