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27" w:rsidRPr="00981AFE" w:rsidRDefault="00116627" w:rsidP="00F04B7A">
      <w:pPr>
        <w:jc w:val="right"/>
        <w:rPr>
          <w:rFonts w:ascii="Century Gothic" w:hAnsi="Century Gothic" w:cs="Arial"/>
          <w:sz w:val="22"/>
          <w:szCs w:val="22"/>
        </w:rPr>
      </w:pPr>
    </w:p>
    <w:p w:rsidR="00F96226" w:rsidRPr="00981AFE" w:rsidRDefault="002C6251" w:rsidP="00F04B7A">
      <w:pPr>
        <w:jc w:val="right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 w:cs="Arial"/>
          <w:sz w:val="22"/>
          <w:szCs w:val="22"/>
        </w:rPr>
        <w:t>Bia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 w:cs="Arial"/>
          <w:sz w:val="22"/>
          <w:szCs w:val="22"/>
        </w:rPr>
        <w:t>y Bór</w:t>
      </w:r>
      <w:r w:rsidR="00F96226" w:rsidRPr="00981AFE">
        <w:rPr>
          <w:rFonts w:ascii="Century Gothic" w:hAnsi="Century Gothic" w:cs="Arial"/>
          <w:sz w:val="22"/>
          <w:szCs w:val="22"/>
        </w:rPr>
        <w:t xml:space="preserve">, dnia </w:t>
      </w:r>
      <w:r w:rsidRPr="00981AFE">
        <w:rPr>
          <w:rFonts w:ascii="Century Gothic" w:hAnsi="Century Gothic" w:cs="Arial"/>
          <w:sz w:val="22"/>
          <w:szCs w:val="22"/>
        </w:rPr>
        <w:t>19</w:t>
      </w:r>
      <w:r w:rsidR="00F96226" w:rsidRPr="00981AFE">
        <w:rPr>
          <w:rFonts w:ascii="Century Gothic" w:hAnsi="Century Gothic" w:cs="Arial"/>
          <w:sz w:val="22"/>
          <w:szCs w:val="22"/>
        </w:rPr>
        <w:t>.0</w:t>
      </w:r>
      <w:r w:rsidR="00B61DCD" w:rsidRPr="00981AFE">
        <w:rPr>
          <w:rFonts w:ascii="Century Gothic" w:hAnsi="Century Gothic" w:cs="Arial"/>
          <w:sz w:val="22"/>
          <w:szCs w:val="22"/>
        </w:rPr>
        <w:t>9</w:t>
      </w:r>
      <w:r w:rsidR="00F96226" w:rsidRPr="00981AFE">
        <w:rPr>
          <w:rFonts w:ascii="Century Gothic" w:hAnsi="Century Gothic" w:cs="Arial"/>
          <w:sz w:val="22"/>
          <w:szCs w:val="22"/>
        </w:rPr>
        <w:t>.2014 r.</w:t>
      </w:r>
    </w:p>
    <w:p w:rsidR="00F96226" w:rsidRPr="00981AFE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F96226" w:rsidRPr="00981AFE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 w:cs="Arial"/>
          <w:sz w:val="22"/>
          <w:szCs w:val="22"/>
        </w:rPr>
        <w:t>Zamawiaj</w:t>
      </w:r>
      <w:r w:rsidRPr="00981AFE">
        <w:rPr>
          <w:rFonts w:ascii="Lucida Grande" w:hAnsi="Lucida Grande" w:cs="Lucida Grande"/>
          <w:sz w:val="22"/>
          <w:szCs w:val="22"/>
        </w:rPr>
        <w:t>ą</w:t>
      </w:r>
      <w:r w:rsidRPr="00981AFE">
        <w:rPr>
          <w:rFonts w:ascii="Century Gothic" w:hAnsi="Century Gothic" w:cs="Arial"/>
          <w:sz w:val="22"/>
          <w:szCs w:val="22"/>
        </w:rPr>
        <w:t>cy:</w:t>
      </w:r>
    </w:p>
    <w:p w:rsidR="00C70C24" w:rsidRPr="00981AFE" w:rsidRDefault="00C70C24" w:rsidP="00F04B7A">
      <w:pPr>
        <w:pStyle w:val="Skrconyadreszwrotny"/>
        <w:jc w:val="both"/>
        <w:rPr>
          <w:rFonts w:ascii="Century Gothic" w:hAnsi="Century Gothic" w:cs="Arial"/>
          <w:b/>
          <w:sz w:val="22"/>
          <w:szCs w:val="22"/>
        </w:rPr>
      </w:pPr>
    </w:p>
    <w:p w:rsidR="00DE5008" w:rsidRPr="00981AFE" w:rsidRDefault="00DE5008" w:rsidP="00F04B7A">
      <w:pPr>
        <w:pStyle w:val="Skrconyadreszwrotny"/>
        <w:jc w:val="both"/>
        <w:rPr>
          <w:rFonts w:ascii="Century Gothic" w:hAnsi="Century Gothic" w:cs="Arial"/>
          <w:b/>
          <w:sz w:val="22"/>
          <w:szCs w:val="22"/>
          <w:u w:val="single"/>
        </w:rPr>
      </w:pPr>
      <w:r w:rsidRPr="00981AFE">
        <w:rPr>
          <w:rFonts w:ascii="Century Gothic" w:hAnsi="Century Gothic" w:cs="Arial"/>
          <w:b/>
          <w:sz w:val="22"/>
          <w:szCs w:val="22"/>
        </w:rPr>
        <w:t xml:space="preserve">Gmina </w:t>
      </w:r>
      <w:r w:rsidR="000E05D4" w:rsidRPr="00981AFE">
        <w:rPr>
          <w:rFonts w:ascii="Century Gothic" w:hAnsi="Century Gothic" w:cs="Arial"/>
          <w:b/>
          <w:sz w:val="22"/>
          <w:szCs w:val="22"/>
        </w:rPr>
        <w:t>Bia</w:t>
      </w:r>
      <w:r w:rsidR="000E05D4" w:rsidRPr="00981AFE">
        <w:rPr>
          <w:rFonts w:ascii="Lucida Grande" w:hAnsi="Lucida Grande" w:cs="Lucida Grande"/>
          <w:b/>
          <w:sz w:val="22"/>
          <w:szCs w:val="22"/>
        </w:rPr>
        <w:t>ł</w:t>
      </w:r>
      <w:r w:rsidR="000E05D4" w:rsidRPr="00981AFE">
        <w:rPr>
          <w:rFonts w:ascii="Century Gothic" w:hAnsi="Century Gothic" w:cs="Arial"/>
          <w:b/>
          <w:sz w:val="22"/>
          <w:szCs w:val="22"/>
        </w:rPr>
        <w:t>y Bór</w:t>
      </w:r>
    </w:p>
    <w:p w:rsidR="00F96226" w:rsidRPr="00981AFE" w:rsidRDefault="00647EBC" w:rsidP="00F04B7A">
      <w:pPr>
        <w:widowControl w:val="0"/>
        <w:autoSpaceDE w:val="0"/>
        <w:autoSpaceDN w:val="0"/>
        <w:adjustRightInd w:val="0"/>
        <w:spacing w:after="240"/>
        <w:rPr>
          <w:rFonts w:ascii="Century Gothic" w:hAnsi="Century Gothic" w:cs="Arial"/>
          <w:b/>
          <w:sz w:val="22"/>
          <w:szCs w:val="22"/>
        </w:rPr>
      </w:pPr>
      <w:r w:rsidRPr="00981AFE">
        <w:rPr>
          <w:rFonts w:ascii="Century Gothic" w:hAnsi="Century Gothic" w:cs="Arial"/>
          <w:sz w:val="22"/>
          <w:szCs w:val="22"/>
        </w:rPr>
        <w:t xml:space="preserve">ul. </w:t>
      </w:r>
      <w:r w:rsidR="00981AFE" w:rsidRPr="00981AFE">
        <w:rPr>
          <w:rFonts w:ascii="Century Gothic" w:hAnsi="Century Gothic" w:cs="Arial"/>
          <w:sz w:val="22"/>
          <w:szCs w:val="22"/>
        </w:rPr>
        <w:t>Żymierskiego</w:t>
      </w:r>
      <w:r w:rsidRPr="00981AFE">
        <w:rPr>
          <w:rFonts w:ascii="Century Gothic" w:hAnsi="Century Gothic" w:cs="Arial"/>
          <w:sz w:val="22"/>
          <w:szCs w:val="22"/>
        </w:rPr>
        <w:t xml:space="preserve"> 10</w:t>
      </w:r>
      <w:r w:rsidRPr="00981AFE">
        <w:rPr>
          <w:rFonts w:ascii="Century Gothic" w:hAnsi="Century Gothic" w:cs="Arial"/>
          <w:sz w:val="22"/>
          <w:szCs w:val="22"/>
        </w:rPr>
        <w:br/>
        <w:t>78-425 Bia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 w:cs="Arial"/>
          <w:sz w:val="22"/>
          <w:szCs w:val="22"/>
        </w:rPr>
        <w:t>y Bór</w:t>
      </w:r>
    </w:p>
    <w:p w:rsidR="002C6251" w:rsidRPr="00981AFE" w:rsidRDefault="002C6251" w:rsidP="00F04B7A">
      <w:pPr>
        <w:jc w:val="right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/>
          <w:b/>
          <w:sz w:val="22"/>
          <w:szCs w:val="22"/>
        </w:rPr>
        <w:t xml:space="preserve">Wykonawcy </w:t>
      </w:r>
      <w:r w:rsidRPr="00981AFE">
        <w:rPr>
          <w:rFonts w:ascii="Century Gothic" w:hAnsi="Century Gothic"/>
          <w:b/>
          <w:sz w:val="22"/>
          <w:szCs w:val="22"/>
        </w:rPr>
        <w:br/>
        <w:t>bior</w:t>
      </w:r>
      <w:r w:rsidRPr="00981AFE">
        <w:rPr>
          <w:rFonts w:ascii="Lucida Grande" w:hAnsi="Lucida Grande" w:cs="Lucida Grande"/>
          <w:b/>
          <w:sz w:val="22"/>
          <w:szCs w:val="22"/>
        </w:rPr>
        <w:t>ą</w:t>
      </w:r>
      <w:r w:rsidRPr="00981AFE">
        <w:rPr>
          <w:rFonts w:ascii="Century Gothic" w:hAnsi="Century Gothic"/>
          <w:b/>
          <w:sz w:val="22"/>
          <w:szCs w:val="22"/>
        </w:rPr>
        <w:t>cy udzia</w:t>
      </w:r>
      <w:r w:rsidRPr="00981AFE">
        <w:rPr>
          <w:rFonts w:ascii="Lucida Grande" w:hAnsi="Lucida Grande" w:cs="Lucida Grande"/>
          <w:b/>
          <w:sz w:val="22"/>
          <w:szCs w:val="22"/>
        </w:rPr>
        <w:t>ł</w:t>
      </w:r>
      <w:r w:rsidRPr="00981AFE">
        <w:rPr>
          <w:rFonts w:ascii="Century Gothic" w:hAnsi="Century Gothic"/>
          <w:b/>
          <w:sz w:val="22"/>
          <w:szCs w:val="22"/>
        </w:rPr>
        <w:t xml:space="preserve"> w post</w:t>
      </w:r>
      <w:r w:rsidRPr="00981AFE">
        <w:rPr>
          <w:rFonts w:ascii="Lucida Grande" w:hAnsi="Lucida Grande" w:cs="Lucida Grande"/>
          <w:b/>
          <w:sz w:val="22"/>
          <w:szCs w:val="22"/>
        </w:rPr>
        <w:t>ę</w:t>
      </w:r>
      <w:r w:rsidRPr="00981AFE">
        <w:rPr>
          <w:rFonts w:ascii="Century Gothic" w:hAnsi="Century Gothic"/>
          <w:b/>
          <w:sz w:val="22"/>
          <w:szCs w:val="22"/>
        </w:rPr>
        <w:t>powaniu</w:t>
      </w:r>
    </w:p>
    <w:p w:rsidR="00365B62" w:rsidRPr="00981AFE" w:rsidRDefault="00365B62" w:rsidP="00F04B7A">
      <w:pPr>
        <w:jc w:val="right"/>
        <w:rPr>
          <w:rFonts w:ascii="Century Gothic" w:hAnsi="Century Gothic" w:cs="Arial"/>
          <w:sz w:val="22"/>
          <w:szCs w:val="22"/>
        </w:rPr>
      </w:pPr>
    </w:p>
    <w:p w:rsidR="00F96226" w:rsidRPr="00981AFE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F96226" w:rsidRPr="00981AFE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C63685" w:rsidRPr="00981AFE" w:rsidRDefault="00C63685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DE5008" w:rsidRPr="00981AFE" w:rsidRDefault="00DE5008" w:rsidP="00F04B7A">
      <w:pPr>
        <w:jc w:val="both"/>
        <w:rPr>
          <w:rFonts w:ascii="Century Gothic" w:hAnsi="Century Gothic" w:cs="Arial"/>
          <w:i/>
          <w:sz w:val="22"/>
          <w:szCs w:val="22"/>
        </w:rPr>
      </w:pPr>
      <w:r w:rsidRPr="00981AFE">
        <w:rPr>
          <w:rFonts w:ascii="Century Gothic" w:hAnsi="Century Gothic" w:cs="Arial"/>
          <w:i/>
          <w:sz w:val="22"/>
          <w:szCs w:val="22"/>
        </w:rPr>
        <w:t>Znak sprawy:</w:t>
      </w:r>
      <w:r w:rsidRPr="00981AFE">
        <w:rPr>
          <w:rFonts w:ascii="Century Gothic" w:hAnsi="Century Gothic" w:cs="Arial"/>
          <w:i/>
          <w:sz w:val="22"/>
          <w:szCs w:val="22"/>
        </w:rPr>
        <w:tab/>
      </w:r>
      <w:r w:rsidR="000E05D4" w:rsidRPr="00981AFE">
        <w:rPr>
          <w:rFonts w:ascii="Century Gothic" w:hAnsi="Century Gothic" w:cs="Arial"/>
          <w:i/>
          <w:sz w:val="22"/>
          <w:szCs w:val="22"/>
        </w:rPr>
        <w:t>RIZP.271.8.2014.ML</w:t>
      </w:r>
    </w:p>
    <w:p w:rsidR="00DE5008" w:rsidRPr="00981AFE" w:rsidRDefault="00DE5008" w:rsidP="00F04B7A">
      <w:pPr>
        <w:jc w:val="both"/>
        <w:rPr>
          <w:rFonts w:ascii="Century Gothic" w:eastAsia="Calibri" w:hAnsi="Century Gothic" w:cs="Arial"/>
          <w:i/>
          <w:sz w:val="22"/>
          <w:szCs w:val="22"/>
        </w:rPr>
      </w:pPr>
      <w:r w:rsidRPr="00981AFE">
        <w:rPr>
          <w:rFonts w:ascii="Century Gothic" w:hAnsi="Century Gothic" w:cs="Arial"/>
          <w:i/>
          <w:sz w:val="22"/>
          <w:szCs w:val="22"/>
        </w:rPr>
        <w:t xml:space="preserve">Dotyczy: </w:t>
      </w:r>
      <w:r w:rsidRPr="00981AFE">
        <w:rPr>
          <w:rFonts w:ascii="Century Gothic" w:hAnsi="Century Gothic" w:cs="Arial"/>
          <w:i/>
          <w:sz w:val="22"/>
          <w:szCs w:val="22"/>
        </w:rPr>
        <w:tab/>
        <w:t>post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 w:cs="Arial"/>
          <w:i/>
          <w:sz w:val="22"/>
          <w:szCs w:val="22"/>
        </w:rPr>
        <w:t xml:space="preserve">powania o udzielenie zamówienia publicznego </w:t>
      </w:r>
      <w:r w:rsidRPr="00981AFE">
        <w:rPr>
          <w:rFonts w:ascii="Century Gothic" w:eastAsia="Calibri" w:hAnsi="Century Gothic" w:cs="Arial"/>
          <w:i/>
          <w:sz w:val="22"/>
          <w:szCs w:val="22"/>
        </w:rPr>
        <w:t>prowadzonego w trybie przetargu nieograniczonego</w:t>
      </w:r>
      <w:r w:rsidRPr="00981AFE">
        <w:rPr>
          <w:rFonts w:ascii="Century Gothic" w:hAnsi="Century Gothic" w:cs="Arial"/>
          <w:i/>
          <w:sz w:val="22"/>
          <w:szCs w:val="22"/>
        </w:rPr>
        <w:t xml:space="preserve"> </w:t>
      </w:r>
      <w:r w:rsidRPr="00981AFE">
        <w:rPr>
          <w:rFonts w:ascii="Century Gothic" w:eastAsia="Calibri" w:hAnsi="Century Gothic" w:cs="Arial"/>
          <w:i/>
          <w:sz w:val="22"/>
          <w:szCs w:val="22"/>
        </w:rPr>
        <w:t xml:space="preserve">na </w:t>
      </w:r>
      <w:r w:rsidRPr="00981AFE">
        <w:rPr>
          <w:rFonts w:ascii="Century Gothic" w:hAnsi="Century Gothic" w:cs="Arial"/>
          <w:i/>
          <w:sz w:val="22"/>
          <w:szCs w:val="22"/>
        </w:rPr>
        <w:t>„</w:t>
      </w:r>
      <w:r w:rsidR="00FE2FB1" w:rsidRPr="00981AFE">
        <w:rPr>
          <w:rFonts w:ascii="Century Gothic" w:hAnsi="Century Gothic" w:cs="Arial"/>
          <w:i/>
          <w:sz w:val="22"/>
          <w:szCs w:val="22"/>
        </w:rPr>
        <w:t>Rekultywacj</w:t>
      </w:r>
      <w:r w:rsidR="00FE2FB1" w:rsidRPr="00981AFE">
        <w:rPr>
          <w:rFonts w:ascii="Lucida Grande" w:hAnsi="Lucida Grande" w:cs="Lucida Grande"/>
          <w:i/>
          <w:sz w:val="22"/>
          <w:szCs w:val="22"/>
        </w:rPr>
        <w:t>ę</w:t>
      </w:r>
      <w:r w:rsidR="00FE2FB1" w:rsidRPr="00981AFE">
        <w:rPr>
          <w:rFonts w:ascii="Century Gothic" w:hAnsi="Century Gothic" w:cs="Arial"/>
          <w:i/>
          <w:sz w:val="22"/>
          <w:szCs w:val="22"/>
        </w:rPr>
        <w:t xml:space="preserve"> sk</w:t>
      </w:r>
      <w:r w:rsidR="00FE2FB1" w:rsidRPr="00981AFE">
        <w:rPr>
          <w:rFonts w:ascii="Lucida Grande" w:hAnsi="Lucida Grande" w:cs="Lucida Grande"/>
          <w:i/>
          <w:sz w:val="22"/>
          <w:szCs w:val="22"/>
        </w:rPr>
        <w:t>ł</w:t>
      </w:r>
      <w:r w:rsidR="00FE2FB1" w:rsidRPr="00981AFE">
        <w:rPr>
          <w:rFonts w:ascii="Century Gothic" w:hAnsi="Century Gothic" w:cs="Arial"/>
          <w:i/>
          <w:sz w:val="22"/>
          <w:szCs w:val="22"/>
        </w:rPr>
        <w:t>adowiska odpadów innych ni</w:t>
      </w:r>
      <w:r w:rsidR="00FE2FB1" w:rsidRPr="00981AFE">
        <w:rPr>
          <w:rFonts w:ascii="Lucida Grande" w:hAnsi="Lucida Grande" w:cs="Lucida Grande"/>
          <w:i/>
          <w:sz w:val="22"/>
          <w:szCs w:val="22"/>
        </w:rPr>
        <w:t>ż</w:t>
      </w:r>
      <w:r w:rsidR="00FE2FB1" w:rsidRPr="00981AFE">
        <w:rPr>
          <w:rFonts w:ascii="Century Gothic" w:hAnsi="Century Gothic" w:cs="Arial"/>
          <w:i/>
          <w:sz w:val="22"/>
          <w:szCs w:val="22"/>
        </w:rPr>
        <w:t xml:space="preserve"> niebezpieczne i oboj</w:t>
      </w:r>
      <w:r w:rsidR="00FE2FB1" w:rsidRPr="00981AFE">
        <w:rPr>
          <w:rFonts w:ascii="Lucida Grande" w:hAnsi="Lucida Grande" w:cs="Lucida Grande"/>
          <w:i/>
          <w:sz w:val="22"/>
          <w:szCs w:val="22"/>
        </w:rPr>
        <w:t>ę</w:t>
      </w:r>
      <w:r w:rsidR="00FE2FB1" w:rsidRPr="00981AFE">
        <w:rPr>
          <w:rFonts w:ascii="Century Gothic" w:hAnsi="Century Gothic" w:cs="Arial"/>
          <w:i/>
          <w:sz w:val="22"/>
          <w:szCs w:val="22"/>
        </w:rPr>
        <w:t>tne w Bia</w:t>
      </w:r>
      <w:r w:rsidR="00FE2FB1" w:rsidRPr="00981AFE">
        <w:rPr>
          <w:rFonts w:ascii="Lucida Grande" w:hAnsi="Lucida Grande" w:cs="Lucida Grande"/>
          <w:i/>
          <w:sz w:val="22"/>
          <w:szCs w:val="22"/>
        </w:rPr>
        <w:t>ł</w:t>
      </w:r>
      <w:r w:rsidR="00FE2FB1" w:rsidRPr="00981AFE">
        <w:rPr>
          <w:rFonts w:ascii="Century Gothic" w:hAnsi="Century Gothic" w:cs="Arial"/>
          <w:i/>
          <w:sz w:val="22"/>
          <w:szCs w:val="22"/>
        </w:rPr>
        <w:t>ym Borze</w:t>
      </w:r>
      <w:r w:rsidRPr="00981AFE">
        <w:rPr>
          <w:rFonts w:ascii="Century Gothic" w:hAnsi="Century Gothic" w:cs="Arial"/>
          <w:i/>
          <w:sz w:val="22"/>
          <w:szCs w:val="22"/>
        </w:rPr>
        <w:t xml:space="preserve">” </w:t>
      </w:r>
      <w:r w:rsidRPr="00981AFE">
        <w:rPr>
          <w:rFonts w:ascii="Century Gothic" w:eastAsia="Calibri" w:hAnsi="Century Gothic" w:cs="Arial"/>
          <w:i/>
          <w:sz w:val="22"/>
          <w:szCs w:val="22"/>
        </w:rPr>
        <w:t>w ramach realizacji projektu:</w:t>
      </w:r>
      <w:r w:rsidRPr="00981AFE">
        <w:rPr>
          <w:rFonts w:ascii="Century Gothic" w:hAnsi="Century Gothic" w:cs="Arial"/>
          <w:i/>
          <w:sz w:val="22"/>
          <w:szCs w:val="22"/>
        </w:rPr>
        <w:t xml:space="preserve"> </w:t>
      </w:r>
      <w:r w:rsidRPr="00981AFE">
        <w:rPr>
          <w:rFonts w:ascii="Century Gothic" w:eastAsia="Calibri" w:hAnsi="Century Gothic" w:cs="Arial"/>
          <w:i/>
          <w:sz w:val="22"/>
          <w:szCs w:val="22"/>
        </w:rPr>
        <w:t>„Rekultywacja sk</w:t>
      </w:r>
      <w:r w:rsidRPr="00981AFE">
        <w:rPr>
          <w:rFonts w:ascii="Lucida Grande" w:eastAsia="Calibri" w:hAnsi="Lucida Grande" w:cs="Lucida Grande"/>
          <w:i/>
          <w:sz w:val="22"/>
          <w:szCs w:val="22"/>
        </w:rPr>
        <w:t>ł</w:t>
      </w:r>
      <w:r w:rsidRPr="00981AFE">
        <w:rPr>
          <w:rFonts w:ascii="Century Gothic" w:eastAsia="Calibri" w:hAnsi="Century Gothic" w:cs="Arial"/>
          <w:i/>
          <w:sz w:val="22"/>
          <w:szCs w:val="22"/>
        </w:rPr>
        <w:t>adowisk odpadów komunalnych</w:t>
      </w:r>
      <w:r w:rsidRPr="00981AFE">
        <w:rPr>
          <w:rFonts w:ascii="Century Gothic" w:hAnsi="Century Gothic" w:cs="Arial"/>
          <w:i/>
          <w:sz w:val="22"/>
          <w:szCs w:val="22"/>
        </w:rPr>
        <w:t xml:space="preserve"> </w:t>
      </w:r>
      <w:r w:rsidRPr="00981AFE">
        <w:rPr>
          <w:rFonts w:ascii="Century Gothic" w:eastAsia="Calibri" w:hAnsi="Century Gothic" w:cs="Arial"/>
          <w:i/>
          <w:sz w:val="22"/>
          <w:szCs w:val="22"/>
        </w:rPr>
        <w:t>na terenie ZMiGDP oraz gmin s</w:t>
      </w:r>
      <w:r w:rsidRPr="00981AFE">
        <w:rPr>
          <w:rFonts w:ascii="Lucida Grande" w:eastAsia="Calibri" w:hAnsi="Lucida Grande" w:cs="Lucida Grande"/>
          <w:i/>
          <w:sz w:val="22"/>
          <w:szCs w:val="22"/>
        </w:rPr>
        <w:t>ą</w:t>
      </w:r>
      <w:r w:rsidRPr="00981AFE">
        <w:rPr>
          <w:rFonts w:ascii="Century Gothic" w:eastAsia="Calibri" w:hAnsi="Century Gothic" w:cs="Arial"/>
          <w:i/>
          <w:sz w:val="22"/>
          <w:szCs w:val="22"/>
        </w:rPr>
        <w:t>siednich”</w:t>
      </w:r>
    </w:p>
    <w:p w:rsidR="00F96226" w:rsidRPr="00981AFE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F96226" w:rsidRPr="00981AFE" w:rsidRDefault="00F96226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C63685" w:rsidRPr="00981AFE" w:rsidRDefault="00C63685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 w:cs="Arial"/>
          <w:sz w:val="22"/>
          <w:szCs w:val="22"/>
        </w:rPr>
        <w:tab/>
        <w:t>Zamawiaj</w:t>
      </w:r>
      <w:r w:rsidRPr="00981AFE">
        <w:rPr>
          <w:rFonts w:ascii="Lucida Grande" w:hAnsi="Lucida Grande" w:cs="Lucida Grande"/>
          <w:sz w:val="22"/>
          <w:szCs w:val="22"/>
        </w:rPr>
        <w:t>ą</w:t>
      </w:r>
      <w:r w:rsidRPr="00981AFE">
        <w:rPr>
          <w:rFonts w:ascii="Century Gothic" w:hAnsi="Century Gothic" w:cs="Arial"/>
          <w:sz w:val="22"/>
          <w:szCs w:val="22"/>
        </w:rPr>
        <w:t>cy, dzia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 w:cs="Arial"/>
          <w:sz w:val="22"/>
          <w:szCs w:val="22"/>
        </w:rPr>
        <w:t>aj</w:t>
      </w:r>
      <w:r w:rsidRPr="00981AFE">
        <w:rPr>
          <w:rFonts w:ascii="Lucida Grande" w:hAnsi="Lucida Grande" w:cs="Lucida Grande"/>
          <w:sz w:val="22"/>
          <w:szCs w:val="22"/>
        </w:rPr>
        <w:t>ą</w:t>
      </w:r>
      <w:r w:rsidRPr="00981AFE">
        <w:rPr>
          <w:rFonts w:ascii="Century Gothic" w:hAnsi="Century Gothic" w:cs="Arial"/>
          <w:sz w:val="22"/>
          <w:szCs w:val="22"/>
        </w:rPr>
        <w:t>c na p</w:t>
      </w:r>
      <w:r w:rsidR="00485A74" w:rsidRPr="00981AFE">
        <w:rPr>
          <w:rFonts w:ascii="Century Gothic" w:hAnsi="Century Gothic" w:cs="Arial"/>
          <w:sz w:val="22"/>
          <w:szCs w:val="22"/>
        </w:rPr>
        <w:t>odstawie art. 92 ust. 1 pkt 1) i</w:t>
      </w:r>
      <w:r w:rsidRPr="00981AFE">
        <w:rPr>
          <w:rFonts w:ascii="Century Gothic" w:hAnsi="Century Gothic" w:cs="Arial"/>
          <w:sz w:val="22"/>
          <w:szCs w:val="22"/>
        </w:rPr>
        <w:t xml:space="preserve"> 4) ustawy z dnia </w:t>
      </w:r>
      <w:r w:rsidRPr="00981AFE">
        <w:rPr>
          <w:rFonts w:ascii="Century Gothic" w:hAnsi="Century Gothic" w:cs="Arial"/>
          <w:sz w:val="22"/>
          <w:szCs w:val="22"/>
        </w:rPr>
        <w:br/>
        <w:t>29 stycznia 2004r. – Prawo zamówie</w:t>
      </w:r>
      <w:r w:rsidRPr="00981AFE">
        <w:rPr>
          <w:rFonts w:ascii="Lucida Grande" w:hAnsi="Lucida Grande" w:cs="Lucida Grande"/>
          <w:sz w:val="22"/>
          <w:szCs w:val="22"/>
        </w:rPr>
        <w:t>ń</w:t>
      </w:r>
      <w:r w:rsidRPr="00981AFE">
        <w:rPr>
          <w:rFonts w:ascii="Century Gothic" w:hAnsi="Century Gothic" w:cs="Arial"/>
          <w:sz w:val="22"/>
          <w:szCs w:val="22"/>
        </w:rPr>
        <w:t xml:space="preserve"> publicznych (tekst jednolity: Dz.U. z 2013 r. poz. 907 – dalej: „ustawa PZP”), który stanowi:</w:t>
      </w:r>
    </w:p>
    <w:p w:rsidR="00485A74" w:rsidRPr="00981AFE" w:rsidRDefault="002C6251" w:rsidP="00F04B7A">
      <w:pPr>
        <w:spacing w:line="360" w:lineRule="auto"/>
        <w:jc w:val="right"/>
        <w:rPr>
          <w:rFonts w:ascii="Century Gothic" w:hAnsi="Century Gothic"/>
          <w:i/>
          <w:sz w:val="22"/>
          <w:szCs w:val="22"/>
        </w:rPr>
      </w:pPr>
      <w:r w:rsidRPr="00981AFE">
        <w:rPr>
          <w:rFonts w:ascii="Century Gothic" w:hAnsi="Century Gothic" w:cs="Arial"/>
          <w:i/>
          <w:sz w:val="22"/>
          <w:szCs w:val="22"/>
        </w:rPr>
        <w:t xml:space="preserve">„Art. 92. </w:t>
      </w:r>
      <w:r w:rsidRPr="00981AFE">
        <w:rPr>
          <w:rFonts w:ascii="Century Gothic" w:hAnsi="Century Gothic" w:cs="Arial"/>
          <w:i/>
          <w:sz w:val="22"/>
          <w:szCs w:val="22"/>
        </w:rPr>
        <w:br/>
        <w:t xml:space="preserve">1. </w:t>
      </w:r>
      <w:r w:rsidRPr="00981AFE">
        <w:rPr>
          <w:rFonts w:ascii="Century Gothic" w:hAnsi="Century Gothic"/>
          <w:i/>
          <w:sz w:val="22"/>
          <w:szCs w:val="22"/>
        </w:rPr>
        <w:t>Niezw</w:t>
      </w:r>
      <w:r w:rsidRPr="00981AFE">
        <w:rPr>
          <w:rFonts w:ascii="Lucida Grande" w:hAnsi="Lucida Grande" w:cs="Lucida Grande"/>
          <w:i/>
          <w:sz w:val="22"/>
          <w:szCs w:val="22"/>
        </w:rPr>
        <w:t>ł</w:t>
      </w:r>
      <w:r w:rsidRPr="00981AFE">
        <w:rPr>
          <w:rFonts w:ascii="Century Gothic" w:hAnsi="Century Gothic"/>
          <w:i/>
          <w:sz w:val="22"/>
          <w:szCs w:val="22"/>
        </w:rPr>
        <w:t>ocznie po wyborze najkorzystniejszej oferty zamawiaj</w:t>
      </w:r>
      <w:r w:rsidRPr="00981AFE">
        <w:rPr>
          <w:rFonts w:ascii="Lucida Grande" w:hAnsi="Lucida Grande" w:cs="Lucida Grande"/>
          <w:i/>
          <w:sz w:val="22"/>
          <w:szCs w:val="22"/>
        </w:rPr>
        <w:t>ą</w:t>
      </w:r>
      <w:r w:rsidRPr="00981AFE">
        <w:rPr>
          <w:rFonts w:ascii="Century Gothic" w:hAnsi="Century Gothic"/>
          <w:i/>
          <w:sz w:val="22"/>
          <w:szCs w:val="22"/>
        </w:rPr>
        <w:t>cy jednocze</w:t>
      </w:r>
      <w:r w:rsidRPr="00981AFE">
        <w:rPr>
          <w:rFonts w:ascii="Lucida Grande" w:hAnsi="Lucida Grande" w:cs="Lucida Grande"/>
          <w:i/>
          <w:sz w:val="22"/>
          <w:szCs w:val="22"/>
        </w:rPr>
        <w:t>ś</w:t>
      </w:r>
      <w:r w:rsidRPr="00981AFE">
        <w:rPr>
          <w:rFonts w:ascii="Century Gothic" w:hAnsi="Century Gothic"/>
          <w:i/>
          <w:sz w:val="22"/>
          <w:szCs w:val="22"/>
        </w:rPr>
        <w:t>nie zawiadamia wykonawców, którzy z</w:t>
      </w:r>
      <w:r w:rsidRPr="00981AFE">
        <w:rPr>
          <w:rFonts w:ascii="Lucida Grande" w:hAnsi="Lucida Grande" w:cs="Lucida Grande"/>
          <w:i/>
          <w:sz w:val="22"/>
          <w:szCs w:val="22"/>
        </w:rPr>
        <w:t>ł</w:t>
      </w:r>
      <w:r w:rsidRPr="00981AFE">
        <w:rPr>
          <w:rFonts w:ascii="Century Gothic" w:hAnsi="Century Gothic"/>
          <w:i/>
          <w:sz w:val="22"/>
          <w:szCs w:val="22"/>
        </w:rPr>
        <w:t>o</w:t>
      </w:r>
      <w:r w:rsidRPr="00981AFE">
        <w:rPr>
          <w:rFonts w:ascii="Lucida Grande" w:hAnsi="Lucida Grande" w:cs="Lucida Grande"/>
          <w:i/>
          <w:sz w:val="22"/>
          <w:szCs w:val="22"/>
        </w:rPr>
        <w:t>ż</w:t>
      </w:r>
      <w:r w:rsidRPr="00981AFE">
        <w:rPr>
          <w:rFonts w:ascii="Century Gothic" w:hAnsi="Century Gothic"/>
          <w:i/>
          <w:sz w:val="22"/>
          <w:szCs w:val="22"/>
        </w:rPr>
        <w:t>yli oferty, o:</w:t>
      </w:r>
      <w:r w:rsidRPr="00981AFE">
        <w:rPr>
          <w:rFonts w:ascii="Century Gothic" w:hAnsi="Century Gothic"/>
          <w:i/>
          <w:sz w:val="22"/>
          <w:szCs w:val="22"/>
        </w:rPr>
        <w:br/>
        <w:t>1)</w:t>
      </w:r>
      <w:r w:rsidRPr="00981AFE">
        <w:rPr>
          <w:rFonts w:ascii="Century Gothic" w:hAnsi="Century Gothic"/>
          <w:i/>
          <w:sz w:val="22"/>
          <w:szCs w:val="22"/>
        </w:rPr>
        <w:tab/>
        <w:t>wyborze najkorzystniejszej oferty, podaj</w:t>
      </w:r>
      <w:r w:rsidRPr="00981AFE">
        <w:rPr>
          <w:rFonts w:ascii="Lucida Grande" w:hAnsi="Lucida Grande" w:cs="Lucida Grande"/>
          <w:i/>
          <w:sz w:val="22"/>
          <w:szCs w:val="22"/>
        </w:rPr>
        <w:t>ą</w:t>
      </w:r>
      <w:r w:rsidRPr="00981AFE">
        <w:rPr>
          <w:rFonts w:ascii="Century Gothic" w:hAnsi="Century Gothic"/>
          <w:i/>
          <w:sz w:val="22"/>
          <w:szCs w:val="22"/>
        </w:rPr>
        <w:t>c nazw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/>
          <w:i/>
          <w:sz w:val="22"/>
          <w:szCs w:val="22"/>
        </w:rPr>
        <w:t xml:space="preserve"> (firm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/>
          <w:i/>
          <w:sz w:val="22"/>
          <w:szCs w:val="22"/>
        </w:rPr>
        <w:t>) albo imi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/>
          <w:i/>
          <w:sz w:val="22"/>
          <w:szCs w:val="22"/>
        </w:rPr>
        <w:t xml:space="preserve"> i nazwisko, siedzib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/>
          <w:i/>
          <w:sz w:val="22"/>
          <w:szCs w:val="22"/>
        </w:rPr>
        <w:t xml:space="preserve"> albo miejsce zamieszkania i adres wykonawcy, którego ofert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/>
          <w:i/>
          <w:sz w:val="22"/>
          <w:szCs w:val="22"/>
        </w:rPr>
        <w:t xml:space="preserve"> wybrano, uzasadnienie jej wyboru oraz nazwy (firmy) albo imiona i nazwiska, siedziby albo miejsca zamieszkania i adresy wykonawców, którzy z</w:t>
      </w:r>
      <w:r w:rsidRPr="00981AFE">
        <w:rPr>
          <w:rFonts w:ascii="Lucida Grande" w:hAnsi="Lucida Grande" w:cs="Lucida Grande"/>
          <w:i/>
          <w:sz w:val="22"/>
          <w:szCs w:val="22"/>
        </w:rPr>
        <w:t>ł</w:t>
      </w:r>
      <w:r w:rsidRPr="00981AFE">
        <w:rPr>
          <w:rFonts w:ascii="Century Gothic" w:hAnsi="Century Gothic"/>
          <w:i/>
          <w:sz w:val="22"/>
          <w:szCs w:val="22"/>
        </w:rPr>
        <w:t>o</w:t>
      </w:r>
      <w:r w:rsidRPr="00981AFE">
        <w:rPr>
          <w:rFonts w:ascii="Lucida Grande" w:hAnsi="Lucida Grande" w:cs="Lucida Grande"/>
          <w:i/>
          <w:sz w:val="22"/>
          <w:szCs w:val="22"/>
        </w:rPr>
        <w:t>ż</w:t>
      </w:r>
      <w:r w:rsidRPr="00981AFE">
        <w:rPr>
          <w:rFonts w:ascii="Century Gothic" w:hAnsi="Century Gothic"/>
          <w:i/>
          <w:sz w:val="22"/>
          <w:szCs w:val="22"/>
        </w:rPr>
        <w:t>yli oferty, a tak</w:t>
      </w:r>
      <w:r w:rsidRPr="00981AFE">
        <w:rPr>
          <w:rFonts w:ascii="Lucida Grande" w:hAnsi="Lucida Grande" w:cs="Lucida Grande"/>
          <w:i/>
          <w:sz w:val="22"/>
          <w:szCs w:val="22"/>
        </w:rPr>
        <w:t>ż</w:t>
      </w:r>
      <w:r w:rsidRPr="00981AFE">
        <w:rPr>
          <w:rFonts w:ascii="Century Gothic" w:hAnsi="Century Gothic"/>
          <w:i/>
          <w:sz w:val="22"/>
          <w:szCs w:val="22"/>
        </w:rPr>
        <w:t>e punktacj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/>
          <w:i/>
          <w:sz w:val="22"/>
          <w:szCs w:val="22"/>
        </w:rPr>
        <w:t xml:space="preserve"> przyznan</w:t>
      </w:r>
      <w:r w:rsidRPr="00981AFE">
        <w:rPr>
          <w:rFonts w:ascii="Lucida Grande" w:hAnsi="Lucida Grande" w:cs="Lucida Grande"/>
          <w:i/>
          <w:sz w:val="22"/>
          <w:szCs w:val="22"/>
        </w:rPr>
        <w:t>ą</w:t>
      </w:r>
      <w:r w:rsidRPr="00981AFE">
        <w:rPr>
          <w:rFonts w:ascii="Century Gothic" w:hAnsi="Century Gothic"/>
          <w:i/>
          <w:sz w:val="22"/>
          <w:szCs w:val="22"/>
        </w:rPr>
        <w:t xml:space="preserve"> ofertom w ka</w:t>
      </w:r>
      <w:r w:rsidRPr="00981AFE">
        <w:rPr>
          <w:rFonts w:ascii="Lucida Grande" w:hAnsi="Lucida Grande" w:cs="Lucida Grande"/>
          <w:i/>
          <w:sz w:val="22"/>
          <w:szCs w:val="22"/>
        </w:rPr>
        <w:t>ż</w:t>
      </w:r>
      <w:r w:rsidRPr="00981AFE">
        <w:rPr>
          <w:rFonts w:ascii="Century Gothic" w:hAnsi="Century Gothic"/>
          <w:i/>
          <w:sz w:val="22"/>
          <w:szCs w:val="22"/>
        </w:rPr>
        <w:t xml:space="preserve">dym kryterium oceny ofert i </w:t>
      </w:r>
      <w:r w:rsidRPr="00981AFE">
        <w:rPr>
          <w:rFonts w:ascii="Lucida Grande" w:hAnsi="Lucida Grande" w:cs="Lucida Grande"/>
          <w:i/>
          <w:sz w:val="22"/>
          <w:szCs w:val="22"/>
        </w:rPr>
        <w:t>łą</w:t>
      </w:r>
      <w:r w:rsidRPr="00981AFE">
        <w:rPr>
          <w:rFonts w:ascii="Century Gothic" w:hAnsi="Century Gothic"/>
          <w:i/>
          <w:sz w:val="22"/>
          <w:szCs w:val="22"/>
        </w:rPr>
        <w:t>czn</w:t>
      </w:r>
      <w:r w:rsidRPr="00981AFE">
        <w:rPr>
          <w:rFonts w:ascii="Lucida Grande" w:hAnsi="Lucida Grande" w:cs="Lucida Grande"/>
          <w:i/>
          <w:sz w:val="22"/>
          <w:szCs w:val="22"/>
        </w:rPr>
        <w:t>ą</w:t>
      </w:r>
      <w:r w:rsidRPr="00981AFE">
        <w:rPr>
          <w:rFonts w:ascii="Century Gothic" w:hAnsi="Century Gothic"/>
          <w:i/>
          <w:sz w:val="22"/>
          <w:szCs w:val="22"/>
        </w:rPr>
        <w:t xml:space="preserve"> punktacj</w:t>
      </w:r>
      <w:r w:rsidRPr="00981AFE">
        <w:rPr>
          <w:rFonts w:ascii="Lucida Grande" w:hAnsi="Lucida Grande" w:cs="Lucida Grande"/>
          <w:i/>
          <w:sz w:val="22"/>
          <w:szCs w:val="22"/>
        </w:rPr>
        <w:t>ę</w:t>
      </w:r>
      <w:r w:rsidRPr="00981AFE">
        <w:rPr>
          <w:rFonts w:ascii="Century Gothic" w:hAnsi="Century Gothic"/>
          <w:i/>
          <w:sz w:val="22"/>
          <w:szCs w:val="22"/>
        </w:rPr>
        <w:t>;</w:t>
      </w:r>
    </w:p>
    <w:p w:rsidR="002C6251" w:rsidRPr="00981AFE" w:rsidRDefault="00485A74" w:rsidP="00F04B7A">
      <w:pPr>
        <w:spacing w:line="360" w:lineRule="auto"/>
        <w:jc w:val="right"/>
        <w:rPr>
          <w:rFonts w:ascii="Century Gothic" w:hAnsi="Century Gothic"/>
          <w:i/>
          <w:sz w:val="22"/>
          <w:szCs w:val="22"/>
        </w:rPr>
      </w:pPr>
      <w:r w:rsidRPr="00981AFE">
        <w:rPr>
          <w:rFonts w:ascii="Century Gothic" w:hAnsi="Century Gothic"/>
          <w:i/>
          <w:sz w:val="22"/>
          <w:szCs w:val="22"/>
        </w:rPr>
        <w:t>[…]</w:t>
      </w:r>
      <w:r w:rsidR="002C6251" w:rsidRPr="00981AFE">
        <w:rPr>
          <w:rFonts w:ascii="Century Gothic" w:hAnsi="Century Gothic"/>
          <w:i/>
          <w:sz w:val="22"/>
          <w:szCs w:val="22"/>
        </w:rPr>
        <w:br/>
        <w:t>4)</w:t>
      </w:r>
      <w:r w:rsidR="002C6251" w:rsidRPr="00981AFE">
        <w:rPr>
          <w:rFonts w:ascii="Century Gothic" w:hAnsi="Century Gothic"/>
          <w:i/>
          <w:sz w:val="22"/>
          <w:szCs w:val="22"/>
        </w:rPr>
        <w:tab/>
        <w:t>terminie, okre</w:t>
      </w:r>
      <w:r w:rsidR="002C6251" w:rsidRPr="00981AFE">
        <w:rPr>
          <w:rFonts w:ascii="Lucida Grande" w:hAnsi="Lucida Grande" w:cs="Lucida Grande"/>
          <w:i/>
          <w:sz w:val="22"/>
          <w:szCs w:val="22"/>
        </w:rPr>
        <w:t>ś</w:t>
      </w:r>
      <w:r w:rsidR="002C6251" w:rsidRPr="00981AFE">
        <w:rPr>
          <w:rFonts w:ascii="Century Gothic" w:hAnsi="Century Gothic"/>
          <w:i/>
          <w:sz w:val="22"/>
          <w:szCs w:val="22"/>
        </w:rPr>
        <w:t>lonym zgodnie z art. 94 ust. 1 lub 2, po którego up</w:t>
      </w:r>
      <w:r w:rsidR="002C6251" w:rsidRPr="00981AFE">
        <w:rPr>
          <w:rFonts w:ascii="Lucida Grande" w:hAnsi="Lucida Grande" w:cs="Lucida Grande"/>
          <w:i/>
          <w:sz w:val="22"/>
          <w:szCs w:val="22"/>
        </w:rPr>
        <w:t>ł</w:t>
      </w:r>
      <w:r w:rsidR="002C6251" w:rsidRPr="00981AFE">
        <w:rPr>
          <w:rFonts w:ascii="Century Gothic" w:hAnsi="Century Gothic"/>
          <w:i/>
          <w:sz w:val="22"/>
          <w:szCs w:val="22"/>
        </w:rPr>
        <w:t>ywie umowa w sprawie zamówienia publicznego mo</w:t>
      </w:r>
      <w:r w:rsidR="002C6251" w:rsidRPr="00981AFE">
        <w:rPr>
          <w:rFonts w:ascii="Lucida Grande" w:hAnsi="Lucida Grande" w:cs="Lucida Grande"/>
          <w:i/>
          <w:sz w:val="22"/>
          <w:szCs w:val="22"/>
        </w:rPr>
        <w:t>ż</w:t>
      </w:r>
      <w:r w:rsidR="002C6251" w:rsidRPr="00981AFE">
        <w:rPr>
          <w:rFonts w:ascii="Century Gothic" w:hAnsi="Century Gothic"/>
          <w:i/>
          <w:sz w:val="22"/>
          <w:szCs w:val="22"/>
        </w:rPr>
        <w:t>e by</w:t>
      </w:r>
      <w:r w:rsidR="002C6251" w:rsidRPr="00981AFE">
        <w:rPr>
          <w:rFonts w:ascii="Lucida Grande" w:hAnsi="Lucida Grande" w:cs="Lucida Grande"/>
          <w:i/>
          <w:sz w:val="22"/>
          <w:szCs w:val="22"/>
        </w:rPr>
        <w:t>ć</w:t>
      </w:r>
      <w:r w:rsidR="002C6251" w:rsidRPr="00981AFE">
        <w:rPr>
          <w:rFonts w:ascii="Century Gothic" w:hAnsi="Century Gothic"/>
          <w:i/>
          <w:sz w:val="22"/>
          <w:szCs w:val="22"/>
        </w:rPr>
        <w:t xml:space="preserve"> zawarta.”</w:t>
      </w: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 w:cs="Arial"/>
          <w:sz w:val="22"/>
          <w:szCs w:val="22"/>
        </w:rPr>
        <w:t>niniejszym zawiadamia o:</w:t>
      </w: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/>
          <w:b/>
          <w:sz w:val="22"/>
          <w:szCs w:val="22"/>
        </w:rPr>
        <w:lastRenderedPageBreak/>
        <w:t>1.</w:t>
      </w:r>
      <w:r w:rsidRPr="00981AFE">
        <w:rPr>
          <w:rFonts w:ascii="Century Gothic" w:hAnsi="Century Gothic"/>
          <w:b/>
          <w:sz w:val="22"/>
          <w:szCs w:val="22"/>
        </w:rPr>
        <w:tab/>
        <w:t>wyborze najkorzystniejszej oferty (uzasadnienie wyboru najkorzystniejszej oferty)</w:t>
      </w:r>
      <w:r w:rsidRPr="00981AFE">
        <w:rPr>
          <w:rFonts w:ascii="Century Gothic" w:hAnsi="Century Gothic"/>
          <w:b/>
          <w:spacing w:val="-8"/>
          <w:sz w:val="22"/>
          <w:szCs w:val="22"/>
        </w:rPr>
        <w:t>:</w:t>
      </w: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 w:cs="Arial"/>
          <w:sz w:val="22"/>
          <w:szCs w:val="22"/>
        </w:rPr>
        <w:tab/>
      </w:r>
      <w:r w:rsidR="00485A74" w:rsidRPr="00981AFE">
        <w:rPr>
          <w:rFonts w:ascii="Century Gothic" w:hAnsi="Century Gothic" w:cs="Arial"/>
          <w:b/>
          <w:sz w:val="22"/>
          <w:szCs w:val="22"/>
        </w:rPr>
        <w:t>Oferta nr 5</w:t>
      </w:r>
      <w:r w:rsidRPr="00981AFE">
        <w:rPr>
          <w:rFonts w:ascii="Century Gothic" w:hAnsi="Century Gothic" w:cs="Arial"/>
          <w:b/>
          <w:sz w:val="22"/>
          <w:szCs w:val="22"/>
        </w:rPr>
        <w:t xml:space="preserve"> – </w:t>
      </w:r>
      <w:r w:rsidR="00485A74" w:rsidRPr="00981AFE">
        <w:rPr>
          <w:rFonts w:ascii="Century Gothic" w:hAnsi="Century Gothic"/>
          <w:b/>
          <w:sz w:val="22"/>
          <w:szCs w:val="22"/>
        </w:rPr>
        <w:t>Przedsi</w:t>
      </w:r>
      <w:r w:rsidR="00485A74" w:rsidRPr="00981AFE">
        <w:rPr>
          <w:rFonts w:ascii="Lucida Grande" w:hAnsi="Lucida Grande" w:cs="Lucida Grande"/>
          <w:b/>
          <w:sz w:val="22"/>
          <w:szCs w:val="22"/>
        </w:rPr>
        <w:t>ę</w:t>
      </w:r>
      <w:r w:rsidR="00485A74" w:rsidRPr="00981AFE">
        <w:rPr>
          <w:rFonts w:ascii="Century Gothic" w:hAnsi="Century Gothic"/>
          <w:b/>
          <w:sz w:val="22"/>
          <w:szCs w:val="22"/>
        </w:rPr>
        <w:t>biorstwo Budowlano Us</w:t>
      </w:r>
      <w:r w:rsidR="00485A74" w:rsidRPr="00981AFE">
        <w:rPr>
          <w:rFonts w:ascii="Lucida Grande" w:hAnsi="Lucida Grande" w:cs="Lucida Grande"/>
          <w:b/>
          <w:sz w:val="22"/>
          <w:szCs w:val="22"/>
        </w:rPr>
        <w:t>ł</w:t>
      </w:r>
      <w:r w:rsidR="00485A74" w:rsidRPr="00981AFE">
        <w:rPr>
          <w:rFonts w:ascii="Century Gothic" w:hAnsi="Century Gothic"/>
          <w:b/>
          <w:sz w:val="22"/>
          <w:szCs w:val="22"/>
        </w:rPr>
        <w:t>ugowo Ha</w:t>
      </w:r>
      <w:r w:rsidR="00C67082" w:rsidRPr="00981AFE">
        <w:rPr>
          <w:rFonts w:ascii="Century Gothic" w:hAnsi="Century Gothic"/>
          <w:b/>
          <w:sz w:val="22"/>
          <w:szCs w:val="22"/>
        </w:rPr>
        <w:t>ndlowe</w:t>
      </w:r>
      <w:r w:rsidR="00485A74" w:rsidRPr="00981AFE">
        <w:rPr>
          <w:rFonts w:ascii="Century Gothic" w:hAnsi="Century Gothic"/>
          <w:b/>
          <w:sz w:val="22"/>
          <w:szCs w:val="22"/>
        </w:rPr>
        <w:t xml:space="preserve"> TERBUD Marian Dro</w:t>
      </w:r>
      <w:r w:rsidR="00485A74" w:rsidRPr="00981AFE">
        <w:rPr>
          <w:rFonts w:ascii="Lucida Grande" w:hAnsi="Lucida Grande" w:cs="Lucida Grande"/>
          <w:b/>
          <w:sz w:val="22"/>
          <w:szCs w:val="22"/>
        </w:rPr>
        <w:t>ź</w:t>
      </w:r>
      <w:r w:rsidR="00485A74" w:rsidRPr="00981AFE">
        <w:rPr>
          <w:rFonts w:ascii="Century Gothic" w:hAnsi="Century Gothic"/>
          <w:b/>
          <w:sz w:val="22"/>
          <w:szCs w:val="22"/>
        </w:rPr>
        <w:t>dziel</w:t>
      </w:r>
      <w:r w:rsidR="00485A74" w:rsidRPr="00981AFE">
        <w:rPr>
          <w:rFonts w:ascii="Century Gothic" w:hAnsi="Century Gothic"/>
          <w:sz w:val="22"/>
          <w:szCs w:val="22"/>
        </w:rPr>
        <w:t>, ul. Bia</w:t>
      </w:r>
      <w:r w:rsidR="00485A74" w:rsidRPr="00981AFE">
        <w:rPr>
          <w:rFonts w:ascii="Lucida Grande" w:hAnsi="Lucida Grande" w:cs="Lucida Grande"/>
          <w:sz w:val="22"/>
          <w:szCs w:val="22"/>
        </w:rPr>
        <w:t>ł</w:t>
      </w:r>
      <w:r w:rsidR="00485A74" w:rsidRPr="00981AFE">
        <w:rPr>
          <w:rFonts w:ascii="Century Gothic" w:hAnsi="Century Gothic"/>
          <w:sz w:val="22"/>
          <w:szCs w:val="22"/>
        </w:rPr>
        <w:t>a 31, 78-421 Drzonowo</w:t>
      </w:r>
      <w:r w:rsidR="00485A74" w:rsidRPr="00981AFE">
        <w:rPr>
          <w:rFonts w:ascii="Century Gothic" w:hAnsi="Century Gothic" w:cs="Arial"/>
          <w:sz w:val="22"/>
          <w:szCs w:val="22"/>
        </w:rPr>
        <w:t>.</w:t>
      </w: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  <w:r w:rsidRPr="00981AFE">
        <w:rPr>
          <w:rFonts w:ascii="Century Gothic" w:hAnsi="Century Gothic"/>
          <w:sz w:val="22"/>
          <w:szCs w:val="22"/>
        </w:rPr>
        <w:t>Oferta uzyska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 100 pkt na 100 pkt mo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„Cena oferty” – waga kryterium 100%. Cena oferty wynios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="007D64A9" w:rsidRPr="00981AFE">
        <w:rPr>
          <w:rFonts w:ascii="Century Gothic" w:hAnsi="Century Gothic"/>
          <w:sz w:val="22"/>
          <w:szCs w:val="22"/>
        </w:rPr>
        <w:t>a: „463</w:t>
      </w:r>
      <w:r w:rsidRPr="00981AFE">
        <w:rPr>
          <w:rFonts w:ascii="Century Gothic" w:hAnsi="Century Gothic"/>
          <w:sz w:val="22"/>
          <w:szCs w:val="22"/>
        </w:rPr>
        <w:t>.</w:t>
      </w:r>
      <w:r w:rsidR="007D64A9" w:rsidRPr="00981AFE">
        <w:rPr>
          <w:rFonts w:ascii="Century Gothic" w:hAnsi="Century Gothic"/>
          <w:sz w:val="22"/>
          <w:szCs w:val="22"/>
        </w:rPr>
        <w:t>740</w:t>
      </w:r>
      <w:r w:rsidRPr="00981AFE">
        <w:rPr>
          <w:rFonts w:ascii="Century Gothic" w:hAnsi="Century Gothic"/>
          <w:sz w:val="22"/>
          <w:szCs w:val="22"/>
        </w:rPr>
        <w:t>,</w:t>
      </w:r>
      <w:r w:rsidR="007D64A9" w:rsidRPr="00981AFE">
        <w:rPr>
          <w:rFonts w:ascii="Century Gothic" w:hAnsi="Century Gothic"/>
          <w:sz w:val="22"/>
          <w:szCs w:val="22"/>
        </w:rPr>
        <w:t>97</w:t>
      </w:r>
      <w:r w:rsidRPr="00981AFE">
        <w:rPr>
          <w:rFonts w:ascii="Century Gothic" w:hAnsi="Century Gothic"/>
          <w:sz w:val="22"/>
          <w:szCs w:val="22"/>
        </w:rPr>
        <w:t xml:space="preserve"> 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 (s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ownie: </w:t>
      </w:r>
      <w:r w:rsidR="007D64A9" w:rsidRPr="00981AFE">
        <w:rPr>
          <w:rFonts w:ascii="Century Gothic" w:hAnsi="Century Gothic"/>
          <w:sz w:val="22"/>
          <w:szCs w:val="22"/>
        </w:rPr>
        <w:t>czterysta sze</w:t>
      </w:r>
      <w:r w:rsidR="007D64A9" w:rsidRPr="00981AFE">
        <w:rPr>
          <w:rFonts w:ascii="Lucida Grande" w:hAnsi="Lucida Grande" w:cs="Lucida Grande"/>
          <w:sz w:val="22"/>
          <w:szCs w:val="22"/>
        </w:rPr>
        <w:t>ść</w:t>
      </w:r>
      <w:r w:rsidR="007D64A9" w:rsidRPr="00981AFE">
        <w:rPr>
          <w:rFonts w:ascii="Century Gothic" w:hAnsi="Century Gothic" w:cs="Lucida Grande"/>
          <w:sz w:val="22"/>
          <w:szCs w:val="22"/>
        </w:rPr>
        <w:t>dziesi</w:t>
      </w:r>
      <w:r w:rsidR="007D64A9" w:rsidRPr="00981AFE">
        <w:rPr>
          <w:rFonts w:ascii="Lucida Grande" w:hAnsi="Lucida Grande" w:cs="Lucida Grande"/>
          <w:sz w:val="22"/>
          <w:szCs w:val="22"/>
        </w:rPr>
        <w:t>ą</w:t>
      </w:r>
      <w:r w:rsidR="007D64A9" w:rsidRPr="00981AFE">
        <w:rPr>
          <w:rFonts w:ascii="Century Gothic" w:hAnsi="Century Gothic" w:cs="Lucida Grande"/>
          <w:sz w:val="22"/>
          <w:szCs w:val="22"/>
        </w:rPr>
        <w:t>t trzy tysi</w:t>
      </w:r>
      <w:r w:rsidR="007D64A9" w:rsidRPr="00981AFE">
        <w:rPr>
          <w:rFonts w:ascii="Lucida Grande" w:hAnsi="Lucida Grande" w:cs="Lucida Grande"/>
          <w:sz w:val="22"/>
          <w:szCs w:val="22"/>
        </w:rPr>
        <w:t>ą</w:t>
      </w:r>
      <w:r w:rsidR="007D64A9" w:rsidRPr="00981AFE">
        <w:rPr>
          <w:rFonts w:ascii="Century Gothic" w:hAnsi="Century Gothic" w:cs="Lucida Grande"/>
          <w:sz w:val="22"/>
          <w:szCs w:val="22"/>
        </w:rPr>
        <w:t xml:space="preserve">ce siedemset </w:t>
      </w:r>
      <w:r w:rsidR="007D64A9" w:rsidRPr="00981AFE">
        <w:rPr>
          <w:rFonts w:ascii="Century Gothic" w:hAnsi="Century Gothic"/>
          <w:sz w:val="22"/>
          <w:szCs w:val="22"/>
        </w:rPr>
        <w:t>czterdzie</w:t>
      </w:r>
      <w:r w:rsidR="007D64A9" w:rsidRPr="00981AFE">
        <w:rPr>
          <w:rFonts w:ascii="Lucida Grande" w:hAnsi="Lucida Grande" w:cs="Lucida Grande"/>
          <w:sz w:val="22"/>
          <w:szCs w:val="22"/>
        </w:rPr>
        <w:t>ś</w:t>
      </w:r>
      <w:r w:rsidR="007D64A9" w:rsidRPr="00981AFE">
        <w:rPr>
          <w:rFonts w:ascii="Century Gothic" w:hAnsi="Century Gothic"/>
          <w:sz w:val="22"/>
          <w:szCs w:val="22"/>
        </w:rPr>
        <w:t>ci 97</w:t>
      </w:r>
      <w:r w:rsidRPr="00981AFE">
        <w:rPr>
          <w:rFonts w:ascii="Century Gothic" w:hAnsi="Century Gothic"/>
          <w:sz w:val="22"/>
          <w:szCs w:val="22"/>
        </w:rPr>
        <w:t xml:space="preserve"> / 100 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otych) brutto”. </w:t>
      </w: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b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 w:cs="Arial"/>
          <w:b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981AFE">
        <w:rPr>
          <w:rFonts w:ascii="Century Gothic" w:hAnsi="Century Gothic" w:cs="Arial"/>
          <w:b/>
          <w:sz w:val="22"/>
          <w:szCs w:val="22"/>
        </w:rPr>
        <w:t>2.</w:t>
      </w:r>
      <w:r w:rsidRPr="00981AFE">
        <w:rPr>
          <w:rFonts w:ascii="Century Gothic" w:hAnsi="Century Gothic" w:cs="Arial"/>
          <w:b/>
          <w:sz w:val="22"/>
          <w:szCs w:val="22"/>
        </w:rPr>
        <w:tab/>
      </w:r>
      <w:r w:rsidRPr="00981AFE">
        <w:rPr>
          <w:rFonts w:ascii="Century Gothic" w:hAnsi="Century Gothic"/>
          <w:b/>
          <w:sz w:val="22"/>
          <w:szCs w:val="22"/>
        </w:rPr>
        <w:t>nazwach (firmach) albo imionach i nazwiskach, siedzibach albo miejscach zamieszkania i adresach wykonawców, którzy z</w:t>
      </w:r>
      <w:r w:rsidRPr="00981AFE">
        <w:rPr>
          <w:rFonts w:ascii="Lucida Grande" w:eastAsia="TimesNewRoman" w:hAnsi="Lucida Grande" w:cs="Lucida Grande"/>
          <w:b/>
          <w:sz w:val="22"/>
          <w:szCs w:val="22"/>
        </w:rPr>
        <w:t>ł</w:t>
      </w:r>
      <w:r w:rsidRPr="00981AFE">
        <w:rPr>
          <w:rFonts w:ascii="Century Gothic" w:hAnsi="Century Gothic"/>
          <w:b/>
          <w:sz w:val="22"/>
          <w:szCs w:val="22"/>
        </w:rPr>
        <w:t>o</w:t>
      </w:r>
      <w:r w:rsidRPr="00981AFE">
        <w:rPr>
          <w:rFonts w:ascii="Lucida Grande" w:eastAsia="TimesNewRoman" w:hAnsi="Lucida Grande" w:cs="Lucida Grande"/>
          <w:b/>
          <w:sz w:val="22"/>
          <w:szCs w:val="22"/>
        </w:rPr>
        <w:t>ż</w:t>
      </w:r>
      <w:r w:rsidRPr="00981AFE">
        <w:rPr>
          <w:rFonts w:ascii="Century Gothic" w:hAnsi="Century Gothic"/>
          <w:b/>
          <w:sz w:val="22"/>
          <w:szCs w:val="22"/>
        </w:rPr>
        <w:t>yli oferty, a tak</w:t>
      </w:r>
      <w:r w:rsidRPr="00981AFE">
        <w:rPr>
          <w:rFonts w:ascii="Lucida Grande" w:eastAsia="TimesNewRoman" w:hAnsi="Lucida Grande" w:cs="Lucida Grande"/>
          <w:b/>
          <w:sz w:val="22"/>
          <w:szCs w:val="22"/>
        </w:rPr>
        <w:t>ż</w:t>
      </w:r>
      <w:r w:rsidRPr="00981AFE">
        <w:rPr>
          <w:rFonts w:ascii="Century Gothic" w:hAnsi="Century Gothic"/>
          <w:b/>
          <w:sz w:val="22"/>
          <w:szCs w:val="22"/>
        </w:rPr>
        <w:t>e punktacj</w:t>
      </w:r>
      <w:r w:rsidRPr="00981AFE">
        <w:rPr>
          <w:rFonts w:ascii="Century Gothic" w:eastAsia="TimesNewRoman" w:hAnsi="Century Gothic"/>
          <w:b/>
          <w:sz w:val="22"/>
          <w:szCs w:val="22"/>
        </w:rPr>
        <w:t xml:space="preserve">i </w:t>
      </w:r>
      <w:r w:rsidRPr="00981AFE">
        <w:rPr>
          <w:rFonts w:ascii="Century Gothic" w:hAnsi="Century Gothic"/>
          <w:b/>
          <w:sz w:val="22"/>
          <w:szCs w:val="22"/>
        </w:rPr>
        <w:t>przyznanej</w:t>
      </w:r>
      <w:r w:rsidRPr="00981AFE">
        <w:rPr>
          <w:rFonts w:ascii="Century Gothic" w:eastAsia="TimesNewRoman" w:hAnsi="Century Gothic"/>
          <w:b/>
          <w:sz w:val="22"/>
          <w:szCs w:val="22"/>
        </w:rPr>
        <w:t xml:space="preserve"> </w:t>
      </w:r>
      <w:r w:rsidRPr="00981AFE">
        <w:rPr>
          <w:rFonts w:ascii="Century Gothic" w:hAnsi="Century Gothic"/>
          <w:b/>
          <w:sz w:val="22"/>
          <w:szCs w:val="22"/>
        </w:rPr>
        <w:t>ofertom w ka</w:t>
      </w:r>
      <w:r w:rsidRPr="00981AFE">
        <w:rPr>
          <w:rFonts w:ascii="Lucida Grande" w:eastAsia="TimesNewRoman" w:hAnsi="Lucida Grande" w:cs="Lucida Grande"/>
          <w:b/>
          <w:sz w:val="22"/>
          <w:szCs w:val="22"/>
        </w:rPr>
        <w:t>ż</w:t>
      </w:r>
      <w:r w:rsidRPr="00981AFE">
        <w:rPr>
          <w:rFonts w:ascii="Century Gothic" w:hAnsi="Century Gothic"/>
          <w:b/>
          <w:sz w:val="22"/>
          <w:szCs w:val="22"/>
        </w:rPr>
        <w:t xml:space="preserve">dym kryterium oceny ofert i </w:t>
      </w:r>
      <w:r w:rsidRPr="00981AFE">
        <w:rPr>
          <w:rFonts w:ascii="Lucida Grande" w:eastAsia="TimesNewRoman" w:hAnsi="Lucida Grande" w:cs="Lucida Grande"/>
          <w:b/>
          <w:sz w:val="22"/>
          <w:szCs w:val="22"/>
        </w:rPr>
        <w:t>łą</w:t>
      </w:r>
      <w:r w:rsidRPr="00981AFE">
        <w:rPr>
          <w:rFonts w:ascii="Century Gothic" w:hAnsi="Century Gothic"/>
          <w:b/>
          <w:sz w:val="22"/>
          <w:szCs w:val="22"/>
        </w:rPr>
        <w:t>czn</w:t>
      </w:r>
      <w:r w:rsidRPr="00981AFE">
        <w:rPr>
          <w:rFonts w:ascii="Lucida Grande" w:eastAsia="TimesNewRoman" w:hAnsi="Lucida Grande" w:cs="Lucida Grande"/>
          <w:b/>
          <w:sz w:val="22"/>
          <w:szCs w:val="22"/>
        </w:rPr>
        <w:t>ą</w:t>
      </w:r>
      <w:r w:rsidRPr="00981AFE">
        <w:rPr>
          <w:rFonts w:ascii="Century Gothic" w:eastAsia="TimesNewRoman" w:hAnsi="Century Gothic"/>
          <w:b/>
          <w:sz w:val="22"/>
          <w:szCs w:val="22"/>
        </w:rPr>
        <w:t xml:space="preserve"> </w:t>
      </w:r>
      <w:r w:rsidRPr="00981AFE">
        <w:rPr>
          <w:rFonts w:ascii="Century Gothic" w:hAnsi="Century Gothic"/>
          <w:b/>
          <w:sz w:val="22"/>
          <w:szCs w:val="22"/>
        </w:rPr>
        <w:t>punktacj</w:t>
      </w:r>
      <w:r w:rsidRPr="00981AFE">
        <w:rPr>
          <w:rFonts w:ascii="Lucida Grande" w:eastAsia="TimesNewRoman" w:hAnsi="Lucida Grande" w:cs="Lucida Grande"/>
          <w:b/>
          <w:sz w:val="22"/>
          <w:szCs w:val="22"/>
        </w:rPr>
        <w:t>ę</w:t>
      </w:r>
      <w:r w:rsidRPr="00981AFE">
        <w:rPr>
          <w:rFonts w:ascii="Century Gothic" w:eastAsia="TimesNewRoman" w:hAnsi="Century Gothic"/>
          <w:b/>
          <w:sz w:val="22"/>
          <w:szCs w:val="22"/>
        </w:rPr>
        <w:t xml:space="preserve"> (</w:t>
      </w:r>
      <w:r w:rsidRPr="00981AFE">
        <w:rPr>
          <w:rFonts w:ascii="Century Gothic" w:hAnsi="Century Gothic"/>
          <w:b/>
          <w:sz w:val="22"/>
          <w:szCs w:val="22"/>
        </w:rPr>
        <w:t>streszczenie oceny i porównania z</w:t>
      </w:r>
      <w:r w:rsidRPr="00981AFE">
        <w:rPr>
          <w:rFonts w:ascii="Lucida Grande" w:hAnsi="Lucida Grande" w:cs="Lucida Grande"/>
          <w:b/>
          <w:sz w:val="22"/>
          <w:szCs w:val="22"/>
        </w:rPr>
        <w:t>ł</w:t>
      </w:r>
      <w:r w:rsidRPr="00981AFE">
        <w:rPr>
          <w:rFonts w:ascii="Century Gothic" w:hAnsi="Century Gothic"/>
          <w:b/>
          <w:sz w:val="22"/>
          <w:szCs w:val="22"/>
        </w:rPr>
        <w:t>o</w:t>
      </w:r>
      <w:r w:rsidRPr="00981AFE">
        <w:rPr>
          <w:rFonts w:ascii="Lucida Grande" w:hAnsi="Lucida Grande" w:cs="Lucida Grande"/>
          <w:b/>
          <w:sz w:val="22"/>
          <w:szCs w:val="22"/>
        </w:rPr>
        <w:t>ż</w:t>
      </w:r>
      <w:r w:rsidRPr="00981AFE">
        <w:rPr>
          <w:rFonts w:ascii="Century Gothic" w:hAnsi="Century Gothic"/>
          <w:b/>
          <w:sz w:val="22"/>
          <w:szCs w:val="22"/>
        </w:rPr>
        <w:t>onych ofert zawieraj</w:t>
      </w:r>
      <w:r w:rsidRPr="00981AFE">
        <w:rPr>
          <w:rFonts w:ascii="Lucida Grande" w:hAnsi="Lucida Grande" w:cs="Lucida Grande"/>
          <w:b/>
          <w:sz w:val="22"/>
          <w:szCs w:val="22"/>
        </w:rPr>
        <w:t>ą</w:t>
      </w:r>
      <w:r w:rsidRPr="00981AFE">
        <w:rPr>
          <w:rFonts w:ascii="Century Gothic" w:hAnsi="Century Gothic"/>
          <w:b/>
          <w:sz w:val="22"/>
          <w:szCs w:val="22"/>
        </w:rPr>
        <w:t>ce punktacj</w:t>
      </w:r>
      <w:r w:rsidRPr="00981AFE">
        <w:rPr>
          <w:rFonts w:ascii="Lucida Grande" w:hAnsi="Lucida Grande" w:cs="Lucida Grande"/>
          <w:b/>
          <w:sz w:val="22"/>
          <w:szCs w:val="22"/>
        </w:rPr>
        <w:t>ę</w:t>
      </w:r>
      <w:r w:rsidRPr="00981AFE">
        <w:rPr>
          <w:rFonts w:ascii="Century Gothic" w:hAnsi="Century Gothic"/>
          <w:b/>
          <w:sz w:val="22"/>
          <w:szCs w:val="22"/>
        </w:rPr>
        <w:t xml:space="preserve"> przyznan</w:t>
      </w:r>
      <w:r w:rsidRPr="00981AFE">
        <w:rPr>
          <w:rFonts w:ascii="Lucida Grande" w:hAnsi="Lucida Grande" w:cs="Lucida Grande"/>
          <w:b/>
          <w:sz w:val="22"/>
          <w:szCs w:val="22"/>
        </w:rPr>
        <w:t>ą</w:t>
      </w:r>
      <w:r w:rsidRPr="00981AFE">
        <w:rPr>
          <w:rFonts w:ascii="Century Gothic" w:hAnsi="Century Gothic"/>
          <w:b/>
          <w:sz w:val="22"/>
          <w:szCs w:val="22"/>
        </w:rPr>
        <w:t xml:space="preserve"> ofertom w ka</w:t>
      </w:r>
      <w:r w:rsidRPr="00981AFE">
        <w:rPr>
          <w:rFonts w:ascii="Lucida Grande" w:hAnsi="Lucida Grande" w:cs="Lucida Grande"/>
          <w:b/>
          <w:sz w:val="22"/>
          <w:szCs w:val="22"/>
        </w:rPr>
        <w:t>ż</w:t>
      </w:r>
      <w:r w:rsidRPr="00981AFE">
        <w:rPr>
          <w:rFonts w:ascii="Century Gothic" w:hAnsi="Century Gothic"/>
          <w:b/>
          <w:sz w:val="22"/>
          <w:szCs w:val="22"/>
        </w:rPr>
        <w:t xml:space="preserve">dym kryterium oceny ofert i </w:t>
      </w:r>
      <w:r w:rsidRPr="00981AFE">
        <w:rPr>
          <w:rFonts w:ascii="Lucida Grande" w:hAnsi="Lucida Grande" w:cs="Lucida Grande"/>
          <w:b/>
          <w:sz w:val="22"/>
          <w:szCs w:val="22"/>
        </w:rPr>
        <w:t>łą</w:t>
      </w:r>
      <w:r w:rsidRPr="00981AFE">
        <w:rPr>
          <w:rFonts w:ascii="Century Gothic" w:hAnsi="Century Gothic"/>
          <w:b/>
          <w:sz w:val="22"/>
          <w:szCs w:val="22"/>
        </w:rPr>
        <w:t>czn</w:t>
      </w:r>
      <w:r w:rsidRPr="00981AFE">
        <w:rPr>
          <w:rFonts w:ascii="Lucida Grande" w:hAnsi="Lucida Grande" w:cs="Lucida Grande"/>
          <w:b/>
          <w:sz w:val="22"/>
          <w:szCs w:val="22"/>
        </w:rPr>
        <w:t>ą</w:t>
      </w:r>
      <w:r w:rsidRPr="00981AFE">
        <w:rPr>
          <w:rFonts w:ascii="Century Gothic" w:hAnsi="Century Gothic"/>
          <w:b/>
          <w:sz w:val="22"/>
          <w:szCs w:val="22"/>
        </w:rPr>
        <w:t xml:space="preserve"> punktacj</w:t>
      </w:r>
      <w:r w:rsidRPr="00981AFE">
        <w:rPr>
          <w:rFonts w:ascii="Lucida Grande" w:hAnsi="Lucida Grande" w:cs="Lucida Grande"/>
          <w:b/>
          <w:sz w:val="22"/>
          <w:szCs w:val="22"/>
        </w:rPr>
        <w:t>ę</w:t>
      </w:r>
      <w:r w:rsidRPr="00981AFE">
        <w:rPr>
          <w:rFonts w:ascii="Century Gothic" w:eastAsia="TimesNewRoman" w:hAnsi="Century Gothic"/>
          <w:b/>
          <w:sz w:val="22"/>
          <w:szCs w:val="22"/>
        </w:rPr>
        <w:t>)</w:t>
      </w:r>
      <w:r w:rsidRPr="00981AFE">
        <w:rPr>
          <w:rFonts w:ascii="Century Gothic" w:hAnsi="Century Gothic"/>
          <w:b/>
          <w:sz w:val="22"/>
          <w:szCs w:val="22"/>
        </w:rPr>
        <w:t>:</w:t>
      </w: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 w:cs="Arial"/>
          <w:b/>
          <w:sz w:val="22"/>
          <w:szCs w:val="22"/>
        </w:rPr>
      </w:pPr>
    </w:p>
    <w:p w:rsidR="002C6251" w:rsidRPr="00981AFE" w:rsidRDefault="00085620" w:rsidP="00F04B7A">
      <w:pPr>
        <w:spacing w:line="360" w:lineRule="auto"/>
        <w:ind w:firstLine="720"/>
        <w:jc w:val="both"/>
        <w:rPr>
          <w:rFonts w:ascii="Century Gothic" w:hAnsi="Century Gothic" w:cs="Arial"/>
          <w:sz w:val="22"/>
          <w:szCs w:val="22"/>
        </w:rPr>
      </w:pPr>
      <w:r w:rsidRPr="00981AFE">
        <w:rPr>
          <w:rFonts w:ascii="Century Gothic" w:hAnsi="Century Gothic"/>
          <w:b/>
          <w:sz w:val="22"/>
          <w:szCs w:val="22"/>
        </w:rPr>
        <w:t>Oferta nr 2</w:t>
      </w:r>
      <w:r w:rsidR="002C6251" w:rsidRPr="00981AFE">
        <w:rPr>
          <w:rFonts w:ascii="Century Gothic" w:hAnsi="Century Gothic"/>
          <w:b/>
          <w:sz w:val="22"/>
          <w:szCs w:val="22"/>
        </w:rPr>
        <w:t xml:space="preserve"> – </w:t>
      </w:r>
      <w:r w:rsidR="00694F6F" w:rsidRPr="00981AFE">
        <w:rPr>
          <w:rFonts w:ascii="Century Gothic" w:hAnsi="Century Gothic" w:cs="Arial"/>
          <w:b/>
          <w:sz w:val="22"/>
          <w:szCs w:val="22"/>
        </w:rPr>
        <w:t>Zak</w:t>
      </w:r>
      <w:r w:rsidR="00694F6F" w:rsidRPr="00981AFE">
        <w:rPr>
          <w:rFonts w:ascii="Lucida Grande" w:hAnsi="Lucida Grande" w:cs="Lucida Grande"/>
          <w:b/>
          <w:sz w:val="22"/>
          <w:szCs w:val="22"/>
        </w:rPr>
        <w:t>ł</w:t>
      </w:r>
      <w:r w:rsidR="00694F6F" w:rsidRPr="00981AFE">
        <w:rPr>
          <w:rFonts w:ascii="Century Gothic" w:hAnsi="Century Gothic" w:cs="Arial"/>
          <w:b/>
          <w:sz w:val="22"/>
          <w:szCs w:val="22"/>
        </w:rPr>
        <w:t>ad Us</w:t>
      </w:r>
      <w:r w:rsidR="00694F6F" w:rsidRPr="00981AFE">
        <w:rPr>
          <w:rFonts w:ascii="Lucida Grande" w:hAnsi="Lucida Grande" w:cs="Lucida Grande"/>
          <w:b/>
          <w:sz w:val="22"/>
          <w:szCs w:val="22"/>
        </w:rPr>
        <w:t>ł</w:t>
      </w:r>
      <w:r w:rsidR="00694F6F" w:rsidRPr="00981AFE">
        <w:rPr>
          <w:rFonts w:ascii="Century Gothic" w:hAnsi="Century Gothic" w:cs="Arial"/>
          <w:b/>
          <w:sz w:val="22"/>
          <w:szCs w:val="22"/>
        </w:rPr>
        <w:t>ugowo - Handlowy TOMBET Tomasz Gwó</w:t>
      </w:r>
      <w:r w:rsidR="00694F6F" w:rsidRPr="00981AFE">
        <w:rPr>
          <w:rFonts w:ascii="Lucida Grande" w:hAnsi="Lucida Grande" w:cs="Lucida Grande"/>
          <w:b/>
          <w:sz w:val="22"/>
          <w:szCs w:val="22"/>
        </w:rPr>
        <w:t>ź</w:t>
      </w:r>
      <w:r w:rsidR="00694F6F" w:rsidRPr="00981AFE">
        <w:rPr>
          <w:rFonts w:ascii="Century Gothic" w:hAnsi="Century Gothic" w:cs="Arial"/>
          <w:b/>
          <w:sz w:val="22"/>
          <w:szCs w:val="22"/>
        </w:rPr>
        <w:t>d</w:t>
      </w:r>
      <w:r w:rsidR="00694F6F" w:rsidRPr="00981AFE">
        <w:rPr>
          <w:rFonts w:ascii="Lucida Grande" w:hAnsi="Lucida Grande" w:cs="Lucida Grande"/>
          <w:b/>
          <w:sz w:val="22"/>
          <w:szCs w:val="22"/>
        </w:rPr>
        <w:t>ź</w:t>
      </w:r>
      <w:r w:rsidR="00694F6F" w:rsidRPr="00981AFE">
        <w:rPr>
          <w:rFonts w:ascii="Century Gothic" w:hAnsi="Century Gothic" w:cs="Arial"/>
          <w:sz w:val="22"/>
          <w:szCs w:val="22"/>
        </w:rPr>
        <w:t>, ul. Weso</w:t>
      </w:r>
      <w:r w:rsidR="00694F6F" w:rsidRPr="00981AFE">
        <w:rPr>
          <w:rFonts w:ascii="Lucida Grande" w:hAnsi="Lucida Grande" w:cs="Lucida Grande"/>
          <w:sz w:val="22"/>
          <w:szCs w:val="22"/>
        </w:rPr>
        <w:t>ł</w:t>
      </w:r>
      <w:r w:rsidR="00694F6F" w:rsidRPr="00981AFE">
        <w:rPr>
          <w:rFonts w:ascii="Century Gothic" w:hAnsi="Century Gothic" w:cs="Arial"/>
          <w:sz w:val="22"/>
          <w:szCs w:val="22"/>
        </w:rPr>
        <w:t xml:space="preserve">a 51/403, </w:t>
      </w:r>
      <w:r w:rsidR="00694F6F" w:rsidRPr="00981AFE">
        <w:rPr>
          <w:rFonts w:ascii="Century Gothic" w:hAnsi="Century Gothic"/>
          <w:sz w:val="22"/>
          <w:szCs w:val="22"/>
        </w:rPr>
        <w:t>25-363 Kielce</w:t>
      </w:r>
      <w:r w:rsidR="00694F6F" w:rsidRPr="00981AFE">
        <w:rPr>
          <w:rFonts w:ascii="Century Gothic" w:hAnsi="Century Gothic" w:cs="Arial"/>
          <w:sz w:val="22"/>
          <w:szCs w:val="22"/>
        </w:rPr>
        <w:t>.</w:t>
      </w: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 w:cs="Arial"/>
          <w:sz w:val="22"/>
          <w:szCs w:val="22"/>
        </w:rPr>
      </w:pP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  <w:r w:rsidRPr="00981AFE">
        <w:rPr>
          <w:rFonts w:ascii="Century Gothic" w:hAnsi="Century Gothic"/>
          <w:sz w:val="22"/>
          <w:szCs w:val="22"/>
        </w:rPr>
        <w:t>Oferta uzyska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a </w:t>
      </w:r>
      <w:r w:rsidR="00335095" w:rsidRPr="00981AFE">
        <w:rPr>
          <w:rFonts w:ascii="Century Gothic" w:hAnsi="Century Gothic"/>
          <w:sz w:val="22"/>
          <w:szCs w:val="22"/>
        </w:rPr>
        <w:t>51</w:t>
      </w:r>
      <w:r w:rsidRPr="00981AFE">
        <w:rPr>
          <w:rFonts w:ascii="Century Gothic" w:hAnsi="Century Gothic"/>
          <w:sz w:val="22"/>
          <w:szCs w:val="22"/>
        </w:rPr>
        <w:t>,</w:t>
      </w:r>
      <w:r w:rsidR="00335095" w:rsidRPr="00981AFE">
        <w:rPr>
          <w:rFonts w:ascii="Century Gothic" w:hAnsi="Century Gothic"/>
          <w:sz w:val="22"/>
          <w:szCs w:val="22"/>
        </w:rPr>
        <w:t>60</w:t>
      </w:r>
      <w:r w:rsidRPr="00981AFE">
        <w:rPr>
          <w:rFonts w:ascii="Century Gothic" w:hAnsi="Century Gothic"/>
          <w:sz w:val="22"/>
          <w:szCs w:val="22"/>
        </w:rPr>
        <w:t xml:space="preserve"> pkt na 100 pkt mo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„Cena oferty” – waga kryterium 100%. Cena oferty wynios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8</w:t>
      </w:r>
      <w:r w:rsidR="00C67082" w:rsidRPr="00981AFE">
        <w:rPr>
          <w:rFonts w:ascii="Century Gothic" w:hAnsi="Century Gothic"/>
          <w:color w:val="000000"/>
          <w:sz w:val="22"/>
          <w:szCs w:val="22"/>
        </w:rPr>
        <w:t>98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.</w:t>
      </w:r>
      <w:r w:rsidR="00335095" w:rsidRPr="00981AFE">
        <w:rPr>
          <w:rFonts w:ascii="Century Gothic" w:hAnsi="Century Gothic"/>
          <w:color w:val="000000"/>
          <w:sz w:val="22"/>
          <w:szCs w:val="22"/>
        </w:rPr>
        <w:t>682</w:t>
      </w:r>
      <w:r w:rsidR="00335095" w:rsidRPr="00981AFE">
        <w:rPr>
          <w:rFonts w:ascii="Century Gothic" w:hAnsi="Century Gothic" w:cs="Arial"/>
          <w:color w:val="000000"/>
          <w:sz w:val="22"/>
          <w:szCs w:val="22"/>
        </w:rPr>
        <w:t>,91</w:t>
      </w:r>
      <w:r w:rsidRPr="00981AFE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981AFE">
        <w:rPr>
          <w:rFonts w:ascii="Century Gothic" w:hAnsi="Century Gothic"/>
          <w:sz w:val="22"/>
          <w:szCs w:val="22"/>
        </w:rPr>
        <w:t>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 (s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ownie: osiemset </w:t>
      </w:r>
      <w:r w:rsidR="00335095" w:rsidRPr="00981AFE">
        <w:rPr>
          <w:rFonts w:ascii="Century Gothic" w:hAnsi="Century Gothic"/>
          <w:sz w:val="22"/>
          <w:szCs w:val="22"/>
        </w:rPr>
        <w:t>dziewi</w:t>
      </w:r>
      <w:r w:rsidR="00335095" w:rsidRPr="00981AFE">
        <w:rPr>
          <w:rFonts w:ascii="Lucida Grande" w:hAnsi="Lucida Grande" w:cs="Lucida Grande"/>
          <w:sz w:val="22"/>
          <w:szCs w:val="22"/>
        </w:rPr>
        <w:t>ęć</w:t>
      </w:r>
      <w:r w:rsidR="00335095" w:rsidRPr="00981AFE">
        <w:rPr>
          <w:rFonts w:ascii="Century Gothic" w:hAnsi="Century Gothic"/>
          <w:sz w:val="22"/>
          <w:szCs w:val="22"/>
        </w:rPr>
        <w:t>dziesi</w:t>
      </w:r>
      <w:r w:rsidR="00335095" w:rsidRPr="00981AFE">
        <w:rPr>
          <w:rFonts w:ascii="Lucida Grande" w:hAnsi="Lucida Grande" w:cs="Lucida Grande"/>
          <w:sz w:val="22"/>
          <w:szCs w:val="22"/>
        </w:rPr>
        <w:t>ą</w:t>
      </w:r>
      <w:r w:rsidR="00335095" w:rsidRPr="00981AFE">
        <w:rPr>
          <w:rFonts w:ascii="Century Gothic" w:hAnsi="Century Gothic"/>
          <w:sz w:val="22"/>
          <w:szCs w:val="22"/>
        </w:rPr>
        <w:t>t osiem tysi</w:t>
      </w:r>
      <w:r w:rsidR="00335095" w:rsidRPr="00981AFE">
        <w:rPr>
          <w:rFonts w:ascii="Lucida Grande" w:hAnsi="Lucida Grande" w:cs="Lucida Grande"/>
          <w:sz w:val="22"/>
          <w:szCs w:val="22"/>
        </w:rPr>
        <w:t>ę</w:t>
      </w:r>
      <w:r w:rsidR="00335095" w:rsidRPr="00981AFE">
        <w:rPr>
          <w:rFonts w:ascii="Century Gothic" w:hAnsi="Century Gothic"/>
          <w:sz w:val="22"/>
          <w:szCs w:val="22"/>
        </w:rPr>
        <w:t>cy sze</w:t>
      </w:r>
      <w:r w:rsidR="00335095" w:rsidRPr="00981AFE">
        <w:rPr>
          <w:rFonts w:ascii="Lucida Grande" w:hAnsi="Lucida Grande" w:cs="Lucida Grande"/>
          <w:sz w:val="22"/>
          <w:szCs w:val="22"/>
        </w:rPr>
        <w:t>ść</w:t>
      </w:r>
      <w:r w:rsidR="00335095" w:rsidRPr="00981AFE">
        <w:rPr>
          <w:rFonts w:ascii="Century Gothic" w:hAnsi="Century Gothic"/>
          <w:sz w:val="22"/>
          <w:szCs w:val="22"/>
        </w:rPr>
        <w:t>set osiemdziesi</w:t>
      </w:r>
      <w:r w:rsidR="00335095" w:rsidRPr="00981AFE">
        <w:rPr>
          <w:rFonts w:ascii="Lucida Grande" w:hAnsi="Lucida Grande" w:cs="Lucida Grande"/>
          <w:sz w:val="22"/>
          <w:szCs w:val="22"/>
        </w:rPr>
        <w:t>ą</w:t>
      </w:r>
      <w:r w:rsidR="00335095" w:rsidRPr="00981AFE">
        <w:rPr>
          <w:rFonts w:ascii="Century Gothic" w:hAnsi="Century Gothic"/>
          <w:sz w:val="22"/>
          <w:szCs w:val="22"/>
        </w:rPr>
        <w:t>t dwa 91</w:t>
      </w:r>
      <w:r w:rsidRPr="00981AFE">
        <w:rPr>
          <w:rFonts w:ascii="Century Gothic" w:hAnsi="Century Gothic"/>
          <w:sz w:val="22"/>
          <w:szCs w:val="22"/>
        </w:rPr>
        <w:t xml:space="preserve"> / 100 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otych) brutto”.</w:t>
      </w: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</w:p>
    <w:p w:rsidR="00160F43" w:rsidRPr="00981AFE" w:rsidRDefault="00160F43" w:rsidP="00F04B7A">
      <w:pPr>
        <w:spacing w:line="360" w:lineRule="auto"/>
        <w:ind w:firstLine="720"/>
        <w:jc w:val="both"/>
        <w:rPr>
          <w:rFonts w:ascii="Century Gothic" w:hAnsi="Century Gothic" w:cs="Arial"/>
          <w:b/>
          <w:sz w:val="22"/>
          <w:szCs w:val="22"/>
        </w:rPr>
      </w:pPr>
      <w:r w:rsidRPr="00981AFE">
        <w:rPr>
          <w:rFonts w:ascii="Century Gothic" w:hAnsi="Century Gothic" w:cs="Arial"/>
          <w:b/>
          <w:sz w:val="22"/>
          <w:szCs w:val="22"/>
        </w:rPr>
        <w:t xml:space="preserve">Oferta nr 4 – </w:t>
      </w:r>
      <w:r w:rsidRPr="00981AFE">
        <w:rPr>
          <w:rFonts w:ascii="Century Gothic" w:hAnsi="Century Gothic"/>
          <w:b/>
          <w:sz w:val="22"/>
          <w:szCs w:val="22"/>
        </w:rPr>
        <w:t>Przedsi</w:t>
      </w:r>
      <w:r w:rsidRPr="00981AFE">
        <w:rPr>
          <w:rFonts w:ascii="Lucida Grande" w:hAnsi="Lucida Grande" w:cs="Lucida Grande"/>
          <w:b/>
          <w:sz w:val="22"/>
          <w:szCs w:val="22"/>
        </w:rPr>
        <w:t>ę</w:t>
      </w:r>
      <w:r w:rsidRPr="00981AFE">
        <w:rPr>
          <w:rFonts w:ascii="Century Gothic" w:hAnsi="Century Gothic"/>
          <w:b/>
          <w:sz w:val="22"/>
          <w:szCs w:val="22"/>
        </w:rPr>
        <w:t>biorstwo Obrotu Surowcami Wtórnymi "Z</w:t>
      </w:r>
      <w:r w:rsidRPr="00981AFE">
        <w:rPr>
          <w:rFonts w:ascii="Lucida Grande" w:hAnsi="Lucida Grande" w:cs="Lucida Grande"/>
          <w:b/>
          <w:sz w:val="22"/>
          <w:szCs w:val="22"/>
        </w:rPr>
        <w:t>Ł</w:t>
      </w:r>
      <w:r w:rsidRPr="00981AFE">
        <w:rPr>
          <w:rFonts w:ascii="Century Gothic" w:hAnsi="Century Gothic"/>
          <w:b/>
          <w:sz w:val="22"/>
          <w:szCs w:val="22"/>
        </w:rPr>
        <w:t>OMPOL" Jo</w:t>
      </w:r>
      <w:r w:rsidRPr="00981AFE">
        <w:rPr>
          <w:rFonts w:ascii="Lucida Grande" w:hAnsi="Lucida Grande" w:cs="Lucida Grande"/>
          <w:b/>
          <w:sz w:val="22"/>
          <w:szCs w:val="22"/>
        </w:rPr>
        <w:t>ń</w:t>
      </w:r>
      <w:r w:rsidRPr="00981AFE">
        <w:rPr>
          <w:rFonts w:ascii="Century Gothic" w:hAnsi="Century Gothic"/>
          <w:b/>
          <w:sz w:val="22"/>
          <w:szCs w:val="22"/>
        </w:rPr>
        <w:t>czyk, Nowak, Sp. J.</w:t>
      </w:r>
      <w:r w:rsidRPr="00981AFE">
        <w:rPr>
          <w:rFonts w:ascii="Century Gothic" w:hAnsi="Century Gothic"/>
          <w:sz w:val="22"/>
          <w:szCs w:val="22"/>
        </w:rPr>
        <w:t xml:space="preserve">, ul. 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/>
          <w:sz w:val="22"/>
          <w:szCs w:val="22"/>
        </w:rPr>
        <w:t>yzna 11L, 42-202 Cz</w:t>
      </w:r>
      <w:r w:rsidRPr="00981AFE">
        <w:rPr>
          <w:rFonts w:ascii="Lucida Grande" w:hAnsi="Lucida Grande" w:cs="Lucida Grande"/>
          <w:sz w:val="22"/>
          <w:szCs w:val="22"/>
        </w:rPr>
        <w:t>ę</w:t>
      </w:r>
      <w:r w:rsidRPr="00981AFE">
        <w:rPr>
          <w:rFonts w:ascii="Century Gothic" w:hAnsi="Century Gothic"/>
          <w:sz w:val="22"/>
          <w:szCs w:val="22"/>
        </w:rPr>
        <w:t>stochowa.</w:t>
      </w:r>
    </w:p>
    <w:p w:rsidR="00160F43" w:rsidRPr="00981AFE" w:rsidRDefault="00160F43" w:rsidP="00F04B7A">
      <w:pPr>
        <w:spacing w:line="360" w:lineRule="auto"/>
        <w:ind w:firstLine="720"/>
        <w:jc w:val="both"/>
        <w:rPr>
          <w:rFonts w:ascii="Century Gothic" w:hAnsi="Century Gothic" w:cs="Arial"/>
          <w:sz w:val="22"/>
          <w:szCs w:val="22"/>
        </w:rPr>
      </w:pPr>
    </w:p>
    <w:p w:rsidR="00160F43" w:rsidRPr="00981AFE" w:rsidRDefault="00160F43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  <w:r w:rsidRPr="00981AFE">
        <w:rPr>
          <w:rFonts w:ascii="Century Gothic" w:hAnsi="Century Gothic"/>
          <w:sz w:val="22"/>
          <w:szCs w:val="22"/>
        </w:rPr>
        <w:t>Oferta uzyska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 50,40 pkt na 100 pkt mo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„Cena oferty” – waga kryterium 100%. Cena oferty wynios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„920.064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,</w:t>
      </w:r>
      <w:r w:rsidRPr="00981AFE">
        <w:rPr>
          <w:rFonts w:ascii="Century Gothic" w:hAnsi="Century Gothic"/>
          <w:color w:val="000000"/>
          <w:sz w:val="22"/>
          <w:szCs w:val="22"/>
        </w:rPr>
        <w:t>60</w:t>
      </w:r>
      <w:r w:rsidRPr="00981AFE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981AFE">
        <w:rPr>
          <w:rFonts w:ascii="Century Gothic" w:hAnsi="Century Gothic"/>
          <w:sz w:val="22"/>
          <w:szCs w:val="22"/>
        </w:rPr>
        <w:t>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 (s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ownie: dziewi</w:t>
      </w:r>
      <w:r w:rsidRPr="00981AFE">
        <w:rPr>
          <w:rFonts w:ascii="Lucida Grande" w:hAnsi="Lucida Grande" w:cs="Lucida Grande"/>
          <w:sz w:val="22"/>
          <w:szCs w:val="22"/>
        </w:rPr>
        <w:t>ęć</w:t>
      </w:r>
      <w:r w:rsidRPr="00981AFE">
        <w:rPr>
          <w:rFonts w:ascii="Century Gothic" w:hAnsi="Century Gothic"/>
          <w:sz w:val="22"/>
          <w:szCs w:val="22"/>
        </w:rPr>
        <w:t>set dwadzie</w:t>
      </w:r>
      <w:r w:rsidRPr="00981AFE">
        <w:rPr>
          <w:rFonts w:ascii="Lucida Grande" w:hAnsi="Lucida Grande" w:cs="Lucida Grande"/>
          <w:sz w:val="22"/>
          <w:szCs w:val="22"/>
        </w:rPr>
        <w:t>ś</w:t>
      </w:r>
      <w:r w:rsidRPr="00981AFE">
        <w:rPr>
          <w:rFonts w:ascii="Century Gothic" w:hAnsi="Century Gothic"/>
          <w:sz w:val="22"/>
          <w:szCs w:val="22"/>
        </w:rPr>
        <w:t>cia tysi</w:t>
      </w:r>
      <w:r w:rsidRPr="00981AFE">
        <w:rPr>
          <w:rFonts w:ascii="Lucida Grande" w:hAnsi="Lucida Grande" w:cs="Lucida Grande"/>
          <w:sz w:val="22"/>
          <w:szCs w:val="22"/>
        </w:rPr>
        <w:t>ę</w:t>
      </w:r>
      <w:r w:rsidRPr="00981AFE">
        <w:rPr>
          <w:rFonts w:ascii="Century Gothic" w:hAnsi="Century Gothic"/>
          <w:sz w:val="22"/>
          <w:szCs w:val="22"/>
        </w:rPr>
        <w:t>cy sze</w:t>
      </w:r>
      <w:r w:rsidRPr="00981AFE">
        <w:rPr>
          <w:rFonts w:ascii="Lucida Grande" w:hAnsi="Lucida Grande" w:cs="Lucida Grande"/>
          <w:sz w:val="22"/>
          <w:szCs w:val="22"/>
        </w:rPr>
        <w:t>ść</w:t>
      </w:r>
      <w:r w:rsidRPr="00981AFE">
        <w:rPr>
          <w:rFonts w:ascii="Century Gothic" w:hAnsi="Century Gothic"/>
          <w:sz w:val="22"/>
          <w:szCs w:val="22"/>
        </w:rPr>
        <w:t>dziesi</w:t>
      </w:r>
      <w:r w:rsidRPr="00981AFE">
        <w:rPr>
          <w:rFonts w:ascii="Lucida Grande" w:hAnsi="Lucida Grande" w:cs="Lucida Grande"/>
          <w:sz w:val="22"/>
          <w:szCs w:val="22"/>
        </w:rPr>
        <w:t>ą</w:t>
      </w:r>
      <w:r w:rsidRPr="00981AFE">
        <w:rPr>
          <w:rFonts w:ascii="Century Gothic" w:hAnsi="Century Gothic"/>
          <w:sz w:val="22"/>
          <w:szCs w:val="22"/>
        </w:rPr>
        <w:t>t cztery 60 / 100 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otych) brutto”.</w:t>
      </w:r>
    </w:p>
    <w:p w:rsidR="00160F43" w:rsidRPr="00981AFE" w:rsidRDefault="00160F43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</w:p>
    <w:p w:rsidR="00160F43" w:rsidRPr="00981AFE" w:rsidRDefault="00160F43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</w:p>
    <w:p w:rsidR="002C6251" w:rsidRPr="00981AFE" w:rsidRDefault="009040D6" w:rsidP="00F04B7A">
      <w:pPr>
        <w:spacing w:line="360" w:lineRule="auto"/>
        <w:ind w:firstLine="720"/>
        <w:jc w:val="both"/>
        <w:rPr>
          <w:rFonts w:ascii="Century Gothic" w:hAnsi="Century Gothic" w:cs="Arial"/>
          <w:b/>
          <w:sz w:val="22"/>
          <w:szCs w:val="22"/>
        </w:rPr>
      </w:pPr>
      <w:r w:rsidRPr="00981AFE">
        <w:rPr>
          <w:rFonts w:ascii="Century Gothic" w:hAnsi="Century Gothic" w:cs="Arial"/>
          <w:b/>
          <w:sz w:val="22"/>
          <w:szCs w:val="22"/>
        </w:rPr>
        <w:t>Oferta nr 1</w:t>
      </w:r>
      <w:r w:rsidR="002C6251" w:rsidRPr="00981AFE">
        <w:rPr>
          <w:rFonts w:ascii="Century Gothic" w:hAnsi="Century Gothic" w:cs="Arial"/>
          <w:b/>
          <w:sz w:val="22"/>
          <w:szCs w:val="22"/>
        </w:rPr>
        <w:t xml:space="preserve"> – </w:t>
      </w:r>
      <w:r w:rsidR="004E09B7" w:rsidRPr="00981AFE">
        <w:rPr>
          <w:rFonts w:ascii="Century Gothic" w:hAnsi="Century Gothic" w:cs="Arial"/>
          <w:b/>
          <w:caps/>
          <w:sz w:val="22"/>
          <w:szCs w:val="22"/>
        </w:rPr>
        <w:t xml:space="preserve">HYdrogeotechnika </w:t>
      </w:r>
      <w:r w:rsidR="004E09B7" w:rsidRPr="00981AFE">
        <w:rPr>
          <w:rFonts w:ascii="Century Gothic" w:hAnsi="Century Gothic" w:cs="Arial"/>
          <w:b/>
          <w:sz w:val="22"/>
          <w:szCs w:val="22"/>
        </w:rPr>
        <w:t>Sp. z o.o.</w:t>
      </w:r>
      <w:r w:rsidR="004E09B7" w:rsidRPr="00981AFE">
        <w:rPr>
          <w:rFonts w:ascii="Century Gothic" w:hAnsi="Century Gothic" w:cs="Arial"/>
          <w:sz w:val="22"/>
          <w:szCs w:val="22"/>
        </w:rPr>
        <w:t xml:space="preserve">, ul. </w:t>
      </w:r>
      <w:r w:rsidR="004E09B7" w:rsidRPr="00981AFE">
        <w:rPr>
          <w:rFonts w:ascii="Lucida Grande" w:hAnsi="Lucida Grande" w:cs="Lucida Grande"/>
          <w:sz w:val="22"/>
          <w:szCs w:val="22"/>
        </w:rPr>
        <w:t>Ś</w:t>
      </w:r>
      <w:r w:rsidR="004E09B7" w:rsidRPr="00981AFE">
        <w:rPr>
          <w:rFonts w:ascii="Century Gothic" w:hAnsi="Century Gothic" w:cs="Arial"/>
          <w:sz w:val="22"/>
          <w:szCs w:val="22"/>
        </w:rPr>
        <w:t xml:space="preserve">ciegiennego 262A, </w:t>
      </w:r>
      <w:r w:rsidR="004E09B7" w:rsidRPr="00981AFE">
        <w:rPr>
          <w:rFonts w:ascii="Century Gothic" w:hAnsi="Century Gothic"/>
          <w:sz w:val="22"/>
          <w:szCs w:val="22"/>
        </w:rPr>
        <w:t>25-116 Kielce.</w:t>
      </w: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 w:cs="Arial"/>
          <w:sz w:val="22"/>
          <w:szCs w:val="22"/>
        </w:rPr>
      </w:pP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  <w:r w:rsidRPr="00981AFE">
        <w:rPr>
          <w:rFonts w:ascii="Century Gothic" w:hAnsi="Century Gothic"/>
          <w:sz w:val="22"/>
          <w:szCs w:val="22"/>
        </w:rPr>
        <w:t>Oferta uzyska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a </w:t>
      </w:r>
      <w:r w:rsidR="00085620" w:rsidRPr="00981AFE">
        <w:rPr>
          <w:rFonts w:ascii="Century Gothic" w:hAnsi="Century Gothic"/>
          <w:sz w:val="22"/>
          <w:szCs w:val="22"/>
        </w:rPr>
        <w:t>42</w:t>
      </w:r>
      <w:r w:rsidRPr="00981AFE">
        <w:rPr>
          <w:rFonts w:ascii="Century Gothic" w:hAnsi="Century Gothic"/>
          <w:sz w:val="22"/>
          <w:szCs w:val="22"/>
        </w:rPr>
        <w:t>,</w:t>
      </w:r>
      <w:r w:rsidR="00085620" w:rsidRPr="00981AFE">
        <w:rPr>
          <w:rFonts w:ascii="Century Gothic" w:hAnsi="Century Gothic"/>
          <w:sz w:val="22"/>
          <w:szCs w:val="22"/>
        </w:rPr>
        <w:t>85</w:t>
      </w:r>
      <w:r w:rsidRPr="00981AFE">
        <w:rPr>
          <w:rFonts w:ascii="Century Gothic" w:hAnsi="Century Gothic"/>
          <w:sz w:val="22"/>
          <w:szCs w:val="22"/>
        </w:rPr>
        <w:t xml:space="preserve"> pkt na 100 pkt mo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„Cena oferty” – waga kryterium 100%. Cena oferty wynios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</w:t>
      </w:r>
      <w:r w:rsidR="00085620" w:rsidRPr="00981AFE">
        <w:rPr>
          <w:rFonts w:ascii="Century Gothic" w:hAnsi="Century Gothic"/>
          <w:sz w:val="22"/>
          <w:szCs w:val="22"/>
        </w:rPr>
        <w:t>1.</w:t>
      </w:r>
      <w:r w:rsidR="008D1B8A" w:rsidRPr="00981AFE">
        <w:rPr>
          <w:rFonts w:ascii="Century Gothic" w:hAnsi="Century Gothic"/>
          <w:sz w:val="22"/>
          <w:szCs w:val="22"/>
        </w:rPr>
        <w:t>0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8</w:t>
      </w:r>
      <w:r w:rsidR="008D1B8A" w:rsidRPr="00981AFE">
        <w:rPr>
          <w:rFonts w:ascii="Century Gothic" w:hAnsi="Century Gothic"/>
          <w:color w:val="000000"/>
          <w:sz w:val="22"/>
          <w:szCs w:val="22"/>
        </w:rPr>
        <w:t>2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.</w:t>
      </w:r>
      <w:r w:rsidR="008D1B8A" w:rsidRPr="00981AFE">
        <w:rPr>
          <w:rFonts w:ascii="Century Gothic" w:hAnsi="Century Gothic"/>
          <w:color w:val="000000"/>
          <w:sz w:val="22"/>
          <w:szCs w:val="22"/>
        </w:rPr>
        <w:t>154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,</w:t>
      </w:r>
      <w:r w:rsidR="008D1B8A" w:rsidRPr="00981AFE">
        <w:rPr>
          <w:rFonts w:ascii="Century Gothic" w:hAnsi="Century Gothic"/>
          <w:color w:val="000000"/>
          <w:sz w:val="22"/>
          <w:szCs w:val="22"/>
        </w:rPr>
        <w:t>00</w:t>
      </w:r>
      <w:r w:rsidRPr="00981AFE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981AFE">
        <w:rPr>
          <w:rFonts w:ascii="Century Gothic" w:hAnsi="Century Gothic"/>
          <w:sz w:val="22"/>
          <w:szCs w:val="22"/>
        </w:rPr>
        <w:t>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 (s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ownie: </w:t>
      </w:r>
      <w:r w:rsidR="008D1B8A" w:rsidRPr="00981AFE">
        <w:rPr>
          <w:rFonts w:ascii="Century Gothic" w:hAnsi="Century Gothic"/>
          <w:sz w:val="22"/>
          <w:szCs w:val="22"/>
        </w:rPr>
        <w:t>jeden milion osiemdziesi</w:t>
      </w:r>
      <w:r w:rsidR="008D1B8A" w:rsidRPr="00981AFE">
        <w:rPr>
          <w:rFonts w:ascii="Lucida Grande" w:hAnsi="Lucida Grande" w:cs="Lucida Grande"/>
          <w:sz w:val="22"/>
          <w:szCs w:val="22"/>
        </w:rPr>
        <w:t>ą</w:t>
      </w:r>
      <w:r w:rsidR="008D1B8A" w:rsidRPr="00981AFE">
        <w:rPr>
          <w:rFonts w:ascii="Century Gothic" w:hAnsi="Century Gothic"/>
          <w:sz w:val="22"/>
          <w:szCs w:val="22"/>
        </w:rPr>
        <w:t>t dwa tysi</w:t>
      </w:r>
      <w:r w:rsidR="008D1B8A" w:rsidRPr="00981AFE">
        <w:rPr>
          <w:rFonts w:ascii="Lucida Grande" w:hAnsi="Lucida Grande" w:cs="Lucida Grande"/>
          <w:sz w:val="22"/>
          <w:szCs w:val="22"/>
        </w:rPr>
        <w:t>ą</w:t>
      </w:r>
      <w:r w:rsidR="008D1B8A" w:rsidRPr="00981AFE">
        <w:rPr>
          <w:rFonts w:ascii="Century Gothic" w:hAnsi="Century Gothic"/>
          <w:sz w:val="22"/>
          <w:szCs w:val="22"/>
        </w:rPr>
        <w:t>ce sto pi</w:t>
      </w:r>
      <w:r w:rsidR="008D1B8A" w:rsidRPr="00981AFE">
        <w:rPr>
          <w:rFonts w:ascii="Lucida Grande" w:hAnsi="Lucida Grande" w:cs="Lucida Grande"/>
          <w:sz w:val="22"/>
          <w:szCs w:val="22"/>
        </w:rPr>
        <w:t>ęć</w:t>
      </w:r>
      <w:r w:rsidR="008D1B8A" w:rsidRPr="00981AFE">
        <w:rPr>
          <w:rFonts w:ascii="Century Gothic" w:hAnsi="Century Gothic"/>
          <w:sz w:val="22"/>
          <w:szCs w:val="22"/>
        </w:rPr>
        <w:t>dziesi</w:t>
      </w:r>
      <w:r w:rsidR="008D1B8A" w:rsidRPr="00981AFE">
        <w:rPr>
          <w:rFonts w:ascii="Lucida Grande" w:hAnsi="Lucida Grande" w:cs="Lucida Grande"/>
          <w:sz w:val="22"/>
          <w:szCs w:val="22"/>
        </w:rPr>
        <w:t>ą</w:t>
      </w:r>
      <w:r w:rsidR="008D1B8A" w:rsidRPr="00981AFE">
        <w:rPr>
          <w:rFonts w:ascii="Century Gothic" w:hAnsi="Century Gothic"/>
          <w:sz w:val="22"/>
          <w:szCs w:val="22"/>
        </w:rPr>
        <w:t>t cztery 00</w:t>
      </w:r>
      <w:r w:rsidRPr="00981AFE">
        <w:rPr>
          <w:rFonts w:ascii="Century Gothic" w:hAnsi="Century Gothic"/>
          <w:sz w:val="22"/>
          <w:szCs w:val="22"/>
        </w:rPr>
        <w:t xml:space="preserve"> / 100 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otych) brutto”.</w:t>
      </w:r>
    </w:p>
    <w:p w:rsidR="002C6251" w:rsidRPr="00981AFE" w:rsidRDefault="002C6251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</w:p>
    <w:p w:rsidR="00BD30CC" w:rsidRPr="00981AFE" w:rsidRDefault="00BD30CC" w:rsidP="00F04B7A">
      <w:pPr>
        <w:spacing w:line="360" w:lineRule="auto"/>
        <w:ind w:firstLine="720"/>
        <w:jc w:val="both"/>
        <w:rPr>
          <w:rFonts w:ascii="Century Gothic" w:hAnsi="Century Gothic" w:cs="Arial"/>
          <w:b/>
          <w:sz w:val="22"/>
          <w:szCs w:val="22"/>
        </w:rPr>
      </w:pPr>
      <w:r w:rsidRPr="00981AFE">
        <w:rPr>
          <w:rFonts w:ascii="Century Gothic" w:hAnsi="Century Gothic" w:cs="Arial"/>
          <w:b/>
          <w:sz w:val="22"/>
          <w:szCs w:val="22"/>
        </w:rPr>
        <w:t xml:space="preserve">Oferta nr </w:t>
      </w:r>
      <w:r w:rsidRPr="00981AFE">
        <w:rPr>
          <w:rFonts w:ascii="Century Gothic" w:hAnsi="Century Gothic"/>
          <w:b/>
          <w:sz w:val="22"/>
          <w:szCs w:val="22"/>
        </w:rPr>
        <w:t>3</w:t>
      </w:r>
      <w:r w:rsidRPr="00981AFE">
        <w:rPr>
          <w:rFonts w:ascii="Century Gothic" w:hAnsi="Century Gothic" w:cs="Arial"/>
          <w:b/>
          <w:sz w:val="22"/>
          <w:szCs w:val="22"/>
        </w:rPr>
        <w:t xml:space="preserve"> – Przedsi</w:t>
      </w:r>
      <w:r w:rsidRPr="00981AFE">
        <w:rPr>
          <w:rFonts w:ascii="Lucida Grande" w:hAnsi="Lucida Grande" w:cs="Lucida Grande"/>
          <w:b/>
          <w:sz w:val="22"/>
          <w:szCs w:val="22"/>
        </w:rPr>
        <w:t>ę</w:t>
      </w:r>
      <w:r w:rsidRPr="00981AFE">
        <w:rPr>
          <w:rFonts w:ascii="Century Gothic" w:hAnsi="Century Gothic" w:cs="Arial"/>
          <w:b/>
          <w:sz w:val="22"/>
          <w:szCs w:val="22"/>
        </w:rPr>
        <w:t>biorstwo Robót Elektrycznych i Budowlanych MIPA Leon Stankiewicz</w:t>
      </w:r>
      <w:r w:rsidRPr="00981AFE">
        <w:rPr>
          <w:rFonts w:ascii="Century Gothic" w:hAnsi="Century Gothic" w:cs="Arial"/>
          <w:sz w:val="22"/>
          <w:szCs w:val="22"/>
        </w:rPr>
        <w:t>, ul. Cio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 w:cs="Arial"/>
          <w:sz w:val="22"/>
          <w:szCs w:val="22"/>
        </w:rPr>
        <w:t>kowskiego 24, 15 – 545 Bia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 w:cs="Arial"/>
          <w:sz w:val="22"/>
          <w:szCs w:val="22"/>
        </w:rPr>
        <w:t>ystok.</w:t>
      </w:r>
    </w:p>
    <w:p w:rsidR="00BD30CC" w:rsidRPr="00981AFE" w:rsidRDefault="00BD30CC" w:rsidP="00F04B7A">
      <w:pPr>
        <w:spacing w:line="360" w:lineRule="auto"/>
        <w:ind w:firstLine="720"/>
        <w:jc w:val="both"/>
        <w:rPr>
          <w:rFonts w:ascii="Century Gothic" w:hAnsi="Century Gothic" w:cs="Arial"/>
          <w:sz w:val="22"/>
          <w:szCs w:val="22"/>
        </w:rPr>
      </w:pPr>
    </w:p>
    <w:p w:rsidR="00BD30CC" w:rsidRPr="00981AFE" w:rsidRDefault="00BD30CC" w:rsidP="00F04B7A">
      <w:pPr>
        <w:spacing w:line="360" w:lineRule="auto"/>
        <w:ind w:firstLine="720"/>
        <w:jc w:val="both"/>
        <w:rPr>
          <w:rFonts w:ascii="Century Gothic" w:hAnsi="Century Gothic"/>
          <w:sz w:val="22"/>
          <w:szCs w:val="22"/>
        </w:rPr>
      </w:pPr>
      <w:r w:rsidRPr="00981AFE">
        <w:rPr>
          <w:rFonts w:ascii="Century Gothic" w:hAnsi="Century Gothic"/>
          <w:sz w:val="22"/>
          <w:szCs w:val="22"/>
        </w:rPr>
        <w:t>Oferta uzyska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a </w:t>
      </w:r>
      <w:r w:rsidR="00CF478B" w:rsidRPr="00981AFE">
        <w:rPr>
          <w:rFonts w:ascii="Century Gothic" w:hAnsi="Century Gothic"/>
          <w:sz w:val="22"/>
          <w:szCs w:val="22"/>
        </w:rPr>
        <w:t>38</w:t>
      </w:r>
      <w:r w:rsidRPr="00981AFE">
        <w:rPr>
          <w:rFonts w:ascii="Century Gothic" w:hAnsi="Century Gothic"/>
          <w:sz w:val="22"/>
          <w:szCs w:val="22"/>
        </w:rPr>
        <w:t>,</w:t>
      </w:r>
      <w:r w:rsidR="00CF478B" w:rsidRPr="00981AFE">
        <w:rPr>
          <w:rFonts w:ascii="Century Gothic" w:hAnsi="Century Gothic"/>
          <w:sz w:val="22"/>
          <w:szCs w:val="22"/>
        </w:rPr>
        <w:t xml:space="preserve">32 </w:t>
      </w:r>
      <w:r w:rsidRPr="00981AFE">
        <w:rPr>
          <w:rFonts w:ascii="Century Gothic" w:hAnsi="Century Gothic"/>
          <w:sz w:val="22"/>
          <w:szCs w:val="22"/>
        </w:rPr>
        <w:t>pkt na 100 pkt mo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/>
          <w:sz w:val="22"/>
          <w:szCs w:val="22"/>
        </w:rPr>
        <w:t>liwych do uzyskania za kryterium oceny ofert, którym by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„Cena oferty” – waga kryterium 100%. Cena oferty wynios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a: „1.</w:t>
      </w:r>
      <w:r w:rsidRPr="00981AFE">
        <w:rPr>
          <w:rFonts w:ascii="Century Gothic" w:hAnsi="Century Gothic"/>
          <w:color w:val="000000"/>
          <w:sz w:val="22"/>
          <w:szCs w:val="22"/>
        </w:rPr>
        <w:t>2</w:t>
      </w:r>
      <w:r w:rsidR="00CF478B" w:rsidRPr="00981AFE">
        <w:rPr>
          <w:rFonts w:ascii="Century Gothic" w:hAnsi="Century Gothic"/>
          <w:color w:val="000000"/>
          <w:sz w:val="22"/>
          <w:szCs w:val="22"/>
        </w:rPr>
        <w:t>10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.</w:t>
      </w:r>
      <w:r w:rsidR="00CF478B" w:rsidRPr="00981AFE">
        <w:rPr>
          <w:rFonts w:ascii="Century Gothic" w:hAnsi="Century Gothic"/>
          <w:color w:val="000000"/>
          <w:sz w:val="22"/>
          <w:szCs w:val="22"/>
        </w:rPr>
        <w:t>024</w:t>
      </w:r>
      <w:r w:rsidRPr="00981AFE">
        <w:rPr>
          <w:rFonts w:ascii="Century Gothic" w:hAnsi="Century Gothic" w:cs="Arial"/>
          <w:color w:val="000000"/>
          <w:sz w:val="22"/>
          <w:szCs w:val="22"/>
        </w:rPr>
        <w:t>,</w:t>
      </w:r>
      <w:r w:rsidR="00CF478B" w:rsidRPr="00981AFE">
        <w:rPr>
          <w:rFonts w:ascii="Century Gothic" w:hAnsi="Century Gothic"/>
          <w:color w:val="000000"/>
          <w:sz w:val="22"/>
          <w:szCs w:val="22"/>
        </w:rPr>
        <w:t>8</w:t>
      </w:r>
      <w:r w:rsidRPr="00981AFE">
        <w:rPr>
          <w:rFonts w:ascii="Century Gothic" w:hAnsi="Century Gothic"/>
          <w:color w:val="000000"/>
          <w:sz w:val="22"/>
          <w:szCs w:val="22"/>
        </w:rPr>
        <w:t>0</w:t>
      </w:r>
      <w:r w:rsidRPr="00981AFE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981AFE">
        <w:rPr>
          <w:rFonts w:ascii="Century Gothic" w:hAnsi="Century Gothic"/>
          <w:sz w:val="22"/>
          <w:szCs w:val="22"/>
        </w:rPr>
        <w:t>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 (s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 xml:space="preserve">ownie: jeden milion </w:t>
      </w:r>
      <w:r w:rsidR="00CF478B" w:rsidRPr="00981AFE">
        <w:rPr>
          <w:rFonts w:ascii="Century Gothic" w:hAnsi="Century Gothic"/>
          <w:sz w:val="22"/>
          <w:szCs w:val="22"/>
        </w:rPr>
        <w:t>dwie</w:t>
      </w:r>
      <w:r w:rsidR="00CF478B" w:rsidRPr="00981AFE">
        <w:rPr>
          <w:rFonts w:ascii="Lucida Grande" w:hAnsi="Lucida Grande" w:cs="Lucida Grande"/>
          <w:sz w:val="22"/>
          <w:szCs w:val="22"/>
        </w:rPr>
        <w:t>ś</w:t>
      </w:r>
      <w:r w:rsidR="00CF478B" w:rsidRPr="00981AFE">
        <w:rPr>
          <w:rFonts w:ascii="Century Gothic" w:hAnsi="Century Gothic"/>
          <w:sz w:val="22"/>
          <w:szCs w:val="22"/>
        </w:rPr>
        <w:t>cie dziesi</w:t>
      </w:r>
      <w:r w:rsidR="00CF478B" w:rsidRPr="00981AFE">
        <w:rPr>
          <w:rFonts w:ascii="Lucida Grande" w:hAnsi="Lucida Grande" w:cs="Lucida Grande"/>
          <w:sz w:val="22"/>
          <w:szCs w:val="22"/>
        </w:rPr>
        <w:t>ęć</w:t>
      </w:r>
      <w:r w:rsidR="00CF478B" w:rsidRPr="00981AFE">
        <w:rPr>
          <w:rFonts w:ascii="Century Gothic" w:hAnsi="Century Gothic"/>
          <w:sz w:val="22"/>
          <w:szCs w:val="22"/>
        </w:rPr>
        <w:t xml:space="preserve"> tysi</w:t>
      </w:r>
      <w:r w:rsidR="00CF478B" w:rsidRPr="00981AFE">
        <w:rPr>
          <w:rFonts w:ascii="Lucida Grande" w:hAnsi="Lucida Grande" w:cs="Lucida Grande"/>
          <w:sz w:val="22"/>
          <w:szCs w:val="22"/>
        </w:rPr>
        <w:t>ę</w:t>
      </w:r>
      <w:r w:rsidR="00CF478B" w:rsidRPr="00981AFE">
        <w:rPr>
          <w:rFonts w:ascii="Century Gothic" w:hAnsi="Century Gothic"/>
          <w:sz w:val="22"/>
          <w:szCs w:val="22"/>
        </w:rPr>
        <w:t>cy dwadzie</w:t>
      </w:r>
      <w:r w:rsidR="00CF478B" w:rsidRPr="00981AFE">
        <w:rPr>
          <w:rFonts w:ascii="Lucida Grande" w:hAnsi="Lucida Grande" w:cs="Lucida Grande"/>
          <w:sz w:val="22"/>
          <w:szCs w:val="22"/>
        </w:rPr>
        <w:t>ś</w:t>
      </w:r>
      <w:r w:rsidR="00CF478B" w:rsidRPr="00981AFE">
        <w:rPr>
          <w:rFonts w:ascii="Century Gothic" w:hAnsi="Century Gothic"/>
          <w:sz w:val="22"/>
          <w:szCs w:val="22"/>
        </w:rPr>
        <w:t>cia cztery 8</w:t>
      </w:r>
      <w:r w:rsidRPr="00981AFE">
        <w:rPr>
          <w:rFonts w:ascii="Century Gothic" w:hAnsi="Century Gothic"/>
          <w:sz w:val="22"/>
          <w:szCs w:val="22"/>
        </w:rPr>
        <w:t>0 / 100 z</w:t>
      </w:r>
      <w:r w:rsidRPr="00981AFE">
        <w:rPr>
          <w:rFonts w:ascii="Lucida Grande" w:hAnsi="Lucida Grande" w:cs="Lucida Grande"/>
          <w:sz w:val="22"/>
          <w:szCs w:val="22"/>
        </w:rPr>
        <w:t>ł</w:t>
      </w:r>
      <w:r w:rsidRPr="00981AFE">
        <w:rPr>
          <w:rFonts w:ascii="Century Gothic" w:hAnsi="Century Gothic"/>
          <w:sz w:val="22"/>
          <w:szCs w:val="22"/>
        </w:rPr>
        <w:t>otych) brutto”.</w:t>
      </w: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CF478B" w:rsidRPr="00981AFE" w:rsidRDefault="00CF478B" w:rsidP="00F04B7A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981AFE">
        <w:rPr>
          <w:rFonts w:ascii="Century Gothic" w:hAnsi="Century Gothic" w:cs="Arial"/>
          <w:b/>
          <w:sz w:val="22"/>
          <w:szCs w:val="22"/>
        </w:rPr>
        <w:t>3.</w:t>
      </w:r>
      <w:r w:rsidRPr="00981AFE">
        <w:rPr>
          <w:rFonts w:ascii="Century Gothic" w:hAnsi="Century Gothic" w:cs="Arial"/>
          <w:b/>
          <w:sz w:val="22"/>
          <w:szCs w:val="22"/>
        </w:rPr>
        <w:tab/>
      </w:r>
      <w:r w:rsidRPr="00981AFE">
        <w:rPr>
          <w:rFonts w:ascii="Century Gothic" w:hAnsi="Century Gothic"/>
          <w:b/>
          <w:sz w:val="22"/>
          <w:szCs w:val="22"/>
        </w:rPr>
        <w:t>terminie, okre</w:t>
      </w:r>
      <w:r w:rsidRPr="00981AFE">
        <w:rPr>
          <w:rFonts w:ascii="Lucida Grande" w:hAnsi="Lucida Grande" w:cs="Lucida Grande"/>
          <w:b/>
          <w:sz w:val="22"/>
          <w:szCs w:val="22"/>
        </w:rPr>
        <w:t>ś</w:t>
      </w:r>
      <w:r w:rsidRPr="00981AFE">
        <w:rPr>
          <w:rFonts w:ascii="Century Gothic" w:hAnsi="Century Gothic"/>
          <w:b/>
          <w:sz w:val="22"/>
          <w:szCs w:val="22"/>
        </w:rPr>
        <w:t>lonym zgodnie z art. 94 ust. 2, po którego up</w:t>
      </w:r>
      <w:r w:rsidRPr="00981AFE">
        <w:rPr>
          <w:rFonts w:ascii="Lucida Grande" w:hAnsi="Lucida Grande" w:cs="Lucida Grande"/>
          <w:b/>
          <w:sz w:val="22"/>
          <w:szCs w:val="22"/>
        </w:rPr>
        <w:t>ł</w:t>
      </w:r>
      <w:r w:rsidRPr="00981AFE">
        <w:rPr>
          <w:rFonts w:ascii="Century Gothic" w:hAnsi="Century Gothic"/>
          <w:b/>
          <w:sz w:val="22"/>
          <w:szCs w:val="22"/>
        </w:rPr>
        <w:t>ywie umowa w sprawie zamówienia publicznego mo</w:t>
      </w:r>
      <w:r w:rsidRPr="00981AFE">
        <w:rPr>
          <w:rFonts w:ascii="Lucida Grande" w:hAnsi="Lucida Grande" w:cs="Lucida Grande"/>
          <w:b/>
          <w:sz w:val="22"/>
          <w:szCs w:val="22"/>
        </w:rPr>
        <w:t>ż</w:t>
      </w:r>
      <w:r w:rsidRPr="00981AFE">
        <w:rPr>
          <w:rFonts w:ascii="Century Gothic" w:hAnsi="Century Gothic"/>
          <w:b/>
          <w:sz w:val="22"/>
          <w:szCs w:val="22"/>
        </w:rPr>
        <w:t>e by</w:t>
      </w:r>
      <w:r w:rsidRPr="00981AFE">
        <w:rPr>
          <w:rFonts w:ascii="Lucida Grande" w:hAnsi="Lucida Grande" w:cs="Lucida Grande"/>
          <w:b/>
          <w:sz w:val="22"/>
          <w:szCs w:val="22"/>
        </w:rPr>
        <w:t>ć</w:t>
      </w:r>
      <w:r w:rsidRPr="00981AFE">
        <w:rPr>
          <w:rFonts w:ascii="Century Gothic" w:hAnsi="Century Gothic"/>
          <w:b/>
          <w:sz w:val="22"/>
          <w:szCs w:val="22"/>
        </w:rPr>
        <w:t xml:space="preserve"> zawarta:</w:t>
      </w: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2C6251" w:rsidRPr="00981AFE" w:rsidRDefault="002C6251" w:rsidP="00F04B7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981AFE">
        <w:rPr>
          <w:rFonts w:ascii="Century Gothic" w:hAnsi="Century Gothic"/>
          <w:sz w:val="22"/>
          <w:szCs w:val="22"/>
        </w:rPr>
        <w:tab/>
        <w:t>Zamawiaj</w:t>
      </w:r>
      <w:r w:rsidRPr="00981AFE">
        <w:rPr>
          <w:rFonts w:ascii="Lucida Grande" w:hAnsi="Lucida Grande" w:cs="Lucida Grande"/>
          <w:sz w:val="22"/>
          <w:szCs w:val="22"/>
        </w:rPr>
        <w:t>ą</w:t>
      </w:r>
      <w:r w:rsidRPr="00981AFE">
        <w:rPr>
          <w:rFonts w:ascii="Century Gothic" w:hAnsi="Century Gothic"/>
          <w:sz w:val="22"/>
          <w:szCs w:val="22"/>
        </w:rPr>
        <w:t>cy zawrze umow</w:t>
      </w:r>
      <w:r w:rsidRPr="00981AFE">
        <w:rPr>
          <w:rFonts w:ascii="Lucida Grande" w:hAnsi="Lucida Grande" w:cs="Lucida Grande"/>
          <w:sz w:val="22"/>
          <w:szCs w:val="22"/>
        </w:rPr>
        <w:t>ę</w:t>
      </w:r>
      <w:r w:rsidRPr="00981AFE">
        <w:rPr>
          <w:rFonts w:ascii="Century Gothic" w:hAnsi="Century Gothic"/>
          <w:sz w:val="22"/>
          <w:szCs w:val="22"/>
        </w:rPr>
        <w:t xml:space="preserve"> w sprawie zamówienia publicznego z wykonawc</w:t>
      </w:r>
      <w:r w:rsidRPr="00981AFE">
        <w:rPr>
          <w:rFonts w:ascii="Lucida Grande" w:hAnsi="Lucida Grande" w:cs="Lucida Grande"/>
          <w:sz w:val="22"/>
          <w:szCs w:val="22"/>
        </w:rPr>
        <w:t>ą</w:t>
      </w:r>
      <w:r w:rsidRPr="00981AFE">
        <w:rPr>
          <w:rFonts w:ascii="Century Gothic" w:hAnsi="Century Gothic"/>
          <w:sz w:val="22"/>
          <w:szCs w:val="22"/>
        </w:rPr>
        <w:t>, którego ofert</w:t>
      </w:r>
      <w:r w:rsidRPr="00981AFE">
        <w:rPr>
          <w:rFonts w:ascii="Lucida Grande" w:hAnsi="Lucida Grande" w:cs="Lucida Grande"/>
          <w:sz w:val="22"/>
          <w:szCs w:val="22"/>
        </w:rPr>
        <w:t>ę</w:t>
      </w:r>
      <w:r w:rsidRPr="00981AFE">
        <w:rPr>
          <w:rFonts w:ascii="Century Gothic" w:hAnsi="Century Gothic"/>
          <w:sz w:val="22"/>
          <w:szCs w:val="22"/>
        </w:rPr>
        <w:t xml:space="preserve"> uznano za najkorzystniejsz</w:t>
      </w:r>
      <w:r w:rsidRPr="00981AFE">
        <w:rPr>
          <w:rFonts w:ascii="Lucida Grande" w:hAnsi="Lucida Grande" w:cs="Lucida Grande"/>
          <w:sz w:val="22"/>
          <w:szCs w:val="22"/>
        </w:rPr>
        <w:t>ą</w:t>
      </w:r>
      <w:r w:rsidRPr="00981AFE">
        <w:rPr>
          <w:rFonts w:ascii="Century Gothic" w:hAnsi="Century Gothic"/>
          <w:sz w:val="22"/>
          <w:szCs w:val="22"/>
        </w:rPr>
        <w:t xml:space="preserve"> po wniesienie przez niego zabezpieczenia nale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/>
          <w:sz w:val="22"/>
          <w:szCs w:val="22"/>
        </w:rPr>
        <w:t>ytego wykonania umowy</w:t>
      </w:r>
      <w:r w:rsidRPr="00981AFE">
        <w:rPr>
          <w:rFonts w:ascii="Century Gothic" w:hAnsi="Century Gothic" w:cs="Arial"/>
          <w:sz w:val="22"/>
          <w:szCs w:val="22"/>
        </w:rPr>
        <w:t>, w terminie nie wcze</w:t>
      </w:r>
      <w:r w:rsidRPr="00981AFE">
        <w:rPr>
          <w:rFonts w:ascii="Lucida Grande" w:hAnsi="Lucida Grande" w:cs="Lucida Grande"/>
          <w:sz w:val="22"/>
          <w:szCs w:val="22"/>
        </w:rPr>
        <w:t>ś</w:t>
      </w:r>
      <w:r w:rsidRPr="00981AFE">
        <w:rPr>
          <w:rFonts w:ascii="Century Gothic" w:hAnsi="Century Gothic" w:cs="Arial"/>
          <w:sz w:val="22"/>
          <w:szCs w:val="22"/>
        </w:rPr>
        <w:t>niejszym ni</w:t>
      </w:r>
      <w:r w:rsidRPr="00981AFE">
        <w:rPr>
          <w:rFonts w:ascii="Lucida Grande" w:hAnsi="Lucida Grande" w:cs="Lucida Grande"/>
          <w:sz w:val="22"/>
          <w:szCs w:val="22"/>
        </w:rPr>
        <w:t>ż</w:t>
      </w:r>
      <w:r w:rsidRPr="00981AFE">
        <w:rPr>
          <w:rFonts w:ascii="Century Gothic" w:hAnsi="Century Gothic" w:cs="Arial"/>
          <w:sz w:val="22"/>
          <w:szCs w:val="22"/>
        </w:rPr>
        <w:t xml:space="preserve"> 10 dni</w:t>
      </w:r>
      <w:r w:rsidR="00A77F1B">
        <w:rPr>
          <w:rFonts w:ascii="Century Gothic" w:hAnsi="Century Gothic" w:cs="Arial"/>
          <w:sz w:val="22"/>
          <w:szCs w:val="22"/>
        </w:rPr>
        <w:t xml:space="preserve"> </w:t>
      </w:r>
      <w:r w:rsidRPr="00981AFE">
        <w:rPr>
          <w:rFonts w:ascii="Century Gothic" w:hAnsi="Century Gothic" w:cs="Arial"/>
          <w:sz w:val="22"/>
          <w:szCs w:val="22"/>
        </w:rPr>
        <w:t>od dnia dor</w:t>
      </w:r>
      <w:r w:rsidRPr="00981AFE">
        <w:rPr>
          <w:rFonts w:ascii="Lucida Grande" w:hAnsi="Lucida Grande" w:cs="Lucida Grande"/>
          <w:sz w:val="22"/>
          <w:szCs w:val="22"/>
        </w:rPr>
        <w:t>ę</w:t>
      </w:r>
      <w:r w:rsidRPr="00981AFE">
        <w:rPr>
          <w:rFonts w:ascii="Century Gothic" w:hAnsi="Century Gothic" w:cs="Arial"/>
          <w:sz w:val="22"/>
          <w:szCs w:val="22"/>
        </w:rPr>
        <w:t>czenia informacji do Wykonawców o wyborze oferty najkorzystniejszej w formie faksowej lub elektronicznej</w:t>
      </w:r>
      <w:r w:rsidRPr="00981AFE">
        <w:rPr>
          <w:rFonts w:ascii="Century Gothic" w:hAnsi="Century Gothic"/>
          <w:sz w:val="22"/>
          <w:szCs w:val="22"/>
        </w:rPr>
        <w:t>.</w:t>
      </w:r>
    </w:p>
    <w:p w:rsidR="002C6251" w:rsidRPr="00981AFE" w:rsidRDefault="002C6251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Pr="00981AFE" w:rsidRDefault="002C6251" w:rsidP="00F04B7A">
      <w:pPr>
        <w:jc w:val="both"/>
        <w:rPr>
          <w:rFonts w:ascii="Century Gothic" w:hAnsi="Century Gothic" w:cs="Arial"/>
          <w:sz w:val="22"/>
          <w:szCs w:val="22"/>
        </w:rPr>
      </w:pPr>
    </w:p>
    <w:p w:rsidR="002C6251" w:rsidRDefault="00501351" w:rsidP="00501351">
      <w:pPr>
        <w:ind w:left="4248"/>
        <w:jc w:val="center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Burmistrz Białego Boru</w:t>
      </w:r>
    </w:p>
    <w:p w:rsidR="00501351" w:rsidRPr="00501351" w:rsidRDefault="00501351" w:rsidP="00501351">
      <w:pPr>
        <w:ind w:left="4248"/>
        <w:jc w:val="center"/>
        <w:rPr>
          <w:rFonts w:ascii="Century Gothic" w:hAnsi="Century Gothic" w:cs="Arial"/>
          <w:i/>
          <w:sz w:val="22"/>
          <w:szCs w:val="22"/>
        </w:rPr>
      </w:pPr>
      <w:r w:rsidRPr="00501351">
        <w:rPr>
          <w:rFonts w:ascii="Century Gothic" w:hAnsi="Century Gothic" w:cs="Arial"/>
          <w:i/>
          <w:sz w:val="22"/>
          <w:szCs w:val="22"/>
        </w:rPr>
        <w:t>(-) Paweł Stanisław Mikołajewski</w:t>
      </w:r>
    </w:p>
    <w:p w:rsidR="002C6251" w:rsidRPr="00981AFE" w:rsidRDefault="002C6251" w:rsidP="00F04B7A">
      <w:pPr>
        <w:ind w:left="4395"/>
        <w:jc w:val="center"/>
        <w:rPr>
          <w:rFonts w:ascii="Century Gothic" w:hAnsi="Century Gothic" w:cs="Arial"/>
          <w:i/>
          <w:sz w:val="22"/>
          <w:szCs w:val="22"/>
        </w:rPr>
      </w:pPr>
      <w:r w:rsidRPr="00981AFE">
        <w:rPr>
          <w:rFonts w:ascii="Century Gothic" w:hAnsi="Century Gothic" w:cs="Arial"/>
          <w:i/>
          <w:sz w:val="22"/>
          <w:szCs w:val="22"/>
        </w:rPr>
        <w:t>……………………………………..</w:t>
      </w:r>
    </w:p>
    <w:p w:rsidR="002C6251" w:rsidRPr="00981AFE" w:rsidRDefault="002C6251" w:rsidP="00F04B7A">
      <w:pPr>
        <w:ind w:left="4395"/>
        <w:jc w:val="center"/>
        <w:rPr>
          <w:rFonts w:ascii="Century Gothic" w:hAnsi="Century Gothic" w:cs="Arial"/>
          <w:i/>
          <w:sz w:val="22"/>
          <w:szCs w:val="22"/>
        </w:rPr>
      </w:pPr>
      <w:r w:rsidRPr="00981AFE">
        <w:rPr>
          <w:rFonts w:ascii="Century Gothic" w:hAnsi="Century Gothic" w:cs="Arial"/>
          <w:i/>
          <w:sz w:val="22"/>
          <w:szCs w:val="22"/>
        </w:rPr>
        <w:t>(podpis)</w:t>
      </w:r>
    </w:p>
    <w:p w:rsidR="00F96226" w:rsidRPr="00981AFE" w:rsidRDefault="00F96226" w:rsidP="00F04B7A">
      <w:pPr>
        <w:jc w:val="both"/>
        <w:rPr>
          <w:rFonts w:ascii="Century Gothic" w:hAnsi="Century Gothic" w:cs="Arial"/>
          <w:i/>
          <w:sz w:val="22"/>
          <w:szCs w:val="22"/>
        </w:rPr>
      </w:pPr>
    </w:p>
    <w:sectPr w:rsidR="00F96226" w:rsidRPr="00981AFE" w:rsidSect="00AA76CB">
      <w:headerReference w:type="default" r:id="rId7"/>
      <w:footerReference w:type="default" r:id="rId8"/>
      <w:pgSz w:w="11906" w:h="16838" w:code="9"/>
      <w:pgMar w:top="1021" w:right="1134" w:bottom="510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680" w:rsidRDefault="00DB4680">
      <w:r>
        <w:separator/>
      </w:r>
    </w:p>
  </w:endnote>
  <w:endnote w:type="continuationSeparator" w:id="1">
    <w:p w:rsidR="00DB4680" w:rsidRDefault="00DB4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Heavy"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NewRoman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B7A" w:rsidRPr="00F957E2" w:rsidRDefault="00981AFE" w:rsidP="00F957E2">
    <w:pPr>
      <w:tabs>
        <w:tab w:val="left" w:pos="7200"/>
      </w:tabs>
      <w:jc w:val="center"/>
      <w:rPr>
        <w:color w:val="000080"/>
        <w:sz w:val="21"/>
        <w:szCs w:val="21"/>
        <w:lang w:val="en-US"/>
      </w:rPr>
    </w:pPr>
    <w:r>
      <w:rPr>
        <w:noProof/>
        <w:color w:val="000080"/>
        <w:sz w:val="21"/>
        <w:szCs w:val="21"/>
      </w:rPr>
      <w:drawing>
        <wp:anchor distT="0" distB="0" distL="114935" distR="114935" simplePos="0" relativeHeight="251658752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-9326880</wp:posOffset>
          </wp:positionV>
          <wp:extent cx="380365" cy="556895"/>
          <wp:effectExtent l="19050" t="0" r="635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365" cy="55689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color w:val="000080"/>
        <w:sz w:val="21"/>
        <w:szCs w:val="21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-9441180</wp:posOffset>
          </wp:positionV>
          <wp:extent cx="1714500" cy="840740"/>
          <wp:effectExtent l="19050" t="0" r="0" b="0"/>
          <wp:wrapNone/>
          <wp:docPr id="11" name="Obraz 11" descr="INFRASTRUKTURA_I_SRODOWISK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FRASTRUKTURA_I_SRODOWISK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40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color w:val="000080"/>
        <w:sz w:val="21"/>
        <w:szCs w:val="21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4000500</wp:posOffset>
          </wp:positionH>
          <wp:positionV relativeFrom="paragraph">
            <wp:posOffset>-9326880</wp:posOffset>
          </wp:positionV>
          <wp:extent cx="1714500" cy="622935"/>
          <wp:effectExtent l="19050" t="0" r="0" b="0"/>
          <wp:wrapNone/>
          <wp:docPr id="10" name="Obraz 10" descr="UE+FS_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UE+FS_L-kolo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22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680" w:rsidRDefault="00DB4680">
      <w:r>
        <w:separator/>
      </w:r>
    </w:p>
  </w:footnote>
  <w:footnote w:type="continuationSeparator" w:id="1">
    <w:p w:rsidR="00DB4680" w:rsidRDefault="00DB4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B7A" w:rsidRDefault="00F04B7A" w:rsidP="00BA40B5">
    <w:pPr>
      <w:pStyle w:val="Nagwek"/>
      <w:tabs>
        <w:tab w:val="clear" w:pos="4536"/>
        <w:tab w:val="clear" w:pos="9072"/>
        <w:tab w:val="left" w:pos="3210"/>
      </w:tabs>
    </w:pPr>
    <w:r>
      <w:tab/>
    </w:r>
  </w:p>
  <w:p w:rsidR="00F04B7A" w:rsidRDefault="00F04B7A" w:rsidP="00BA40B5">
    <w:pPr>
      <w:pStyle w:val="Nagwek"/>
      <w:tabs>
        <w:tab w:val="clear" w:pos="4536"/>
        <w:tab w:val="clear" w:pos="9072"/>
        <w:tab w:val="left" w:pos="3210"/>
      </w:tabs>
    </w:pPr>
  </w:p>
  <w:p w:rsidR="00F04B7A" w:rsidRDefault="00F04B7A" w:rsidP="00BA40B5">
    <w:pPr>
      <w:pStyle w:val="Nagwek"/>
      <w:tabs>
        <w:tab w:val="clear" w:pos="4536"/>
        <w:tab w:val="clear" w:pos="9072"/>
        <w:tab w:val="left" w:pos="3210"/>
      </w:tabs>
    </w:pPr>
  </w:p>
  <w:p w:rsidR="00F04B7A" w:rsidRDefault="00F04B7A" w:rsidP="00BA40B5">
    <w:pPr>
      <w:pStyle w:val="Nagwek"/>
      <w:tabs>
        <w:tab w:val="clear" w:pos="4536"/>
        <w:tab w:val="clear" w:pos="9072"/>
        <w:tab w:val="left" w:pos="3210"/>
      </w:tabs>
    </w:pPr>
  </w:p>
  <w:p w:rsidR="00F04B7A" w:rsidRDefault="00F04B7A" w:rsidP="00BA40B5">
    <w:pPr>
      <w:pStyle w:val="Nagwek"/>
      <w:tabs>
        <w:tab w:val="clear" w:pos="4536"/>
        <w:tab w:val="clear" w:pos="9072"/>
        <w:tab w:val="left" w:pos="3210"/>
      </w:tabs>
    </w:pPr>
  </w:p>
  <w:p w:rsidR="00F04B7A" w:rsidRPr="00672E61" w:rsidRDefault="00F04B7A" w:rsidP="00BA40B5">
    <w:pPr>
      <w:pStyle w:val="Nagwek"/>
      <w:tabs>
        <w:tab w:val="clear" w:pos="4536"/>
        <w:tab w:val="clear" w:pos="9072"/>
        <w:tab w:val="left" w:pos="3210"/>
      </w:tabs>
      <w:rPr>
        <w:color w:val="0000FF"/>
      </w:rPr>
    </w:pPr>
  </w:p>
  <w:p w:rsidR="00F04B7A" w:rsidRPr="00672E61" w:rsidRDefault="00F04B7A" w:rsidP="00BA40B5">
    <w:pPr>
      <w:pStyle w:val="Nagwek"/>
      <w:tabs>
        <w:tab w:val="clear" w:pos="4536"/>
        <w:tab w:val="clear" w:pos="9072"/>
        <w:tab w:val="left" w:pos="3210"/>
      </w:tabs>
      <w:rPr>
        <w:color w:val="0000FF"/>
      </w:rPr>
    </w:pPr>
    <w:r w:rsidRPr="00672E61">
      <w:rPr>
        <w:color w:val="0000FF"/>
      </w:rPr>
      <w:t>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120AF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573D40"/>
    <w:multiLevelType w:val="hybridMultilevel"/>
    <w:tmpl w:val="D8C45F78"/>
    <w:lvl w:ilvl="0" w:tplc="03F05F1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9F873C7"/>
    <w:multiLevelType w:val="hybridMultilevel"/>
    <w:tmpl w:val="3B6AB150"/>
    <w:lvl w:ilvl="0" w:tplc="E28808DC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>
    <w:nsid w:val="1C4D7D82"/>
    <w:multiLevelType w:val="hybridMultilevel"/>
    <w:tmpl w:val="082E4038"/>
    <w:lvl w:ilvl="0" w:tplc="7474F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37790C"/>
    <w:multiLevelType w:val="hybridMultilevel"/>
    <w:tmpl w:val="BE601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E440B"/>
    <w:multiLevelType w:val="hybridMultilevel"/>
    <w:tmpl w:val="1F7063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2F2575"/>
    <w:multiLevelType w:val="hybridMultilevel"/>
    <w:tmpl w:val="749621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935527"/>
    <w:multiLevelType w:val="hybridMultilevel"/>
    <w:tmpl w:val="0A220D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31407F"/>
    <w:multiLevelType w:val="hybridMultilevel"/>
    <w:tmpl w:val="84564DB6"/>
    <w:lvl w:ilvl="0" w:tplc="52C6006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57C3D87"/>
    <w:multiLevelType w:val="hybridMultilevel"/>
    <w:tmpl w:val="20B293C2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3A6EF6"/>
    <w:multiLevelType w:val="hybridMultilevel"/>
    <w:tmpl w:val="3DFC7D1A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31743D"/>
    <w:multiLevelType w:val="multilevel"/>
    <w:tmpl w:val="153C03C0"/>
    <w:lvl w:ilvl="0">
      <w:start w:val="1"/>
      <w:numFmt w:val="lowerLetter"/>
      <w:lvlText w:val="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FE1AF7"/>
    <w:multiLevelType w:val="hybridMultilevel"/>
    <w:tmpl w:val="62002FD4"/>
    <w:lvl w:ilvl="0" w:tplc="41B6412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Sylfaen" w:hAnsi="Sylfae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73362417"/>
    <w:multiLevelType w:val="hybridMultilevel"/>
    <w:tmpl w:val="61C0711A"/>
    <w:lvl w:ilvl="0" w:tplc="1314493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C56303"/>
    <w:multiLevelType w:val="hybridMultilevel"/>
    <w:tmpl w:val="4E5A3F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"/>
  </w:num>
  <w:num w:numId="8">
    <w:abstractNumId w:val="14"/>
  </w:num>
  <w:num w:numId="9">
    <w:abstractNumId w:val="2"/>
  </w:num>
  <w:num w:numId="10">
    <w:abstractNumId w:val="5"/>
  </w:num>
  <w:num w:numId="11">
    <w:abstractNumId w:val="7"/>
  </w:num>
  <w:num w:numId="12">
    <w:abstractNumId w:val="3"/>
  </w:num>
  <w:num w:numId="13">
    <w:abstractNumId w:val="1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hdrShapeDefaults>
    <o:shapedefaults v:ext="edit" spidmax="6146" fillcolor="white" stroke="f">
      <v:fill color="white" color2="black"/>
      <v:stroke on="f"/>
      <v:textbox inset="0,0,0,0"/>
    </o:shapedefaults>
  </w:hdrShapeDefaults>
  <w:footnotePr>
    <w:footnote w:id="0"/>
    <w:footnote w:id="1"/>
  </w:footnotePr>
  <w:endnotePr>
    <w:endnote w:id="0"/>
    <w:endnote w:id="1"/>
  </w:endnotePr>
  <w:compat/>
  <w:rsids>
    <w:rsidRoot w:val="00A350D7"/>
    <w:rsid w:val="00022688"/>
    <w:rsid w:val="00035B43"/>
    <w:rsid w:val="00047BED"/>
    <w:rsid w:val="000567A6"/>
    <w:rsid w:val="00067A20"/>
    <w:rsid w:val="000747D3"/>
    <w:rsid w:val="00085620"/>
    <w:rsid w:val="000917D8"/>
    <w:rsid w:val="00094F3E"/>
    <w:rsid w:val="00095D55"/>
    <w:rsid w:val="000966D5"/>
    <w:rsid w:val="000A5865"/>
    <w:rsid w:val="000A7DD1"/>
    <w:rsid w:val="000B69EA"/>
    <w:rsid w:val="000C6B3E"/>
    <w:rsid w:val="000D208A"/>
    <w:rsid w:val="000E02AD"/>
    <w:rsid w:val="000E05D4"/>
    <w:rsid w:val="000F268B"/>
    <w:rsid w:val="001100D2"/>
    <w:rsid w:val="001138BD"/>
    <w:rsid w:val="00116627"/>
    <w:rsid w:val="00137FC5"/>
    <w:rsid w:val="00140594"/>
    <w:rsid w:val="00150AE6"/>
    <w:rsid w:val="00155A94"/>
    <w:rsid w:val="00160F43"/>
    <w:rsid w:val="001724D3"/>
    <w:rsid w:val="001759BE"/>
    <w:rsid w:val="001946F0"/>
    <w:rsid w:val="001A7CE2"/>
    <w:rsid w:val="001B06EB"/>
    <w:rsid w:val="001D2E1C"/>
    <w:rsid w:val="001D2FCF"/>
    <w:rsid w:val="001E2D36"/>
    <w:rsid w:val="002261DC"/>
    <w:rsid w:val="0023048B"/>
    <w:rsid w:val="00237A3F"/>
    <w:rsid w:val="00263E22"/>
    <w:rsid w:val="0027131D"/>
    <w:rsid w:val="00281934"/>
    <w:rsid w:val="002824AD"/>
    <w:rsid w:val="0029501D"/>
    <w:rsid w:val="002A3823"/>
    <w:rsid w:val="002C0476"/>
    <w:rsid w:val="002C2804"/>
    <w:rsid w:val="002C3A98"/>
    <w:rsid w:val="002C6251"/>
    <w:rsid w:val="002D20E6"/>
    <w:rsid w:val="002E01F2"/>
    <w:rsid w:val="002F5B62"/>
    <w:rsid w:val="002F62A7"/>
    <w:rsid w:val="00306363"/>
    <w:rsid w:val="00317473"/>
    <w:rsid w:val="00320587"/>
    <w:rsid w:val="00324089"/>
    <w:rsid w:val="00332F38"/>
    <w:rsid w:val="00335095"/>
    <w:rsid w:val="00346A0B"/>
    <w:rsid w:val="00350B60"/>
    <w:rsid w:val="00364B76"/>
    <w:rsid w:val="00365B62"/>
    <w:rsid w:val="003778A6"/>
    <w:rsid w:val="00390E38"/>
    <w:rsid w:val="003A0386"/>
    <w:rsid w:val="003B5BBE"/>
    <w:rsid w:val="003D60B1"/>
    <w:rsid w:val="003D71C3"/>
    <w:rsid w:val="00405329"/>
    <w:rsid w:val="0040696B"/>
    <w:rsid w:val="00407E04"/>
    <w:rsid w:val="004141D5"/>
    <w:rsid w:val="0041718A"/>
    <w:rsid w:val="00417811"/>
    <w:rsid w:val="00420737"/>
    <w:rsid w:val="00442100"/>
    <w:rsid w:val="00453F69"/>
    <w:rsid w:val="00457F15"/>
    <w:rsid w:val="004607A7"/>
    <w:rsid w:val="00460E32"/>
    <w:rsid w:val="00466931"/>
    <w:rsid w:val="00475A6F"/>
    <w:rsid w:val="00485A74"/>
    <w:rsid w:val="004A68C4"/>
    <w:rsid w:val="004A74E2"/>
    <w:rsid w:val="004B01A5"/>
    <w:rsid w:val="004C6490"/>
    <w:rsid w:val="004D6E69"/>
    <w:rsid w:val="004E09B7"/>
    <w:rsid w:val="004E4086"/>
    <w:rsid w:val="004E5A61"/>
    <w:rsid w:val="004F7EA0"/>
    <w:rsid w:val="00501351"/>
    <w:rsid w:val="00507081"/>
    <w:rsid w:val="005110EF"/>
    <w:rsid w:val="005204A0"/>
    <w:rsid w:val="00547181"/>
    <w:rsid w:val="00565C7C"/>
    <w:rsid w:val="00583008"/>
    <w:rsid w:val="005A6916"/>
    <w:rsid w:val="005E70B1"/>
    <w:rsid w:val="005F5BC8"/>
    <w:rsid w:val="00600326"/>
    <w:rsid w:val="00606639"/>
    <w:rsid w:val="00616421"/>
    <w:rsid w:val="00647EBC"/>
    <w:rsid w:val="00651E8A"/>
    <w:rsid w:val="00663A03"/>
    <w:rsid w:val="006664DE"/>
    <w:rsid w:val="00672E61"/>
    <w:rsid w:val="00675DC4"/>
    <w:rsid w:val="00682B3C"/>
    <w:rsid w:val="006945EA"/>
    <w:rsid w:val="00694F6F"/>
    <w:rsid w:val="006A145A"/>
    <w:rsid w:val="006A7297"/>
    <w:rsid w:val="006B047F"/>
    <w:rsid w:val="006B16B0"/>
    <w:rsid w:val="006C055F"/>
    <w:rsid w:val="00710364"/>
    <w:rsid w:val="007215DB"/>
    <w:rsid w:val="00732FCF"/>
    <w:rsid w:val="00753177"/>
    <w:rsid w:val="007805B9"/>
    <w:rsid w:val="007813BF"/>
    <w:rsid w:val="007959F4"/>
    <w:rsid w:val="007A4357"/>
    <w:rsid w:val="007A4660"/>
    <w:rsid w:val="007D077A"/>
    <w:rsid w:val="007D4D22"/>
    <w:rsid w:val="007D64A9"/>
    <w:rsid w:val="007E4756"/>
    <w:rsid w:val="007E65E6"/>
    <w:rsid w:val="007F5185"/>
    <w:rsid w:val="00811020"/>
    <w:rsid w:val="00817145"/>
    <w:rsid w:val="0083143F"/>
    <w:rsid w:val="00840BFE"/>
    <w:rsid w:val="008576CD"/>
    <w:rsid w:val="00870ECB"/>
    <w:rsid w:val="00890D1C"/>
    <w:rsid w:val="00891934"/>
    <w:rsid w:val="008B6388"/>
    <w:rsid w:val="008C0B78"/>
    <w:rsid w:val="008C4B7F"/>
    <w:rsid w:val="008D1B8A"/>
    <w:rsid w:val="008F4F61"/>
    <w:rsid w:val="008F5538"/>
    <w:rsid w:val="00900331"/>
    <w:rsid w:val="009040D6"/>
    <w:rsid w:val="00911117"/>
    <w:rsid w:val="00915633"/>
    <w:rsid w:val="00921EEF"/>
    <w:rsid w:val="009261F5"/>
    <w:rsid w:val="00930078"/>
    <w:rsid w:val="00931AD7"/>
    <w:rsid w:val="00946706"/>
    <w:rsid w:val="00952A9D"/>
    <w:rsid w:val="0096534D"/>
    <w:rsid w:val="00971159"/>
    <w:rsid w:val="00981AFE"/>
    <w:rsid w:val="00985D69"/>
    <w:rsid w:val="009C042D"/>
    <w:rsid w:val="009C5AB4"/>
    <w:rsid w:val="009D68AC"/>
    <w:rsid w:val="009E2DD7"/>
    <w:rsid w:val="009E56C0"/>
    <w:rsid w:val="009E6D66"/>
    <w:rsid w:val="00A01E22"/>
    <w:rsid w:val="00A03787"/>
    <w:rsid w:val="00A17A01"/>
    <w:rsid w:val="00A350D7"/>
    <w:rsid w:val="00A45224"/>
    <w:rsid w:val="00A61DB0"/>
    <w:rsid w:val="00A62AE2"/>
    <w:rsid w:val="00A64AA2"/>
    <w:rsid w:val="00A77F1B"/>
    <w:rsid w:val="00A81ABB"/>
    <w:rsid w:val="00A91288"/>
    <w:rsid w:val="00AA4766"/>
    <w:rsid w:val="00AA76CB"/>
    <w:rsid w:val="00AB597F"/>
    <w:rsid w:val="00AC246F"/>
    <w:rsid w:val="00AD49B9"/>
    <w:rsid w:val="00AE5016"/>
    <w:rsid w:val="00B037AD"/>
    <w:rsid w:val="00B041E5"/>
    <w:rsid w:val="00B11C4C"/>
    <w:rsid w:val="00B24F3A"/>
    <w:rsid w:val="00B27453"/>
    <w:rsid w:val="00B471D0"/>
    <w:rsid w:val="00B56D99"/>
    <w:rsid w:val="00B61DCD"/>
    <w:rsid w:val="00B70E85"/>
    <w:rsid w:val="00B714A4"/>
    <w:rsid w:val="00B722D1"/>
    <w:rsid w:val="00B76AE6"/>
    <w:rsid w:val="00B850B8"/>
    <w:rsid w:val="00B87F6D"/>
    <w:rsid w:val="00B93713"/>
    <w:rsid w:val="00BA40B5"/>
    <w:rsid w:val="00BD30CC"/>
    <w:rsid w:val="00BE10E6"/>
    <w:rsid w:val="00BF7455"/>
    <w:rsid w:val="00C000E9"/>
    <w:rsid w:val="00C123EE"/>
    <w:rsid w:val="00C20BC2"/>
    <w:rsid w:val="00C3120E"/>
    <w:rsid w:val="00C32C1D"/>
    <w:rsid w:val="00C32EFE"/>
    <w:rsid w:val="00C36932"/>
    <w:rsid w:val="00C6342B"/>
    <w:rsid w:val="00C63685"/>
    <w:rsid w:val="00C67082"/>
    <w:rsid w:val="00C70C24"/>
    <w:rsid w:val="00C915CA"/>
    <w:rsid w:val="00C9676D"/>
    <w:rsid w:val="00CA7A63"/>
    <w:rsid w:val="00CE50C3"/>
    <w:rsid w:val="00CE52DE"/>
    <w:rsid w:val="00CF02B6"/>
    <w:rsid w:val="00CF478B"/>
    <w:rsid w:val="00D0765B"/>
    <w:rsid w:val="00D12D7C"/>
    <w:rsid w:val="00D17303"/>
    <w:rsid w:val="00D201BB"/>
    <w:rsid w:val="00D2098D"/>
    <w:rsid w:val="00D2232E"/>
    <w:rsid w:val="00D22B81"/>
    <w:rsid w:val="00D25E40"/>
    <w:rsid w:val="00D3383E"/>
    <w:rsid w:val="00D37A03"/>
    <w:rsid w:val="00D40F00"/>
    <w:rsid w:val="00D44434"/>
    <w:rsid w:val="00D95085"/>
    <w:rsid w:val="00DA1E44"/>
    <w:rsid w:val="00DA34E3"/>
    <w:rsid w:val="00DB4680"/>
    <w:rsid w:val="00DD0E58"/>
    <w:rsid w:val="00DD4354"/>
    <w:rsid w:val="00DE068D"/>
    <w:rsid w:val="00DE5008"/>
    <w:rsid w:val="00DF0C55"/>
    <w:rsid w:val="00DF3674"/>
    <w:rsid w:val="00DF3ADF"/>
    <w:rsid w:val="00DF7F3D"/>
    <w:rsid w:val="00E01E59"/>
    <w:rsid w:val="00E457FC"/>
    <w:rsid w:val="00E51FDE"/>
    <w:rsid w:val="00E54A68"/>
    <w:rsid w:val="00E62137"/>
    <w:rsid w:val="00E63222"/>
    <w:rsid w:val="00E91673"/>
    <w:rsid w:val="00EA3264"/>
    <w:rsid w:val="00EA4E93"/>
    <w:rsid w:val="00EA5B45"/>
    <w:rsid w:val="00EA6BE2"/>
    <w:rsid w:val="00EB1D1B"/>
    <w:rsid w:val="00EB5243"/>
    <w:rsid w:val="00EB6A52"/>
    <w:rsid w:val="00ED01CD"/>
    <w:rsid w:val="00EE5FC0"/>
    <w:rsid w:val="00F04B7A"/>
    <w:rsid w:val="00F175F8"/>
    <w:rsid w:val="00F22272"/>
    <w:rsid w:val="00F22FEF"/>
    <w:rsid w:val="00F321C1"/>
    <w:rsid w:val="00F3637A"/>
    <w:rsid w:val="00F444A8"/>
    <w:rsid w:val="00F627E2"/>
    <w:rsid w:val="00F63065"/>
    <w:rsid w:val="00F84C98"/>
    <w:rsid w:val="00F91C0B"/>
    <w:rsid w:val="00F957E2"/>
    <w:rsid w:val="00F96226"/>
    <w:rsid w:val="00F96FF2"/>
    <w:rsid w:val="00FA5D9D"/>
    <w:rsid w:val="00FB2B63"/>
    <w:rsid w:val="00FB510A"/>
    <w:rsid w:val="00FC57A5"/>
    <w:rsid w:val="00FE2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white" stroke="f">
      <v:fill color="white" color2="black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3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76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1DCD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22B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60E3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75A6F"/>
    <w:rPr>
      <w:color w:val="0000FF"/>
      <w:u w:val="single"/>
    </w:rPr>
  </w:style>
  <w:style w:type="paragraph" w:styleId="Nagwek">
    <w:name w:val="header"/>
    <w:basedOn w:val="Normalny"/>
    <w:rsid w:val="007A4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4660"/>
    <w:pPr>
      <w:tabs>
        <w:tab w:val="center" w:pos="4536"/>
        <w:tab w:val="right" w:pos="9072"/>
      </w:tabs>
    </w:pPr>
  </w:style>
  <w:style w:type="character" w:customStyle="1" w:styleId="Nagwek3Znak">
    <w:name w:val="Nagłówek 3 Znak"/>
    <w:link w:val="Nagwek3"/>
    <w:rsid w:val="00460E3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2Znak">
    <w:name w:val="Nagłówek 2 Znak"/>
    <w:link w:val="Nagwek2"/>
    <w:semiHidden/>
    <w:rsid w:val="00D22B8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D22B81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22B81"/>
    <w:rPr>
      <w:sz w:val="24"/>
    </w:rPr>
  </w:style>
  <w:style w:type="character" w:customStyle="1" w:styleId="apple-style-span">
    <w:name w:val="apple-style-span"/>
    <w:basedOn w:val="Domylnaczcionkaakapitu"/>
    <w:rsid w:val="00D22B81"/>
  </w:style>
  <w:style w:type="paragraph" w:customStyle="1" w:styleId="Kolorowalistaakcent11">
    <w:name w:val="Kolorowa lista — akcent 11"/>
    <w:basedOn w:val="Normalny"/>
    <w:uiPriority w:val="34"/>
    <w:qFormat/>
    <w:rsid w:val="008314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83143F"/>
    <w:pPr>
      <w:ind w:left="849" w:hanging="283"/>
      <w:contextualSpacing/>
    </w:pPr>
    <w:rPr>
      <w:sz w:val="22"/>
      <w:szCs w:val="20"/>
    </w:rPr>
  </w:style>
  <w:style w:type="paragraph" w:customStyle="1" w:styleId="Skrconyadreszwrotny">
    <w:name w:val="Skrócony adres zwrotny"/>
    <w:basedOn w:val="Normalny"/>
    <w:rsid w:val="0083143F"/>
    <w:rPr>
      <w:szCs w:val="20"/>
    </w:rPr>
  </w:style>
  <w:style w:type="character" w:customStyle="1" w:styleId="TeksttreciOdstpy1pt">
    <w:name w:val="Tekst treści + Odstępy 1 pt"/>
    <w:rsid w:val="00F9622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shd w:val="clear" w:color="auto" w:fill="FFFFFF"/>
      <w:lang w:val="pl-PL"/>
    </w:rPr>
  </w:style>
  <w:style w:type="character" w:customStyle="1" w:styleId="Teksttreci">
    <w:name w:val="Tekst treści_"/>
    <w:link w:val="Teksttreci0"/>
    <w:rsid w:val="00320587"/>
    <w:rPr>
      <w:rFonts w:ascii="Microsoft Sans Serif" w:eastAsia="Microsoft Sans Serif" w:hAnsi="Microsoft Sans Serif" w:cs="Microsoft Sans Serif"/>
      <w:spacing w:val="-10"/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20587"/>
    <w:pPr>
      <w:widowControl w:val="0"/>
      <w:shd w:val="clear" w:color="auto" w:fill="FFFFFF"/>
      <w:spacing w:line="0" w:lineRule="atLeast"/>
      <w:ind w:hanging="240"/>
    </w:pPr>
    <w:rPr>
      <w:rFonts w:ascii="Microsoft Sans Serif" w:eastAsia="Microsoft Sans Serif" w:hAnsi="Microsoft Sans Serif" w:cs="Microsoft Sans Serif"/>
      <w:spacing w:val="-10"/>
      <w:sz w:val="22"/>
      <w:szCs w:val="22"/>
    </w:rPr>
  </w:style>
  <w:style w:type="character" w:styleId="Odwoaniedokomentarza">
    <w:name w:val="annotation reference"/>
    <w:rsid w:val="007D0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0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077A"/>
  </w:style>
  <w:style w:type="paragraph" w:styleId="Tematkomentarza">
    <w:name w:val="annotation subject"/>
    <w:basedOn w:val="Tekstkomentarza"/>
    <w:next w:val="Tekstkomentarza"/>
    <w:link w:val="TematkomentarzaZnak"/>
    <w:rsid w:val="007D077A"/>
    <w:rPr>
      <w:b/>
      <w:bCs/>
    </w:rPr>
  </w:style>
  <w:style w:type="character" w:customStyle="1" w:styleId="TematkomentarzaZnak">
    <w:name w:val="Temat komentarza Znak"/>
    <w:link w:val="Tematkomentarza"/>
    <w:rsid w:val="007D077A"/>
    <w:rPr>
      <w:b/>
      <w:bCs/>
    </w:rPr>
  </w:style>
  <w:style w:type="paragraph" w:styleId="Tekstdymka">
    <w:name w:val="Balloon Text"/>
    <w:basedOn w:val="Normalny"/>
    <w:link w:val="TekstdymkaZnak"/>
    <w:rsid w:val="007D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D077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B61DCD"/>
    <w:rPr>
      <w:rFonts w:ascii="Calibri" w:eastAsia="MS Gothic" w:hAnsi="Calibri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</vt:lpstr>
    </vt:vector>
  </TitlesOfParts>
  <Company>ZMIGDP</Company>
  <LinksUpToDate>false</LinksUpToDate>
  <CharactersWithSpaces>4308</CharactersWithSpaces>
  <SharedDoc>false</SharedDoc>
  <HLinks>
    <vt:vector size="12" baseType="variant">
      <vt:variant>
        <vt:i4>7405620</vt:i4>
      </vt:variant>
      <vt:variant>
        <vt:i4>-1</vt:i4>
      </vt:variant>
      <vt:variant>
        <vt:i4>2058</vt:i4>
      </vt:variant>
      <vt:variant>
        <vt:i4>1</vt:i4>
      </vt:variant>
      <vt:variant>
        <vt:lpwstr>UE+FS_L-kolor</vt:lpwstr>
      </vt:variant>
      <vt:variant>
        <vt:lpwstr/>
      </vt:variant>
      <vt:variant>
        <vt:i4>7995412</vt:i4>
      </vt:variant>
      <vt:variant>
        <vt:i4>-1</vt:i4>
      </vt:variant>
      <vt:variant>
        <vt:i4>2059</vt:i4>
      </vt:variant>
      <vt:variant>
        <vt:i4>1</vt:i4>
      </vt:variant>
      <vt:variant>
        <vt:lpwstr>INFRASTRUKTURA_I_SRODOWISKO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Pucuła</dc:creator>
  <cp:lastModifiedBy>BB2</cp:lastModifiedBy>
  <cp:revision>5</cp:revision>
  <cp:lastPrinted>2014-09-19T09:53:00Z</cp:lastPrinted>
  <dcterms:created xsi:type="dcterms:W3CDTF">2014-09-19T09:50:00Z</dcterms:created>
  <dcterms:modified xsi:type="dcterms:W3CDTF">2014-09-19T10:52:00Z</dcterms:modified>
</cp:coreProperties>
</file>