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Default="00EB692A">
      <w:r>
        <w:rPr>
          <w:noProof/>
        </w:rPr>
        <w:drawing>
          <wp:inline distT="0" distB="0" distL="0" distR="0">
            <wp:extent cx="5732780" cy="636270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953" w:rsidRPr="006C1AC8" w:rsidRDefault="00E12953" w:rsidP="00E12953">
      <w:pPr>
        <w:pStyle w:val="Style2"/>
        <w:spacing w:line="240" w:lineRule="auto"/>
        <w:ind w:left="4248" w:firstLine="0"/>
        <w:jc w:val="left"/>
        <w:rPr>
          <w:rFonts w:ascii="Arial" w:hAnsi="Arial" w:cs="Arial"/>
          <w:sz w:val="16"/>
          <w:szCs w:val="16"/>
        </w:rPr>
      </w:pPr>
      <w:r>
        <w:rPr>
          <w:rStyle w:val="CharacterStyle1"/>
          <w:rFonts w:ascii="Arial" w:hAnsi="Arial" w:cs="Arial"/>
          <w:sz w:val="16"/>
          <w:szCs w:val="16"/>
        </w:rPr>
        <w:t>Załącznik</w:t>
      </w:r>
      <w:r w:rsidRPr="001A67A1">
        <w:rPr>
          <w:rStyle w:val="CharacterStyle1"/>
          <w:rFonts w:ascii="Arial" w:hAnsi="Arial" w:cs="Arial"/>
          <w:sz w:val="16"/>
          <w:szCs w:val="16"/>
        </w:rPr>
        <w:t xml:space="preserve"> do</w:t>
      </w:r>
      <w:r>
        <w:rPr>
          <w:rStyle w:val="CharacterStyle1"/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REGULAMIN </w:t>
      </w:r>
      <w:r>
        <w:rPr>
          <w:rFonts w:ascii="Arial" w:hAnsi="Arial" w:cs="Arial"/>
          <w:sz w:val="16"/>
          <w:szCs w:val="16"/>
        </w:rPr>
        <w:t xml:space="preserve">UDZIELANIA ZAMÓWIEŃ PUBLICZNYC O </w:t>
      </w:r>
      <w:r w:rsidRPr="001A67A1">
        <w:rPr>
          <w:rFonts w:ascii="Arial" w:hAnsi="Arial" w:cs="Arial"/>
          <w:sz w:val="16"/>
          <w:szCs w:val="16"/>
        </w:rPr>
        <w:t>WARTOŚCI NIE PRZEKRACZAJĄCEJ WYRAŻONEJ W ZŁOTYCH RÓWNOWARTOŚCI KWOTY 30.000 EURO</w:t>
      </w:r>
      <w:r>
        <w:rPr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W ZAKRESIE WYDATKÓW FINANSOWANYCH </w:t>
      </w:r>
      <w:r>
        <w:rPr>
          <w:rFonts w:ascii="Arial" w:hAnsi="Arial" w:cs="Arial"/>
          <w:sz w:val="16"/>
          <w:szCs w:val="16"/>
        </w:rPr>
        <w:br/>
      </w:r>
      <w:r w:rsidRPr="001A67A1">
        <w:rPr>
          <w:rFonts w:ascii="Arial" w:hAnsi="Arial" w:cs="Arial"/>
          <w:sz w:val="16"/>
          <w:szCs w:val="16"/>
        </w:rPr>
        <w:t>Z BUDŻETU GMINY BIAŁY BÓR</w:t>
      </w:r>
      <w:r>
        <w:rPr>
          <w:rFonts w:ascii="Arial" w:hAnsi="Arial" w:cs="Arial"/>
          <w:sz w:val="16"/>
          <w:szCs w:val="16"/>
        </w:rPr>
        <w:t xml:space="preserve"> (Zarządzenie nr 41/2014 Burmistrza Białego Boru z dnia 16 kwietnia 2014 r.</w:t>
      </w: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  <w:r w:rsidRPr="00823918">
        <w:rPr>
          <w:rFonts w:ascii="Arial" w:hAnsi="Arial" w:cs="Arial"/>
          <w:b/>
          <w:sz w:val="22"/>
          <w:szCs w:val="22"/>
        </w:rPr>
        <w:t xml:space="preserve">Formularz dokumentujący udzielenie </w:t>
      </w:r>
      <w:r w:rsidRPr="00823918">
        <w:rPr>
          <w:rFonts w:ascii="Arial" w:hAnsi="Arial" w:cs="Arial"/>
          <w:b/>
          <w:bCs/>
          <w:spacing w:val="-5"/>
          <w:sz w:val="22"/>
          <w:szCs w:val="22"/>
        </w:rPr>
        <w:t xml:space="preserve">zamówienia o wartości do 30 </w:t>
      </w:r>
      <w:r w:rsidRPr="00823918">
        <w:rPr>
          <w:rFonts w:ascii="Arial" w:hAnsi="Arial" w:cs="Arial"/>
          <w:b/>
          <w:spacing w:val="-5"/>
          <w:sz w:val="22"/>
          <w:szCs w:val="22"/>
        </w:rPr>
        <w:t>tysięcy</w:t>
      </w:r>
      <w:r>
        <w:rPr>
          <w:rFonts w:ascii="Arial" w:hAnsi="Arial" w:cs="Arial"/>
          <w:b/>
          <w:spacing w:val="-5"/>
          <w:sz w:val="22"/>
          <w:szCs w:val="22"/>
        </w:rPr>
        <w:t xml:space="preserve"> EURO</w:t>
      </w:r>
    </w:p>
    <w:p w:rsidR="00E12953" w:rsidRPr="00C80E8B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left" w:pos="142"/>
          <w:tab w:val="num" w:pos="567"/>
          <w:tab w:val="left" w:pos="9071"/>
        </w:tabs>
        <w:adjustRightInd/>
        <w:spacing w:line="360" w:lineRule="auto"/>
        <w:ind w:left="567" w:right="-1" w:hanging="425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Opis przedmiotu zamówienia</w:t>
      </w:r>
      <w:r>
        <w:rPr>
          <w:rFonts w:ascii="Arial" w:hAnsi="Arial" w:cs="Arial"/>
          <w:sz w:val="22"/>
          <w:szCs w:val="22"/>
        </w:rPr>
        <w:t xml:space="preserve"> (nazwa zadania)</w:t>
      </w:r>
      <w:r w:rsidRPr="00823918">
        <w:rPr>
          <w:rFonts w:ascii="Arial" w:hAnsi="Arial" w:cs="Arial"/>
          <w:sz w:val="22"/>
          <w:szCs w:val="22"/>
        </w:rPr>
        <w:t>:</w:t>
      </w: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>„Zapobieganie i ograniczanie skutków zagrożeń naturalnych oraz przeciwdziałanie poważnym awariom w Gminie Biały Bór”.</w:t>
      </w: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  <w:r w:rsidRPr="00E12953">
        <w:rPr>
          <w:rFonts w:eastAsia="Times New Roman" w:cs="Times New Roman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E12953">
        <w:rPr>
          <w:rFonts w:eastAsia="Times New Roman" w:cs="Times New Roman"/>
        </w:rPr>
        <w:t>poddziałanie</w:t>
      </w:r>
      <w:proofErr w:type="spellEnd"/>
      <w:r w:rsidRPr="00E12953">
        <w:rPr>
          <w:rFonts w:eastAsia="Times New Roman" w:cs="Times New Roman"/>
        </w:rPr>
        <w:t xml:space="preserve"> 4.5.2 „Zapobieganie zagrożeniom” (umowa nr UDA-RPZP.04.05.02-32-028/14-00).</w:t>
      </w: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 xml:space="preserve">Dostawa wyposażenia </w:t>
      </w:r>
      <w:r w:rsidR="0082780A">
        <w:rPr>
          <w:rFonts w:eastAsia="Times New Roman" w:cs="Times New Roman"/>
          <w:b/>
          <w:sz w:val="24"/>
          <w:szCs w:val="24"/>
        </w:rPr>
        <w:t xml:space="preserve">– </w:t>
      </w:r>
      <w:r w:rsidR="00263B9D">
        <w:rPr>
          <w:rFonts w:eastAsia="Times New Roman" w:cs="Times New Roman"/>
          <w:b/>
          <w:sz w:val="24"/>
          <w:szCs w:val="24"/>
        </w:rPr>
        <w:t xml:space="preserve">punkt ratownictwa </w:t>
      </w:r>
      <w:proofErr w:type="spellStart"/>
      <w:r w:rsidR="00263B9D">
        <w:rPr>
          <w:rFonts w:eastAsia="Times New Roman" w:cs="Times New Roman"/>
          <w:b/>
          <w:sz w:val="24"/>
          <w:szCs w:val="24"/>
        </w:rPr>
        <w:t>przedmedycznego</w:t>
      </w:r>
      <w:proofErr w:type="spellEnd"/>
      <w:r w:rsidR="00874246">
        <w:rPr>
          <w:rFonts w:eastAsia="Times New Roman" w:cs="Times New Roman"/>
          <w:b/>
          <w:sz w:val="24"/>
          <w:szCs w:val="24"/>
        </w:rPr>
        <w:t xml:space="preserve">: </w:t>
      </w:r>
      <w:r w:rsidR="00263B9D">
        <w:rPr>
          <w:rFonts w:eastAsia="Times New Roman" w:cs="Times New Roman"/>
          <w:sz w:val="24"/>
          <w:szCs w:val="24"/>
          <w:u w:val="single"/>
        </w:rPr>
        <w:t>zestaw pierwszej pomocy</w:t>
      </w:r>
      <w:r w:rsidR="0082780A">
        <w:rPr>
          <w:rFonts w:eastAsia="Times New Roman" w:cs="Times New Roman"/>
          <w:b/>
          <w:sz w:val="24"/>
          <w:szCs w:val="24"/>
        </w:rPr>
        <w:t>.</w:t>
      </w:r>
    </w:p>
    <w:p w:rsidR="00E12953" w:rsidRPr="00071E6F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</w:rPr>
      </w:pPr>
    </w:p>
    <w:p w:rsidR="004A69C7" w:rsidRPr="00E12953" w:rsidRDefault="004A69C7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E12953" w:rsidRPr="0093709B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7571"/>
        </w:tabs>
        <w:adjustRightInd/>
        <w:spacing w:line="360" w:lineRule="auto"/>
        <w:rPr>
          <w:rFonts w:asciiTheme="minorHAnsi" w:hAnsiTheme="minorHAnsi" w:cs="Arial"/>
          <w:spacing w:val="-2"/>
          <w:sz w:val="22"/>
          <w:szCs w:val="22"/>
        </w:rPr>
      </w:pPr>
      <w:r w:rsidRPr="008A682C">
        <w:rPr>
          <w:rFonts w:ascii="Arial" w:hAnsi="Arial" w:cs="Arial"/>
          <w:spacing w:val="-2"/>
          <w:sz w:val="22"/>
          <w:szCs w:val="22"/>
        </w:rPr>
        <w:t xml:space="preserve">Termin realizacji/wykonania zamówienia: </w:t>
      </w:r>
      <w:r w:rsidR="008A682C" w:rsidRPr="0093709B">
        <w:rPr>
          <w:rFonts w:asciiTheme="minorHAnsi" w:hAnsiTheme="minorHAnsi" w:cs="Arial"/>
          <w:spacing w:val="-2"/>
          <w:sz w:val="22"/>
          <w:szCs w:val="22"/>
        </w:rPr>
        <w:t>do 20 marca 2015 r..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Wartość zamówienia (szacunkowa w PLN i EURO)</w:t>
      </w:r>
      <w:r w:rsidR="008A682C" w:rsidRPr="008A682C">
        <w:rPr>
          <w:rStyle w:val="CharacterStyle1"/>
          <w:rFonts w:ascii="Arial" w:hAnsi="Arial" w:cs="Arial"/>
          <w:spacing w:val="-2"/>
        </w:rPr>
        <w:t xml:space="preserve">: </w:t>
      </w:r>
      <w:r w:rsidR="00263B9D">
        <w:rPr>
          <w:rStyle w:val="CharacterStyle1"/>
          <w:rFonts w:asciiTheme="minorHAnsi" w:hAnsiTheme="minorHAnsi" w:cs="Arial"/>
          <w:spacing w:val="-2"/>
        </w:rPr>
        <w:t>2.845,53 zł netto/ 3.500,</w:t>
      </w:r>
      <w:r w:rsidR="004A69C7">
        <w:rPr>
          <w:rStyle w:val="CharacterStyle1"/>
          <w:rFonts w:asciiTheme="minorHAnsi" w:hAnsiTheme="minorHAnsi" w:cs="Arial"/>
          <w:spacing w:val="-2"/>
        </w:rPr>
        <w:t>00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 xml:space="preserve"> zł brutto</w:t>
      </w:r>
      <w:r w:rsidR="0035267A">
        <w:rPr>
          <w:rStyle w:val="CharacterStyle1"/>
          <w:rFonts w:asciiTheme="minorHAnsi" w:hAnsiTheme="minorHAnsi" w:cs="Arial"/>
          <w:spacing w:val="-2"/>
        </w:rPr>
        <w:t>/</w:t>
      </w:r>
      <w:r w:rsidR="00263B9D">
        <w:rPr>
          <w:rStyle w:val="CharacterStyle1"/>
          <w:rFonts w:asciiTheme="minorHAnsi" w:hAnsiTheme="minorHAnsi" w:cs="Arial"/>
          <w:spacing w:val="-2"/>
        </w:rPr>
        <w:t>828,42</w:t>
      </w:r>
      <w:r w:rsidR="0035267A">
        <w:rPr>
          <w:rStyle w:val="CharacterStyle1"/>
          <w:rFonts w:asciiTheme="minorHAnsi" w:hAnsiTheme="minorHAnsi" w:cs="Arial"/>
          <w:spacing w:val="-2"/>
        </w:rPr>
        <w:t xml:space="preserve"> EURO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823918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="Arial" w:hAnsi="Arial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Nazwisko i imię osoby, która ustaliła wartość zamówienia:</w:t>
      </w:r>
    </w:p>
    <w:p w:rsidR="00E12953" w:rsidRPr="0093709B" w:rsidRDefault="00D835CE" w:rsidP="008A682C">
      <w:pPr>
        <w:pStyle w:val="Style2"/>
        <w:tabs>
          <w:tab w:val="num" w:pos="504"/>
          <w:tab w:val="left" w:leader="dot" w:pos="8054"/>
        </w:tabs>
        <w:spacing w:line="360" w:lineRule="auto"/>
        <w:ind w:left="144" w:firstLine="0"/>
        <w:jc w:val="left"/>
        <w:rPr>
          <w:rStyle w:val="CharacterStyle1"/>
          <w:rFonts w:asciiTheme="minorHAnsi" w:hAnsiTheme="minorHAnsi" w:cs="Arial"/>
          <w:spacing w:val="-2"/>
        </w:rPr>
      </w:pPr>
      <w:r>
        <w:rPr>
          <w:rStyle w:val="CharacterStyle1"/>
          <w:rFonts w:asciiTheme="minorHAnsi" w:hAnsiTheme="minorHAnsi" w:cs="Arial"/>
          <w:spacing w:val="-2"/>
        </w:rPr>
        <w:t xml:space="preserve">Bożena </w:t>
      </w:r>
      <w:proofErr w:type="spellStart"/>
      <w:r>
        <w:rPr>
          <w:rStyle w:val="CharacterStyle1"/>
          <w:rFonts w:asciiTheme="minorHAnsi" w:hAnsiTheme="minorHAnsi" w:cs="Arial"/>
          <w:spacing w:val="-2"/>
        </w:rPr>
        <w:t>Pankiewicz-Ginda</w:t>
      </w:r>
      <w:proofErr w:type="spellEnd"/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571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23918">
        <w:rPr>
          <w:rStyle w:val="CharacterStyle1"/>
          <w:rFonts w:ascii="Arial" w:hAnsi="Arial" w:cs="Arial"/>
          <w:spacing w:val="-2"/>
        </w:rPr>
        <w:t>Data ustalenia wartości zamówienia</w:t>
      </w:r>
      <w:r w:rsidR="008A682C">
        <w:rPr>
          <w:rStyle w:val="CharacterStyle1"/>
          <w:rFonts w:ascii="Arial" w:hAnsi="Arial" w:cs="Arial"/>
          <w:spacing w:val="-2"/>
        </w:rPr>
        <w:t xml:space="preserve">: </w:t>
      </w:r>
      <w:r w:rsidR="00E2521E">
        <w:rPr>
          <w:rStyle w:val="CharacterStyle1"/>
          <w:rFonts w:asciiTheme="minorHAnsi" w:hAnsiTheme="minorHAnsi" w:cs="Arial"/>
          <w:spacing w:val="-2"/>
        </w:rPr>
        <w:t>25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.02.2015 r..</w:t>
      </w: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</w:tabs>
        <w:adjustRightInd/>
        <w:spacing w:line="360" w:lineRule="auto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Informację dotyczącą ceny i innych kryteriów wyboru oferty uzyskano od:</w:t>
      </w:r>
    </w:p>
    <w:tbl>
      <w:tblPr>
        <w:tblW w:w="9153" w:type="dxa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260"/>
        <w:gridCol w:w="1648"/>
        <w:gridCol w:w="2146"/>
        <w:gridCol w:w="1390"/>
      </w:tblGrid>
      <w:tr w:rsidR="00E12953" w:rsidRPr="00823918" w:rsidTr="00774267">
        <w:trPr>
          <w:trHeight w:hRule="exact" w:val="1066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 xml:space="preserve">Nazwa </w:t>
            </w:r>
            <w:r w:rsidRPr="00823918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adres wykonawcy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Inne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kryteria</w:t>
            </w:r>
          </w:p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(wymienić)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2038"/>
              </w:tabs>
              <w:adjustRightInd/>
              <w:spacing w:before="216"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Oferowana cena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ind w:right="504"/>
              <w:jc w:val="right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netto/brutto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1390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uwagi</w:t>
            </w:r>
          </w:p>
        </w:tc>
      </w:tr>
      <w:tr w:rsidR="00E12953" w:rsidRPr="00823918" w:rsidTr="004A69C7">
        <w:trPr>
          <w:trHeight w:hRule="exact" w:val="1070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4A69C7" w:rsidRPr="00823918" w:rsidRDefault="00263B9D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KADIMEX S.A. ul. </w:t>
            </w:r>
            <w:proofErr w:type="spellStart"/>
            <w:r>
              <w:rPr>
                <w:rFonts w:ascii="Arial" w:hAnsi="Arial" w:cs="Arial"/>
                <w:spacing w:val="-2"/>
                <w:sz w:val="22"/>
                <w:szCs w:val="22"/>
              </w:rPr>
              <w:t>Wółczyńska</w:t>
            </w:r>
            <w:proofErr w:type="spellEnd"/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290, 01-919 Warszawa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263B9D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5.100,00/5.508</w:t>
            </w:r>
            <w:r w:rsidR="004A69C7">
              <w:rPr>
                <w:rFonts w:ascii="Arial" w:hAnsi="Arial" w:cs="Arial"/>
                <w:spacing w:val="-2"/>
                <w:sz w:val="22"/>
                <w:szCs w:val="22"/>
              </w:rPr>
              <w:t>,0</w:t>
            </w:r>
            <w:r w:rsidR="00E12953">
              <w:rPr>
                <w:rFonts w:ascii="Arial" w:hAnsi="Arial" w:cs="Arial"/>
                <w:spacing w:val="-2"/>
                <w:sz w:val="22"/>
                <w:szCs w:val="22"/>
              </w:rPr>
              <w:t>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E2521E">
        <w:trPr>
          <w:trHeight w:hRule="exact" w:val="1125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263B9D" w:rsidRDefault="00263B9D" w:rsidP="00874246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proofErr w:type="spellStart"/>
            <w:r w:rsidRPr="00263B9D">
              <w:rPr>
                <w:rFonts w:ascii="Arial" w:hAnsi="Arial" w:cs="Arial"/>
                <w:spacing w:val="-2"/>
                <w:sz w:val="22"/>
                <w:szCs w:val="22"/>
              </w:rPr>
              <w:t>BOXmet</w:t>
            </w:r>
            <w:proofErr w:type="spellEnd"/>
            <w:r w:rsidRPr="00263B9D">
              <w:rPr>
                <w:rFonts w:ascii="Arial" w:hAnsi="Arial" w:cs="Arial"/>
                <w:spacing w:val="-2"/>
                <w:sz w:val="22"/>
                <w:szCs w:val="22"/>
              </w:rPr>
              <w:t xml:space="preserve"> MEDICAL Sp. z o.o. Piskorzów 51, 58-250 Pieszyce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263B9D" w:rsidRDefault="00263B9D" w:rsidP="00263B9D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</w:pPr>
            <w:r w:rsidRPr="00263B9D"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3.175,25</w:t>
            </w:r>
            <w:r w:rsidR="00874246" w:rsidRPr="00263B9D"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/</w:t>
            </w:r>
            <w:r w:rsidRPr="00263B9D"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3.453,37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E2521E">
        <w:trPr>
          <w:trHeight w:hRule="exact" w:val="1297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263B9D" w:rsidP="00874246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Specjalistyczna Hurtownia Medyczna Sp. z o.o.   </w:t>
            </w:r>
            <w:proofErr w:type="spellStart"/>
            <w:r>
              <w:rPr>
                <w:rFonts w:ascii="Arial" w:hAnsi="Arial" w:cs="Arial"/>
                <w:spacing w:val="-2"/>
                <w:sz w:val="22"/>
                <w:szCs w:val="22"/>
              </w:rPr>
              <w:t>ul.Mączna</w:t>
            </w:r>
            <w:proofErr w:type="spellEnd"/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31, 70-780 Szczecin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263B9D" w:rsidRDefault="00263B9D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63B9D">
              <w:rPr>
                <w:rFonts w:ascii="Arial" w:hAnsi="Arial" w:cs="Arial"/>
                <w:spacing w:val="-2"/>
                <w:sz w:val="22"/>
                <w:szCs w:val="22"/>
              </w:rPr>
              <w:t>4.703,48</w:t>
            </w:r>
            <w:r w:rsidR="00874246" w:rsidRPr="00263B9D">
              <w:rPr>
                <w:rFonts w:ascii="Arial" w:hAnsi="Arial" w:cs="Arial"/>
                <w:spacing w:val="-2"/>
                <w:sz w:val="22"/>
                <w:szCs w:val="22"/>
              </w:rPr>
              <w:t>/</w:t>
            </w:r>
            <w:r w:rsidRPr="00263B9D">
              <w:rPr>
                <w:rFonts w:ascii="Arial" w:hAnsi="Arial" w:cs="Arial"/>
                <w:spacing w:val="-2"/>
                <w:sz w:val="22"/>
                <w:szCs w:val="22"/>
              </w:rPr>
              <w:t>5.079</w:t>
            </w:r>
            <w:r w:rsidR="00E2521E" w:rsidRPr="00263B9D">
              <w:rPr>
                <w:rFonts w:ascii="Arial" w:hAnsi="Arial" w:cs="Arial"/>
                <w:spacing w:val="-2"/>
                <w:sz w:val="22"/>
                <w:szCs w:val="22"/>
              </w:rPr>
              <w:t>,</w:t>
            </w:r>
            <w:r w:rsidRPr="00263B9D">
              <w:rPr>
                <w:rFonts w:ascii="Arial" w:hAnsi="Arial" w:cs="Arial"/>
                <w:spacing w:val="-2"/>
                <w:sz w:val="22"/>
                <w:szCs w:val="22"/>
              </w:rPr>
              <w:t>76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</w:tbl>
    <w:p w:rsidR="00E12953" w:rsidRPr="00823918" w:rsidRDefault="00E12953" w:rsidP="00E12953">
      <w:pPr>
        <w:spacing w:after="268" w:line="20" w:lineRule="exact"/>
        <w:rPr>
          <w:rFonts w:ascii="Arial" w:hAnsi="Arial"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lastRenderedPageBreak/>
        <w:t>Informacje uzyskano</w:t>
      </w:r>
      <w:r>
        <w:rPr>
          <w:rFonts w:ascii="Arial" w:hAnsi="Arial" w:cs="Arial"/>
        </w:rPr>
        <w:t xml:space="preserve"> na podstawie</w:t>
      </w:r>
      <w:r w:rsidRPr="008239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(zgodnie z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1.9 regulaminu): </w:t>
      </w:r>
    </w:p>
    <w:p w:rsidR="00E12953" w:rsidRDefault="0093709B" w:rsidP="0093709B">
      <w:pPr>
        <w:pStyle w:val="Akapitzlist"/>
        <w:suppressAutoHyphens/>
        <w:spacing w:after="0" w:line="360" w:lineRule="auto"/>
        <w:ind w:left="144"/>
      </w:pPr>
      <w:r w:rsidRPr="0093709B">
        <w:rPr>
          <w:rStyle w:val="CharacterStyle1"/>
          <w:rFonts w:asciiTheme="minorHAnsi" w:hAnsiTheme="minorHAnsi" w:cs="Arial"/>
        </w:rPr>
        <w:t xml:space="preserve">wydruk ogłoszenia o zamówieniu zamieszczonego na stronie internetowej BIP Urzędu Miejskiego </w:t>
      </w:r>
      <w:r>
        <w:rPr>
          <w:rStyle w:val="CharacterStyle1"/>
          <w:rFonts w:asciiTheme="minorHAnsi" w:hAnsiTheme="minorHAnsi" w:cs="Arial"/>
        </w:rPr>
        <w:br/>
      </w:r>
      <w:r w:rsidRPr="0093709B">
        <w:rPr>
          <w:rStyle w:val="CharacterStyle1"/>
          <w:rFonts w:asciiTheme="minorHAnsi" w:hAnsiTheme="minorHAnsi" w:cs="Arial"/>
        </w:rPr>
        <w:t xml:space="preserve">w Białym Borze </w:t>
      </w:r>
      <w:r w:rsidRPr="0093709B">
        <w:t>wraz z otrzymanymi ofertami</w:t>
      </w:r>
      <w:r w:rsidR="004A69C7">
        <w:t>.</w:t>
      </w:r>
    </w:p>
    <w:p w:rsidR="004A69C7" w:rsidRPr="0093709B" w:rsidRDefault="004A69C7" w:rsidP="0093709B">
      <w:pPr>
        <w:pStyle w:val="Akapitzlist"/>
        <w:suppressAutoHyphens/>
        <w:spacing w:after="0" w:line="360" w:lineRule="auto"/>
        <w:ind w:left="144"/>
        <w:rPr>
          <w:rFonts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Wybrano wykonawcę</w:t>
      </w:r>
      <w:r w:rsidR="0093709B">
        <w:rPr>
          <w:rFonts w:ascii="Arial" w:hAnsi="Arial" w:cs="Arial"/>
        </w:rPr>
        <w:t>:</w:t>
      </w:r>
      <w:r w:rsidRPr="00823918">
        <w:rPr>
          <w:rFonts w:ascii="Arial" w:hAnsi="Arial" w:cs="Arial"/>
        </w:rPr>
        <w:t xml:space="preserve"> </w:t>
      </w:r>
    </w:p>
    <w:p w:rsidR="00263B9D" w:rsidRPr="00263B9D" w:rsidRDefault="00263B9D" w:rsidP="00263B9D">
      <w:pPr>
        <w:pStyle w:val="Akapitzlist"/>
        <w:suppressAutoHyphens/>
        <w:spacing w:after="0" w:line="360" w:lineRule="auto"/>
        <w:ind w:left="144"/>
        <w:rPr>
          <w:rFonts w:ascii="Arial" w:hAnsi="Arial" w:cs="Arial"/>
          <w:spacing w:val="-2"/>
          <w:u w:val="single"/>
        </w:rPr>
      </w:pPr>
      <w:proofErr w:type="spellStart"/>
      <w:r w:rsidRPr="00263B9D">
        <w:rPr>
          <w:rFonts w:ascii="Arial" w:hAnsi="Arial" w:cs="Arial"/>
          <w:spacing w:val="-2"/>
          <w:u w:val="single"/>
        </w:rPr>
        <w:t>BOXmet</w:t>
      </w:r>
      <w:proofErr w:type="spellEnd"/>
      <w:r w:rsidRPr="00263B9D">
        <w:rPr>
          <w:rFonts w:ascii="Arial" w:hAnsi="Arial" w:cs="Arial"/>
          <w:spacing w:val="-2"/>
          <w:u w:val="single"/>
        </w:rPr>
        <w:t xml:space="preserve"> MEDICAL Sp. z o.o. Piskorzów 51, 58-250 Pieszyce.</w:t>
      </w:r>
    </w:p>
    <w:p w:rsidR="00263B9D" w:rsidRDefault="00263B9D" w:rsidP="00263B9D">
      <w:pPr>
        <w:pStyle w:val="Akapitzlist"/>
        <w:suppressAutoHyphens/>
        <w:spacing w:after="0" w:line="360" w:lineRule="auto"/>
        <w:ind w:left="144"/>
        <w:rPr>
          <w:rFonts w:ascii="Arial" w:hAnsi="Arial" w:cs="Arial"/>
        </w:rPr>
      </w:pPr>
    </w:p>
    <w:p w:rsidR="00E12953" w:rsidRPr="004A69C7" w:rsidRDefault="00E12953" w:rsidP="004A69C7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4A69C7">
        <w:rPr>
          <w:rFonts w:ascii="Arial" w:hAnsi="Arial" w:cs="Arial"/>
        </w:rPr>
        <w:t>Uzasadnienie wyboru oferty najkorzystniejszej:</w:t>
      </w:r>
    </w:p>
    <w:p w:rsidR="0093709B" w:rsidRPr="0093709B" w:rsidRDefault="00E2521E" w:rsidP="00E12953">
      <w:pPr>
        <w:pStyle w:val="Akapitzlist"/>
        <w:spacing w:line="360" w:lineRule="auto"/>
        <w:ind w:left="144"/>
        <w:rPr>
          <w:rFonts w:cs="Arial"/>
        </w:rPr>
      </w:pPr>
      <w:r>
        <w:rPr>
          <w:rFonts w:cs="Arial"/>
        </w:rPr>
        <w:t>Oferent przedstawił najniższą cenę</w:t>
      </w:r>
      <w:r w:rsidR="0082780A">
        <w:rPr>
          <w:rFonts w:cs="Arial"/>
        </w:rPr>
        <w:t>.</w:t>
      </w:r>
    </w:p>
    <w:p w:rsidR="00FD15A3" w:rsidRPr="0035267A" w:rsidRDefault="00FD15A3" w:rsidP="0035267A">
      <w:pPr>
        <w:rPr>
          <w:rFonts w:eastAsia="Times New Roman" w:cs="Times New Roman"/>
          <w:b/>
          <w:bCs/>
        </w:rPr>
      </w:pPr>
    </w:p>
    <w:sectPr w:rsidR="00FD15A3" w:rsidRPr="0035267A" w:rsidSect="00B35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1">
    <w:nsid w:val="0D8D14C8"/>
    <w:multiLevelType w:val="hybridMultilevel"/>
    <w:tmpl w:val="83DAB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47A5"/>
    <w:multiLevelType w:val="hybridMultilevel"/>
    <w:tmpl w:val="A754E2AA"/>
    <w:lvl w:ilvl="0" w:tplc="669A946E">
      <w:start w:val="681"/>
      <w:numFmt w:val="bullet"/>
      <w:pStyle w:val="Styl3"/>
      <w:lvlText w:val=""/>
      <w:lvlJc w:val="left"/>
      <w:pPr>
        <w:tabs>
          <w:tab w:val="num" w:pos="357"/>
        </w:tabs>
        <w:ind w:left="720" w:hanging="72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25328"/>
    <w:multiLevelType w:val="hybridMultilevel"/>
    <w:tmpl w:val="CFFEF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B692A"/>
    <w:rsid w:val="00000927"/>
    <w:rsid w:val="000F5F1E"/>
    <w:rsid w:val="00176BE2"/>
    <w:rsid w:val="00190B11"/>
    <w:rsid w:val="00244113"/>
    <w:rsid w:val="00263B9D"/>
    <w:rsid w:val="0035267A"/>
    <w:rsid w:val="003601A2"/>
    <w:rsid w:val="0038426F"/>
    <w:rsid w:val="003C0F0B"/>
    <w:rsid w:val="004A69C7"/>
    <w:rsid w:val="005258C4"/>
    <w:rsid w:val="005436E1"/>
    <w:rsid w:val="00545604"/>
    <w:rsid w:val="00554C4E"/>
    <w:rsid w:val="005C6088"/>
    <w:rsid w:val="005C75F7"/>
    <w:rsid w:val="005C7AD7"/>
    <w:rsid w:val="00606B1E"/>
    <w:rsid w:val="0062742D"/>
    <w:rsid w:val="00682F3E"/>
    <w:rsid w:val="006941B1"/>
    <w:rsid w:val="006A52E8"/>
    <w:rsid w:val="007A523E"/>
    <w:rsid w:val="007F0E9A"/>
    <w:rsid w:val="0082780A"/>
    <w:rsid w:val="0085079E"/>
    <w:rsid w:val="00874246"/>
    <w:rsid w:val="008A682C"/>
    <w:rsid w:val="008E5750"/>
    <w:rsid w:val="009174D3"/>
    <w:rsid w:val="0093709B"/>
    <w:rsid w:val="00951C08"/>
    <w:rsid w:val="009A2CCD"/>
    <w:rsid w:val="009C5A67"/>
    <w:rsid w:val="009C69FD"/>
    <w:rsid w:val="009E281A"/>
    <w:rsid w:val="009F0DAE"/>
    <w:rsid w:val="00A549C3"/>
    <w:rsid w:val="00AA026F"/>
    <w:rsid w:val="00B352CE"/>
    <w:rsid w:val="00BA1EBE"/>
    <w:rsid w:val="00C06D16"/>
    <w:rsid w:val="00C11C93"/>
    <w:rsid w:val="00D469BE"/>
    <w:rsid w:val="00D835CE"/>
    <w:rsid w:val="00E12953"/>
    <w:rsid w:val="00E2521E"/>
    <w:rsid w:val="00EB5A99"/>
    <w:rsid w:val="00EB692A"/>
    <w:rsid w:val="00EC0133"/>
    <w:rsid w:val="00EF70F4"/>
    <w:rsid w:val="00F87F2B"/>
    <w:rsid w:val="00F95B40"/>
    <w:rsid w:val="00FD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C75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75F7"/>
    <w:pPr>
      <w:ind w:left="720"/>
      <w:contextualSpacing/>
    </w:pPr>
  </w:style>
  <w:style w:type="paragraph" w:customStyle="1" w:styleId="Styl3">
    <w:name w:val="Styl3"/>
    <w:basedOn w:val="Normalny"/>
    <w:rsid w:val="005C75F7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Style1">
    <w:name w:val="Style 1"/>
    <w:uiPriority w:val="99"/>
    <w:rsid w:val="00E1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2">
    <w:name w:val="Style 2"/>
    <w:uiPriority w:val="99"/>
    <w:rsid w:val="00E12953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hAnsi="Tahoma" w:cs="Tahoma"/>
    </w:rPr>
  </w:style>
  <w:style w:type="character" w:customStyle="1" w:styleId="CharacterStyle1">
    <w:name w:val="Character Style 1"/>
    <w:uiPriority w:val="99"/>
    <w:rsid w:val="00E12953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2015-02-19T09:36:00Z</cp:lastPrinted>
  <dcterms:created xsi:type="dcterms:W3CDTF">2015-03-03T17:35:00Z</dcterms:created>
  <dcterms:modified xsi:type="dcterms:W3CDTF">2015-03-03T17:35:00Z</dcterms:modified>
</cp:coreProperties>
</file>