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65A" w:rsidRPr="00671ED5" w:rsidRDefault="004A265A" w:rsidP="004A265A">
      <w:pPr>
        <w:jc w:val="right"/>
        <w:rPr>
          <w:rFonts w:cs="Calibri"/>
        </w:rPr>
      </w:pPr>
      <w:r w:rsidRPr="00671ED5">
        <w:rPr>
          <w:rFonts w:cs="Calibri"/>
        </w:rPr>
        <w:t>Biały Bór, dnia 12 czerwca 2015 r.</w:t>
      </w:r>
    </w:p>
    <w:p w:rsidR="006C2495" w:rsidRPr="00671ED5" w:rsidRDefault="006C2495" w:rsidP="006C2495">
      <w:pPr>
        <w:spacing w:after="0" w:line="240" w:lineRule="auto"/>
        <w:jc w:val="both"/>
        <w:rPr>
          <w:rFonts w:cs="Calibri"/>
        </w:rPr>
      </w:pPr>
      <w:r w:rsidRPr="00671ED5">
        <w:rPr>
          <w:rFonts w:cs="Calibri"/>
        </w:rPr>
        <w:t>BG.0004.9.2015.BS</w:t>
      </w:r>
    </w:p>
    <w:p w:rsidR="006C2495" w:rsidRPr="00671ED5" w:rsidRDefault="006C2495" w:rsidP="006C2495">
      <w:pPr>
        <w:spacing w:after="0" w:line="240" w:lineRule="auto"/>
        <w:jc w:val="both"/>
        <w:rPr>
          <w:rFonts w:cs="Calibri"/>
        </w:rPr>
      </w:pPr>
      <w:r w:rsidRPr="00671ED5">
        <w:rPr>
          <w:rFonts w:cs="Calibri"/>
        </w:rPr>
        <w:t xml:space="preserve">BG.0003.2.2015.BS </w:t>
      </w:r>
    </w:p>
    <w:p w:rsidR="006C2495" w:rsidRPr="00671ED5" w:rsidRDefault="006C2495" w:rsidP="006C2495">
      <w:pPr>
        <w:spacing w:after="0" w:line="240" w:lineRule="auto"/>
        <w:jc w:val="both"/>
        <w:rPr>
          <w:rFonts w:cs="Calibri"/>
        </w:rPr>
      </w:pPr>
      <w:r w:rsidRPr="00671ED5">
        <w:rPr>
          <w:rFonts w:cs="Calibri"/>
        </w:rPr>
        <w:t xml:space="preserve">BG.0003.3.2015.BS </w:t>
      </w:r>
    </w:p>
    <w:p w:rsidR="006C2495" w:rsidRPr="00671ED5" w:rsidRDefault="006C2495" w:rsidP="006C2495">
      <w:pPr>
        <w:spacing w:after="0" w:line="240" w:lineRule="auto"/>
        <w:jc w:val="both"/>
        <w:rPr>
          <w:rFonts w:cs="Calibri"/>
        </w:rPr>
      </w:pPr>
      <w:r w:rsidRPr="00671ED5">
        <w:rPr>
          <w:rFonts w:cs="Calibri"/>
        </w:rPr>
        <w:t xml:space="preserve">BG.0003.4.2015.BS </w:t>
      </w:r>
    </w:p>
    <w:p w:rsidR="004A265A" w:rsidRPr="00671ED5" w:rsidRDefault="006C2495" w:rsidP="006C2495">
      <w:pPr>
        <w:spacing w:after="0" w:line="240" w:lineRule="auto"/>
        <w:jc w:val="both"/>
        <w:rPr>
          <w:rFonts w:cs="Calibri"/>
        </w:rPr>
      </w:pPr>
      <w:r w:rsidRPr="00671ED5">
        <w:rPr>
          <w:rFonts w:cs="Calibri"/>
        </w:rPr>
        <w:t>BG.0003.5</w:t>
      </w:r>
      <w:r w:rsidR="004A265A" w:rsidRPr="00671ED5">
        <w:rPr>
          <w:rFonts w:cs="Calibri"/>
        </w:rPr>
        <w:t>.2015</w:t>
      </w:r>
      <w:r w:rsidRPr="00671ED5">
        <w:rPr>
          <w:rFonts w:cs="Calibri"/>
        </w:rPr>
        <w:t>.BS</w:t>
      </w:r>
    </w:p>
    <w:p w:rsidR="006C2495" w:rsidRPr="00671ED5" w:rsidRDefault="006C2495" w:rsidP="006C2495">
      <w:pPr>
        <w:spacing w:after="0" w:line="240" w:lineRule="auto"/>
        <w:jc w:val="both"/>
        <w:rPr>
          <w:rFonts w:cs="Calibri"/>
        </w:rPr>
      </w:pPr>
      <w:r w:rsidRPr="00671ED5">
        <w:rPr>
          <w:rFonts w:cs="Calibri"/>
        </w:rPr>
        <w:t>BG.0003.6.2015.BS</w:t>
      </w:r>
    </w:p>
    <w:p w:rsidR="006C2495" w:rsidRPr="00671ED5" w:rsidRDefault="006C2495" w:rsidP="006C2495">
      <w:pPr>
        <w:spacing w:after="0" w:line="240" w:lineRule="auto"/>
        <w:jc w:val="both"/>
        <w:rPr>
          <w:rFonts w:cs="Calibri"/>
        </w:rPr>
      </w:pPr>
      <w:r w:rsidRPr="00671ED5">
        <w:rPr>
          <w:rFonts w:cs="Calibri"/>
        </w:rPr>
        <w:t>BG.0003.7.2015.BS</w:t>
      </w:r>
    </w:p>
    <w:p w:rsidR="006C2495" w:rsidRPr="00671ED5" w:rsidRDefault="006C2495" w:rsidP="004A265A">
      <w:pPr>
        <w:spacing w:line="240" w:lineRule="auto"/>
        <w:ind w:left="4956"/>
        <w:jc w:val="both"/>
        <w:rPr>
          <w:rFonts w:cs="Calibri"/>
        </w:rPr>
      </w:pPr>
    </w:p>
    <w:p w:rsidR="004A265A" w:rsidRPr="00671ED5" w:rsidRDefault="004A265A" w:rsidP="004A265A">
      <w:pPr>
        <w:spacing w:line="240" w:lineRule="auto"/>
        <w:ind w:left="4956"/>
        <w:jc w:val="both"/>
        <w:rPr>
          <w:rFonts w:cs="Calibri"/>
        </w:rPr>
      </w:pPr>
      <w:r w:rsidRPr="00671ED5">
        <w:rPr>
          <w:rFonts w:cs="Calibri"/>
        </w:rPr>
        <w:t>Pan</w:t>
      </w:r>
      <w:r w:rsidR="006C2495" w:rsidRPr="00671ED5">
        <w:rPr>
          <w:rFonts w:cs="Calibri"/>
        </w:rPr>
        <w:t>/i</w:t>
      </w:r>
    </w:p>
    <w:p w:rsidR="004A265A" w:rsidRPr="00671ED5" w:rsidRDefault="006C2495" w:rsidP="004A265A">
      <w:pPr>
        <w:spacing w:line="240" w:lineRule="auto"/>
        <w:ind w:left="4956"/>
        <w:jc w:val="both"/>
        <w:rPr>
          <w:rFonts w:cs="Calibri"/>
        </w:rPr>
      </w:pPr>
      <w:r w:rsidRPr="00671ED5">
        <w:rPr>
          <w:rFonts w:cs="Calibri"/>
        </w:rPr>
        <w:t>Radna/y Rady Miejskiej w Białym Borze</w:t>
      </w:r>
    </w:p>
    <w:p w:rsidR="004A265A" w:rsidRPr="00671ED5" w:rsidRDefault="004A265A" w:rsidP="004A265A">
      <w:pPr>
        <w:pStyle w:val="Tekstpodstawowy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 xml:space="preserve">              </w:t>
      </w:r>
    </w:p>
    <w:p w:rsidR="004A265A" w:rsidRPr="00671ED5" w:rsidRDefault="004A265A" w:rsidP="0043587F">
      <w:pPr>
        <w:pStyle w:val="Tekstpodstawowy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 xml:space="preserve">W odpowiedzi na wnioski i </w:t>
      </w:r>
      <w:r w:rsidR="006C2495" w:rsidRPr="00671ED5">
        <w:rPr>
          <w:rFonts w:asciiTheme="minorHAnsi" w:hAnsiTheme="minorHAnsi" w:cs="Calibri"/>
          <w:szCs w:val="22"/>
        </w:rPr>
        <w:t xml:space="preserve">interpelacje zgłoszone </w:t>
      </w:r>
      <w:r w:rsidR="0043587F">
        <w:rPr>
          <w:rFonts w:asciiTheme="minorHAnsi" w:hAnsiTheme="minorHAnsi" w:cs="Calibri"/>
          <w:szCs w:val="22"/>
        </w:rPr>
        <w:t xml:space="preserve">w dniu 30 marca 2015r. podczas </w:t>
      </w:r>
      <w:r w:rsidRPr="00671ED5">
        <w:rPr>
          <w:rFonts w:asciiTheme="minorHAnsi" w:hAnsiTheme="minorHAnsi" w:cs="Calibri"/>
          <w:szCs w:val="22"/>
        </w:rPr>
        <w:t>V</w:t>
      </w:r>
      <w:r w:rsidR="006C2495" w:rsidRPr="00671ED5">
        <w:rPr>
          <w:rFonts w:asciiTheme="minorHAnsi" w:hAnsiTheme="minorHAnsi" w:cs="Calibri"/>
          <w:szCs w:val="22"/>
        </w:rPr>
        <w:t>I</w:t>
      </w:r>
      <w:r w:rsidRPr="00671ED5">
        <w:rPr>
          <w:rFonts w:asciiTheme="minorHAnsi" w:hAnsiTheme="minorHAnsi" w:cs="Calibri"/>
          <w:szCs w:val="22"/>
        </w:rPr>
        <w:t xml:space="preserve"> sesji Rady Miejskiej w Białym Borze </w:t>
      </w:r>
      <w:r w:rsidR="006C2495" w:rsidRPr="00671ED5">
        <w:rPr>
          <w:rFonts w:asciiTheme="minorHAnsi" w:hAnsiTheme="minorHAnsi" w:cs="Calibri"/>
          <w:szCs w:val="22"/>
        </w:rPr>
        <w:t xml:space="preserve">oraz posiedzeniach poszczególnych komisji Rady </w:t>
      </w:r>
      <w:r w:rsidRPr="00671ED5">
        <w:rPr>
          <w:rFonts w:asciiTheme="minorHAnsi" w:hAnsiTheme="minorHAnsi" w:cs="Calibri"/>
          <w:szCs w:val="22"/>
        </w:rPr>
        <w:t>informuję</w:t>
      </w:r>
      <w:r w:rsidR="006C2495" w:rsidRPr="00671ED5">
        <w:rPr>
          <w:rFonts w:asciiTheme="minorHAnsi" w:hAnsiTheme="minorHAnsi" w:cs="Calibri"/>
          <w:szCs w:val="22"/>
        </w:rPr>
        <w:t xml:space="preserve">, że dokonano </w:t>
      </w:r>
      <w:r w:rsidR="0043587F">
        <w:rPr>
          <w:rFonts w:asciiTheme="minorHAnsi" w:hAnsiTheme="minorHAnsi" w:cs="Calibri"/>
          <w:szCs w:val="22"/>
        </w:rPr>
        <w:br/>
      </w:r>
      <w:r w:rsidR="006C2495" w:rsidRPr="00671ED5">
        <w:rPr>
          <w:rFonts w:asciiTheme="minorHAnsi" w:hAnsiTheme="minorHAnsi" w:cs="Calibri"/>
          <w:szCs w:val="22"/>
        </w:rPr>
        <w:t xml:space="preserve">ich rozpatrzenia </w:t>
      </w:r>
      <w:r w:rsidRPr="00671ED5">
        <w:rPr>
          <w:rFonts w:asciiTheme="minorHAnsi" w:hAnsiTheme="minorHAnsi" w:cs="Calibri"/>
          <w:szCs w:val="22"/>
        </w:rPr>
        <w:t>jak poniżej:</w:t>
      </w:r>
    </w:p>
    <w:p w:rsidR="006C2495" w:rsidRPr="00671ED5" w:rsidRDefault="006C2495" w:rsidP="006C2495">
      <w:pPr>
        <w:pStyle w:val="Tekstpodstawowy"/>
        <w:jc w:val="both"/>
        <w:rPr>
          <w:rFonts w:asciiTheme="minorHAnsi" w:hAnsiTheme="minorHAnsi" w:cs="Calibri"/>
          <w:szCs w:val="22"/>
        </w:rPr>
      </w:pPr>
    </w:p>
    <w:p w:rsidR="006C2495" w:rsidRPr="00671ED5" w:rsidRDefault="006C2495" w:rsidP="0008231D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Skierowanie Straży Miejskiej do poszczególnych Sołectw, celem weryfikacji wywozu nieczystości płynnych oraz posiadanych szamb i ich opróżni</w:t>
      </w:r>
      <w:r w:rsidR="00C3445C" w:rsidRPr="00671ED5">
        <w:rPr>
          <w:rFonts w:asciiTheme="minorHAnsi" w:hAnsiTheme="minorHAnsi" w:cs="Calibri"/>
          <w:b/>
          <w:szCs w:val="22"/>
        </w:rPr>
        <w:t>ania przez właścicieli posesji oraz u</w:t>
      </w:r>
      <w:r w:rsidR="008D5578" w:rsidRPr="00671ED5">
        <w:rPr>
          <w:rFonts w:asciiTheme="minorHAnsi" w:hAnsiTheme="minorHAnsi" w:cs="Calibri"/>
          <w:b/>
          <w:szCs w:val="22"/>
        </w:rPr>
        <w:t>kierunkowanie Straży Miejskiej na egzekwowanie, wobec właścicieli posesji oraz administratorów lokali, porządku oraz ładu pr</w:t>
      </w:r>
      <w:r w:rsidR="002F427B" w:rsidRPr="00671ED5">
        <w:rPr>
          <w:rFonts w:asciiTheme="minorHAnsi" w:hAnsiTheme="minorHAnsi" w:cs="Calibri"/>
          <w:b/>
          <w:szCs w:val="22"/>
        </w:rPr>
        <w:t>zy posesjach i w je</w:t>
      </w:r>
      <w:r w:rsidR="00C3445C" w:rsidRPr="00671ED5">
        <w:rPr>
          <w:rFonts w:asciiTheme="minorHAnsi" w:hAnsiTheme="minorHAnsi" w:cs="Calibri"/>
          <w:b/>
          <w:szCs w:val="22"/>
        </w:rPr>
        <w:t>go otoczeniu.</w:t>
      </w:r>
    </w:p>
    <w:p w:rsidR="008D5578" w:rsidRPr="00671ED5" w:rsidRDefault="008D5578" w:rsidP="008D5578">
      <w:pPr>
        <w:pStyle w:val="Tekstpodstawowy"/>
        <w:jc w:val="both"/>
        <w:rPr>
          <w:rFonts w:asciiTheme="minorHAnsi" w:hAnsiTheme="minorHAnsi" w:cs="Calibri"/>
          <w:color w:val="FF0000"/>
          <w:szCs w:val="22"/>
        </w:rPr>
      </w:pPr>
    </w:p>
    <w:p w:rsidR="009109CE" w:rsidRPr="00671ED5" w:rsidRDefault="009109CE" w:rsidP="009109CE">
      <w:pPr>
        <w:pStyle w:val="Tekstpodstawowy"/>
        <w:ind w:left="708"/>
        <w:jc w:val="both"/>
        <w:rPr>
          <w:rFonts w:asciiTheme="minorHAnsi" w:hAnsiTheme="minorHAnsi" w:cs="Calibri"/>
          <w:color w:val="FF0000"/>
          <w:szCs w:val="22"/>
        </w:rPr>
      </w:pPr>
      <w:r w:rsidRPr="00671ED5">
        <w:rPr>
          <w:rFonts w:asciiTheme="minorHAnsi" w:hAnsiTheme="minorHAnsi" w:cs="Calibri"/>
          <w:szCs w:val="22"/>
        </w:rPr>
        <w:t xml:space="preserve">Przygotowywany </w:t>
      </w:r>
      <w:r w:rsidR="002538EF" w:rsidRPr="00671ED5">
        <w:rPr>
          <w:rFonts w:asciiTheme="minorHAnsi" w:hAnsiTheme="minorHAnsi" w:cs="Calibri"/>
          <w:szCs w:val="22"/>
        </w:rPr>
        <w:t>regulamin utrzymania porządku i czystości na terenie gminy Biały Bór, którego projekt zostanie przedłożony do zatwierdzenia Radzie Miejskiej na kolejnej sesji, wprowadza nowe uprawnienia dla Strażników Miejskich</w:t>
      </w:r>
      <w:r w:rsidRPr="00671ED5">
        <w:rPr>
          <w:rFonts w:asciiTheme="minorHAnsi" w:hAnsiTheme="minorHAnsi" w:cs="Calibri"/>
          <w:szCs w:val="22"/>
        </w:rPr>
        <w:t xml:space="preserve"> </w:t>
      </w:r>
      <w:r w:rsidR="00D20028">
        <w:rPr>
          <w:rFonts w:asciiTheme="minorHAnsi" w:hAnsiTheme="minorHAnsi" w:cs="Calibri"/>
          <w:szCs w:val="22"/>
        </w:rPr>
        <w:t xml:space="preserve">do </w:t>
      </w:r>
      <w:r w:rsidR="002538EF" w:rsidRPr="00671ED5">
        <w:rPr>
          <w:rFonts w:asciiTheme="minorHAnsi" w:hAnsiTheme="minorHAnsi" w:cs="Calibri"/>
          <w:szCs w:val="22"/>
        </w:rPr>
        <w:t xml:space="preserve">egzekwowania porządków </w:t>
      </w:r>
      <w:r w:rsidR="00D20028">
        <w:rPr>
          <w:rFonts w:asciiTheme="minorHAnsi" w:hAnsiTheme="minorHAnsi" w:cs="Calibri"/>
          <w:szCs w:val="22"/>
        </w:rPr>
        <w:br/>
      </w:r>
      <w:r w:rsidR="002538EF" w:rsidRPr="00671ED5">
        <w:rPr>
          <w:rFonts w:asciiTheme="minorHAnsi" w:hAnsiTheme="minorHAnsi" w:cs="Calibri"/>
          <w:szCs w:val="22"/>
        </w:rPr>
        <w:t>na terenie poszczególnych posesji</w:t>
      </w:r>
      <w:r w:rsidRPr="00671ED5">
        <w:rPr>
          <w:rFonts w:asciiTheme="minorHAnsi" w:hAnsiTheme="minorHAnsi" w:cs="Calibri"/>
          <w:szCs w:val="22"/>
        </w:rPr>
        <w:t>, jak również kontroli opr</w:t>
      </w:r>
      <w:r w:rsidR="00D20028">
        <w:rPr>
          <w:rFonts w:asciiTheme="minorHAnsi" w:hAnsiTheme="minorHAnsi" w:cs="Calibri"/>
          <w:szCs w:val="22"/>
        </w:rPr>
        <w:t>óżniania szamb. Z chwilą wejścia</w:t>
      </w:r>
      <w:r w:rsidRPr="00671ED5">
        <w:rPr>
          <w:rFonts w:asciiTheme="minorHAnsi" w:hAnsiTheme="minorHAnsi" w:cs="Calibri"/>
          <w:szCs w:val="22"/>
        </w:rPr>
        <w:t xml:space="preserve"> </w:t>
      </w:r>
      <w:r w:rsidR="00D20028">
        <w:rPr>
          <w:rFonts w:asciiTheme="minorHAnsi" w:hAnsiTheme="minorHAnsi" w:cs="Calibri"/>
          <w:szCs w:val="22"/>
        </w:rPr>
        <w:br/>
      </w:r>
      <w:r w:rsidRPr="00671ED5">
        <w:rPr>
          <w:rFonts w:asciiTheme="minorHAnsi" w:hAnsiTheme="minorHAnsi" w:cs="Calibri"/>
          <w:szCs w:val="22"/>
        </w:rPr>
        <w:t>w życie nowych przepisów wewnętrznych zostaną wzmożone patrole straży miejskiej w tym zakresie</w:t>
      </w:r>
      <w:r w:rsidRPr="00671ED5">
        <w:rPr>
          <w:rFonts w:asciiTheme="minorHAnsi" w:hAnsiTheme="minorHAnsi" w:cs="Calibri"/>
          <w:color w:val="FF0000"/>
          <w:szCs w:val="22"/>
        </w:rPr>
        <w:t xml:space="preserve">. </w:t>
      </w:r>
      <w:r w:rsidR="002538EF" w:rsidRPr="00671ED5">
        <w:rPr>
          <w:rFonts w:asciiTheme="minorHAnsi" w:hAnsiTheme="minorHAnsi" w:cs="Calibri"/>
          <w:color w:val="FF0000"/>
          <w:szCs w:val="22"/>
        </w:rPr>
        <w:t xml:space="preserve"> </w:t>
      </w:r>
    </w:p>
    <w:p w:rsidR="002538EF" w:rsidRPr="00671ED5" w:rsidRDefault="002538EF" w:rsidP="008D5578">
      <w:pPr>
        <w:pStyle w:val="Tekstpodstawowy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color w:val="FF0000"/>
          <w:szCs w:val="22"/>
        </w:rPr>
        <w:t xml:space="preserve"> </w:t>
      </w:r>
    </w:p>
    <w:p w:rsidR="006C2495" w:rsidRPr="00671ED5" w:rsidRDefault="006C2495" w:rsidP="009109CE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Wyjaśnienie różnicy w cenie za wywóz nieczystości oraz dostawę wody pomiędzy posesjami podłączonymi do kanalizacji</w:t>
      </w:r>
      <w:r w:rsidR="00213587" w:rsidRPr="00671ED5">
        <w:rPr>
          <w:rFonts w:asciiTheme="minorHAnsi" w:hAnsiTheme="minorHAnsi" w:cs="Calibri"/>
          <w:b/>
          <w:szCs w:val="22"/>
        </w:rPr>
        <w:t>.</w:t>
      </w:r>
      <w:r w:rsidRPr="00671ED5">
        <w:rPr>
          <w:rFonts w:asciiTheme="minorHAnsi" w:hAnsiTheme="minorHAnsi" w:cs="Calibri"/>
          <w:b/>
          <w:szCs w:val="22"/>
        </w:rPr>
        <w:t xml:space="preserve"> </w:t>
      </w:r>
    </w:p>
    <w:p w:rsidR="009109CE" w:rsidRPr="00671ED5" w:rsidRDefault="009109CE" w:rsidP="009109CE">
      <w:pPr>
        <w:spacing w:after="0" w:line="240" w:lineRule="auto"/>
        <w:ind w:left="720"/>
        <w:jc w:val="both"/>
      </w:pPr>
    </w:p>
    <w:p w:rsidR="00C82EE7" w:rsidRPr="00671ED5" w:rsidRDefault="00C82EE7" w:rsidP="009109CE">
      <w:pPr>
        <w:spacing w:after="0" w:line="240" w:lineRule="auto"/>
        <w:ind w:left="720"/>
        <w:jc w:val="both"/>
      </w:pPr>
      <w:r w:rsidRPr="00671ED5">
        <w:t>Ceny odprowadzania ścieków komunalnych siecią kanalizacyjną wynikają z Taryfy dla Zbiorowego Zaopatrzenia w Wodę i Zbioroweg</w:t>
      </w:r>
      <w:r w:rsidR="00D20028">
        <w:t>o Odprowadzania Ścieków ustalonej</w:t>
      </w:r>
      <w:r w:rsidRPr="00671ED5">
        <w:t xml:space="preserve"> przez Przedsiębiorstwo Wodociągów i Kanalizacji w Szczecinku. W okresie od dnia 01.05.2015</w:t>
      </w:r>
      <w:r w:rsidR="00671ED5">
        <w:t xml:space="preserve"> </w:t>
      </w:r>
      <w:r w:rsidRPr="00671ED5">
        <w:t xml:space="preserve">r. </w:t>
      </w:r>
      <w:r w:rsidR="00671ED5">
        <w:br/>
      </w:r>
      <w:r w:rsidRPr="00671ED5">
        <w:t xml:space="preserve">do dnia 30.04.2016r. cena odprowadzenia ścieków wynosi: </w:t>
      </w:r>
      <w:r w:rsidRPr="00671ED5">
        <w:rPr>
          <w:b/>
        </w:rPr>
        <w:t>22,26 zł za m</w:t>
      </w:r>
      <w:r w:rsidRPr="00671ED5">
        <w:rPr>
          <w:b/>
          <w:vertAlign w:val="superscript"/>
        </w:rPr>
        <w:t>3</w:t>
      </w:r>
      <w:r w:rsidRPr="00671ED5">
        <w:rPr>
          <w:vertAlign w:val="superscript"/>
        </w:rPr>
        <w:t xml:space="preserve">      </w:t>
      </w:r>
    </w:p>
    <w:p w:rsidR="00C82EE7" w:rsidRPr="00671ED5" w:rsidRDefault="00C82EE7" w:rsidP="00C82EE7">
      <w:pPr>
        <w:ind w:left="708"/>
        <w:jc w:val="both"/>
        <w:rPr>
          <w:vertAlign w:val="superscript"/>
        </w:rPr>
      </w:pPr>
      <w:r w:rsidRPr="00671ED5">
        <w:t>Cena wywozu n</w:t>
      </w:r>
      <w:r w:rsidR="00D20028">
        <w:t xml:space="preserve">ieczystości płynnych </w:t>
      </w:r>
      <w:r w:rsidRPr="00671ED5">
        <w:t xml:space="preserve">beczkowozem gminnym wynika z kalkulacji ponoszonych kosztów.  Stawka zatwierdzona  Uchwałą </w:t>
      </w:r>
      <w:r w:rsidR="00D20028">
        <w:t xml:space="preserve">Nr XIX/144/2012 Rady Miejskiej </w:t>
      </w:r>
      <w:r w:rsidRPr="00671ED5">
        <w:t xml:space="preserve">w Białym Borze </w:t>
      </w:r>
      <w:r w:rsidR="00D20028">
        <w:br/>
      </w:r>
      <w:r w:rsidRPr="00671ED5">
        <w:t xml:space="preserve">z dnia 31 maja 2012 roku. wynosi:  </w:t>
      </w:r>
      <w:r w:rsidRPr="00671ED5">
        <w:rPr>
          <w:b/>
        </w:rPr>
        <w:t>20,97 zł za m</w:t>
      </w:r>
      <w:r w:rsidRPr="00671ED5">
        <w:rPr>
          <w:b/>
          <w:vertAlign w:val="superscript"/>
        </w:rPr>
        <w:t>3</w:t>
      </w:r>
      <w:r w:rsidRPr="00671ED5">
        <w:rPr>
          <w:vertAlign w:val="superscript"/>
        </w:rPr>
        <w:t xml:space="preserve">  </w:t>
      </w:r>
    </w:p>
    <w:p w:rsidR="00C82EE7" w:rsidRPr="00671ED5" w:rsidRDefault="00C82EE7" w:rsidP="00C82EE7">
      <w:pPr>
        <w:ind w:left="708"/>
        <w:jc w:val="both"/>
      </w:pPr>
      <w:r w:rsidRPr="00671ED5">
        <w:t xml:space="preserve">Zgodnie z obowiązującymi przepisami </w:t>
      </w:r>
      <w:r w:rsidRPr="00671ED5">
        <w:rPr>
          <w:b/>
        </w:rPr>
        <w:t xml:space="preserve">dopłaty z budżetu gminy mogą być  stosowane do Taryf dla </w:t>
      </w:r>
      <w:r w:rsidRPr="00671ED5">
        <w:rPr>
          <w:b/>
          <w:u w:val="single"/>
        </w:rPr>
        <w:t>zbiorowego</w:t>
      </w:r>
      <w:r w:rsidRPr="00671ED5">
        <w:rPr>
          <w:b/>
        </w:rPr>
        <w:t xml:space="preserve"> zaopatrzenia w wodę i zbiorowego odprowadzania ścieków</w:t>
      </w:r>
      <w:r w:rsidRPr="00671ED5">
        <w:t>, nie można stosować dopłat do innego rodzaju usług w tym zakresie.</w:t>
      </w:r>
    </w:p>
    <w:p w:rsidR="00C82EE7" w:rsidRPr="00671ED5" w:rsidRDefault="00C82EE7" w:rsidP="00C82EE7">
      <w:pPr>
        <w:ind w:left="708"/>
        <w:jc w:val="both"/>
      </w:pPr>
      <w:r w:rsidRPr="00671ED5">
        <w:t xml:space="preserve">Sprawy dopłat na okres od 01.05.2015 do dnia 30 kwietnia 2016r reguluje Uchwała </w:t>
      </w:r>
      <w:r w:rsidRPr="00671ED5">
        <w:br/>
        <w:t>nr VI/28/2015 Rady Miejskiej  w Białym Borze z dnia 31 marca 2015r .</w:t>
      </w:r>
    </w:p>
    <w:p w:rsidR="00C82EE7" w:rsidRPr="00671ED5" w:rsidRDefault="00C82EE7" w:rsidP="00C82EE7">
      <w:pPr>
        <w:spacing w:after="0" w:line="240" w:lineRule="auto"/>
        <w:ind w:left="708"/>
        <w:jc w:val="both"/>
      </w:pPr>
      <w:r w:rsidRPr="00671ED5">
        <w:t xml:space="preserve">Dopłaty wynoszą odpowiednio:    </w:t>
      </w:r>
    </w:p>
    <w:p w:rsidR="00C82EE7" w:rsidRPr="00671ED5" w:rsidRDefault="00C82EE7" w:rsidP="00C82EE7">
      <w:pPr>
        <w:pStyle w:val="Akapitzlist"/>
        <w:numPr>
          <w:ilvl w:val="0"/>
          <w:numId w:val="3"/>
        </w:numPr>
        <w:spacing w:after="0" w:line="240" w:lineRule="auto"/>
        <w:jc w:val="both"/>
      </w:pPr>
      <w:r w:rsidRPr="00671ED5">
        <w:t>woda        3,96 zł/m</w:t>
      </w:r>
      <w:r w:rsidRPr="00671ED5">
        <w:rPr>
          <w:vertAlign w:val="superscript"/>
        </w:rPr>
        <w:t>3</w:t>
      </w:r>
    </w:p>
    <w:p w:rsidR="00C82EE7" w:rsidRPr="00671ED5" w:rsidRDefault="00C82EE7" w:rsidP="00C82EE7">
      <w:pPr>
        <w:pStyle w:val="Akapitzlist"/>
        <w:numPr>
          <w:ilvl w:val="0"/>
          <w:numId w:val="3"/>
        </w:numPr>
        <w:spacing w:after="0" w:line="240" w:lineRule="auto"/>
        <w:jc w:val="both"/>
      </w:pPr>
      <w:r w:rsidRPr="00671ED5">
        <w:lastRenderedPageBreak/>
        <w:t>ścieki        6,13 zł/m</w:t>
      </w:r>
      <w:r w:rsidRPr="00671ED5">
        <w:rPr>
          <w:vertAlign w:val="superscript"/>
        </w:rPr>
        <w:t xml:space="preserve">3 </w:t>
      </w:r>
    </w:p>
    <w:p w:rsidR="00C82EE7" w:rsidRPr="00671ED5" w:rsidRDefault="00C82EE7" w:rsidP="00C82EE7">
      <w:pPr>
        <w:jc w:val="both"/>
      </w:pPr>
    </w:p>
    <w:p w:rsidR="00C82EE7" w:rsidRPr="00671ED5" w:rsidRDefault="00C82EE7" w:rsidP="00C82EE7">
      <w:pPr>
        <w:ind w:left="708"/>
        <w:jc w:val="both"/>
      </w:pPr>
      <w:r w:rsidRPr="00671ED5">
        <w:t xml:space="preserve">Cena wody w/g obowiązującej taryfy wynosi </w:t>
      </w:r>
      <w:r w:rsidRPr="00671ED5">
        <w:rPr>
          <w:b/>
        </w:rPr>
        <w:t>10,48 zł/m</w:t>
      </w:r>
      <w:r w:rsidRPr="00671ED5">
        <w:rPr>
          <w:b/>
          <w:vertAlign w:val="superscript"/>
        </w:rPr>
        <w:t>3</w:t>
      </w:r>
      <w:r w:rsidRPr="00671ED5">
        <w:rPr>
          <w:vertAlign w:val="superscript"/>
        </w:rPr>
        <w:t xml:space="preserve"> </w:t>
      </w:r>
      <w:r w:rsidRPr="00671ED5">
        <w:t>i  obowiązuje wszystkich mieszkańców gminy w jednakowej wysokości.</w:t>
      </w:r>
    </w:p>
    <w:p w:rsidR="00C82EE7" w:rsidRPr="00671ED5" w:rsidRDefault="00C82EE7" w:rsidP="009109CE">
      <w:pPr>
        <w:ind w:left="708"/>
        <w:jc w:val="both"/>
      </w:pPr>
      <w:r w:rsidRPr="00671ED5">
        <w:t>Odpłatność mieszkańców (po uwzględnieniu dopłat gminy) za dostawę wody i odprowadzanie ścieków  od 01.05.2015 r. wynosi:</w:t>
      </w:r>
    </w:p>
    <w:p w:rsidR="00C82EE7" w:rsidRPr="00671ED5" w:rsidRDefault="00C82EE7" w:rsidP="009109CE">
      <w:pPr>
        <w:ind w:left="708"/>
        <w:jc w:val="both"/>
      </w:pPr>
      <w:r w:rsidRPr="00671ED5">
        <w:t>1. Mieszkańcy podłączeni do zbiorczej sieci kanalizacyjnej:</w:t>
      </w:r>
    </w:p>
    <w:p w:rsidR="00C82EE7" w:rsidRPr="00671ED5" w:rsidRDefault="00C82EE7" w:rsidP="009109CE">
      <w:pPr>
        <w:spacing w:after="0" w:line="240" w:lineRule="auto"/>
        <w:ind w:left="708"/>
        <w:jc w:val="both"/>
      </w:pPr>
      <w:r w:rsidRPr="00671ED5">
        <w:t xml:space="preserve">                                woda         6,51 zł/m</w:t>
      </w:r>
      <w:r w:rsidRPr="00671ED5">
        <w:rPr>
          <w:vertAlign w:val="superscript"/>
        </w:rPr>
        <w:t xml:space="preserve">3    </w:t>
      </w:r>
    </w:p>
    <w:p w:rsidR="00C82EE7" w:rsidRPr="00671ED5" w:rsidRDefault="00C82EE7" w:rsidP="009109CE">
      <w:pPr>
        <w:spacing w:after="0" w:line="240" w:lineRule="auto"/>
        <w:ind w:left="708"/>
        <w:jc w:val="both"/>
        <w:rPr>
          <w:u w:val="single"/>
        </w:rPr>
      </w:pPr>
      <w:r w:rsidRPr="00671ED5">
        <w:t xml:space="preserve">                                </w:t>
      </w:r>
      <w:r w:rsidRPr="00671ED5">
        <w:rPr>
          <w:u w:val="single"/>
        </w:rPr>
        <w:t>ścieki       16,12 zł/m</w:t>
      </w:r>
      <w:r w:rsidRPr="00671ED5">
        <w:rPr>
          <w:u w:val="single"/>
          <w:vertAlign w:val="superscript"/>
        </w:rPr>
        <w:t xml:space="preserve">3  </w:t>
      </w:r>
    </w:p>
    <w:p w:rsidR="00C82EE7" w:rsidRPr="00671ED5" w:rsidRDefault="00C82EE7" w:rsidP="009109CE">
      <w:pPr>
        <w:spacing w:after="0" w:line="240" w:lineRule="auto"/>
        <w:ind w:left="708"/>
        <w:jc w:val="both"/>
        <w:rPr>
          <w:b/>
          <w:vertAlign w:val="superscript"/>
        </w:rPr>
      </w:pPr>
      <w:r w:rsidRPr="00671ED5">
        <w:t xml:space="preserve">            </w:t>
      </w:r>
      <w:r w:rsidRPr="00671ED5">
        <w:tab/>
      </w:r>
      <w:r w:rsidRPr="00671ED5">
        <w:rPr>
          <w:b/>
        </w:rPr>
        <w:t>razem                22,63 zł/m</w:t>
      </w:r>
      <w:r w:rsidRPr="00671ED5">
        <w:rPr>
          <w:b/>
          <w:vertAlign w:val="superscript"/>
        </w:rPr>
        <w:t xml:space="preserve">3      </w:t>
      </w:r>
    </w:p>
    <w:p w:rsidR="00C82EE7" w:rsidRPr="00671ED5" w:rsidRDefault="00C82EE7" w:rsidP="009109CE">
      <w:pPr>
        <w:spacing w:after="0" w:line="240" w:lineRule="auto"/>
        <w:ind w:left="708"/>
        <w:jc w:val="both"/>
        <w:rPr>
          <w:b/>
          <w:vertAlign w:val="superscript"/>
        </w:rPr>
      </w:pPr>
    </w:p>
    <w:p w:rsidR="00C82EE7" w:rsidRPr="00671ED5" w:rsidRDefault="00C82EE7" w:rsidP="009109CE">
      <w:pPr>
        <w:spacing w:after="0" w:line="240" w:lineRule="auto"/>
        <w:ind w:left="708"/>
        <w:jc w:val="both"/>
      </w:pPr>
      <w:r w:rsidRPr="00671ED5">
        <w:t>2. Mieszkańcy wywożący nieczystości płynne beczkowozem:</w:t>
      </w:r>
    </w:p>
    <w:p w:rsidR="00C82EE7" w:rsidRPr="00671ED5" w:rsidRDefault="00C82EE7" w:rsidP="009109CE">
      <w:pPr>
        <w:spacing w:after="0" w:line="240" w:lineRule="auto"/>
        <w:ind w:left="708"/>
        <w:jc w:val="both"/>
      </w:pPr>
      <w:r w:rsidRPr="00671ED5">
        <w:t xml:space="preserve">                                woda         6,51 zł/m</w:t>
      </w:r>
      <w:r w:rsidRPr="00671ED5">
        <w:rPr>
          <w:vertAlign w:val="superscript"/>
        </w:rPr>
        <w:t xml:space="preserve">3   </w:t>
      </w:r>
    </w:p>
    <w:p w:rsidR="00C82EE7" w:rsidRPr="00671ED5" w:rsidRDefault="00C82EE7" w:rsidP="009109CE">
      <w:pPr>
        <w:spacing w:after="0" w:line="240" w:lineRule="auto"/>
        <w:ind w:left="708"/>
        <w:jc w:val="both"/>
        <w:rPr>
          <w:u w:val="single"/>
        </w:rPr>
      </w:pPr>
      <w:r w:rsidRPr="00671ED5">
        <w:t xml:space="preserve">                               </w:t>
      </w:r>
      <w:r w:rsidRPr="00671ED5">
        <w:rPr>
          <w:u w:val="single"/>
        </w:rPr>
        <w:t xml:space="preserve">ścieki       20,97 </w:t>
      </w:r>
      <w:proofErr w:type="spellStart"/>
      <w:r w:rsidRPr="00671ED5">
        <w:rPr>
          <w:u w:val="single"/>
        </w:rPr>
        <w:t>zl</w:t>
      </w:r>
      <w:proofErr w:type="spellEnd"/>
      <w:r w:rsidRPr="00671ED5">
        <w:rPr>
          <w:u w:val="single"/>
        </w:rPr>
        <w:t>/m</w:t>
      </w:r>
      <w:r w:rsidRPr="00671ED5">
        <w:rPr>
          <w:u w:val="single"/>
          <w:vertAlign w:val="superscript"/>
        </w:rPr>
        <w:t xml:space="preserve">3  </w:t>
      </w:r>
    </w:p>
    <w:p w:rsidR="00C82EE7" w:rsidRPr="00671ED5" w:rsidRDefault="00C82EE7" w:rsidP="009109CE">
      <w:pPr>
        <w:spacing w:after="0" w:line="240" w:lineRule="auto"/>
        <w:ind w:left="708"/>
        <w:jc w:val="both"/>
        <w:rPr>
          <w:b/>
          <w:vertAlign w:val="superscript"/>
        </w:rPr>
      </w:pPr>
      <w:r w:rsidRPr="00671ED5">
        <w:rPr>
          <w:b/>
        </w:rPr>
        <w:t xml:space="preserve">          </w:t>
      </w:r>
      <w:r w:rsidRPr="00671ED5">
        <w:rPr>
          <w:b/>
        </w:rPr>
        <w:tab/>
        <w:t>razem               27,48 zł/m</w:t>
      </w:r>
      <w:r w:rsidRPr="00671ED5">
        <w:rPr>
          <w:b/>
          <w:vertAlign w:val="superscript"/>
        </w:rPr>
        <w:t xml:space="preserve">3     </w:t>
      </w:r>
    </w:p>
    <w:p w:rsidR="00C82EE7" w:rsidRPr="00671ED5" w:rsidRDefault="00C82EE7" w:rsidP="009109CE">
      <w:pPr>
        <w:spacing w:after="0" w:line="240" w:lineRule="auto"/>
        <w:ind w:left="708"/>
        <w:jc w:val="both"/>
        <w:rPr>
          <w:b/>
        </w:rPr>
      </w:pPr>
      <w:r w:rsidRPr="00671ED5">
        <w:rPr>
          <w:b/>
          <w:vertAlign w:val="superscript"/>
        </w:rPr>
        <w:t xml:space="preserve">   </w:t>
      </w:r>
    </w:p>
    <w:p w:rsidR="00C82EE7" w:rsidRPr="00671ED5" w:rsidRDefault="00C82EE7" w:rsidP="009109CE">
      <w:pPr>
        <w:pStyle w:val="Tekstpodstawowy"/>
        <w:ind w:left="348" w:firstLine="360"/>
        <w:jc w:val="both"/>
        <w:rPr>
          <w:rFonts w:asciiTheme="minorHAnsi" w:hAnsiTheme="minorHAnsi" w:cs="Calibri"/>
          <w:szCs w:val="22"/>
          <w:u w:val="single"/>
        </w:rPr>
      </w:pPr>
      <w:r w:rsidRPr="00671ED5">
        <w:rPr>
          <w:rFonts w:asciiTheme="minorHAnsi" w:hAnsiTheme="minorHAnsi"/>
          <w:szCs w:val="22"/>
          <w:u w:val="single"/>
        </w:rPr>
        <w:t xml:space="preserve">Różnica w opłatach wynosi: </w:t>
      </w:r>
      <w:r w:rsidRPr="00671ED5">
        <w:rPr>
          <w:rFonts w:asciiTheme="minorHAnsi" w:hAnsiTheme="minorHAnsi"/>
          <w:b/>
          <w:szCs w:val="22"/>
          <w:u w:val="single"/>
        </w:rPr>
        <w:t>4,845 zł/m</w:t>
      </w:r>
      <w:r w:rsidRPr="00671ED5">
        <w:rPr>
          <w:rFonts w:asciiTheme="minorHAnsi" w:hAnsiTheme="minorHAnsi"/>
          <w:b/>
          <w:szCs w:val="22"/>
          <w:u w:val="single"/>
          <w:vertAlign w:val="superscript"/>
        </w:rPr>
        <w:t xml:space="preserve">3    </w:t>
      </w:r>
    </w:p>
    <w:p w:rsidR="00C82EE7" w:rsidRPr="00671ED5" w:rsidRDefault="00C82EE7" w:rsidP="00C82EE7">
      <w:pPr>
        <w:spacing w:after="0" w:line="240" w:lineRule="auto"/>
        <w:rPr>
          <w:u w:val="single"/>
        </w:rPr>
      </w:pPr>
    </w:p>
    <w:p w:rsidR="00C82EE7" w:rsidRPr="00671ED5" w:rsidRDefault="00C82EE7" w:rsidP="00C82EE7">
      <w:pPr>
        <w:spacing w:after="0" w:line="240" w:lineRule="auto"/>
        <w:rPr>
          <w:u w:val="single"/>
        </w:rPr>
      </w:pPr>
    </w:p>
    <w:p w:rsidR="009109CE" w:rsidRPr="00671ED5" w:rsidRDefault="00C82EE7" w:rsidP="007A7BAE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Wykonanie zjazdu z drogi krajowej nr 20 do łąk rolnika Pana Jarosława Pipki</w:t>
      </w:r>
      <w:r w:rsidR="009109CE" w:rsidRPr="00671ED5">
        <w:rPr>
          <w:rFonts w:asciiTheme="minorHAnsi" w:hAnsiTheme="minorHAnsi" w:cs="Calibri"/>
          <w:b/>
          <w:szCs w:val="22"/>
        </w:rPr>
        <w:t>.</w:t>
      </w:r>
    </w:p>
    <w:p w:rsidR="009109CE" w:rsidRPr="00671ED5" w:rsidRDefault="009109CE" w:rsidP="009109CE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C82EE7" w:rsidRPr="00671ED5" w:rsidRDefault="007A7BAE" w:rsidP="009109CE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>G</w:t>
      </w:r>
      <w:r w:rsidR="009109CE" w:rsidRPr="00671ED5">
        <w:rPr>
          <w:rFonts w:asciiTheme="minorHAnsi" w:hAnsiTheme="minorHAnsi"/>
          <w:szCs w:val="22"/>
        </w:rPr>
        <w:t xml:space="preserve">eneralna </w:t>
      </w:r>
      <w:r w:rsidRPr="00671ED5">
        <w:rPr>
          <w:rFonts w:asciiTheme="minorHAnsi" w:hAnsiTheme="minorHAnsi"/>
          <w:szCs w:val="22"/>
        </w:rPr>
        <w:t>D</w:t>
      </w:r>
      <w:r w:rsidR="009109CE" w:rsidRPr="00671ED5">
        <w:rPr>
          <w:rFonts w:asciiTheme="minorHAnsi" w:hAnsiTheme="minorHAnsi"/>
          <w:szCs w:val="22"/>
        </w:rPr>
        <w:t xml:space="preserve">yrekcja </w:t>
      </w:r>
      <w:r w:rsidRPr="00671ED5">
        <w:rPr>
          <w:rFonts w:asciiTheme="minorHAnsi" w:hAnsiTheme="minorHAnsi"/>
          <w:szCs w:val="22"/>
        </w:rPr>
        <w:t>D</w:t>
      </w:r>
      <w:r w:rsidR="009109CE" w:rsidRPr="00671ED5">
        <w:rPr>
          <w:rFonts w:asciiTheme="minorHAnsi" w:hAnsiTheme="minorHAnsi"/>
          <w:szCs w:val="22"/>
        </w:rPr>
        <w:t xml:space="preserve">róg </w:t>
      </w:r>
      <w:r w:rsidRPr="00671ED5">
        <w:rPr>
          <w:rFonts w:asciiTheme="minorHAnsi" w:hAnsiTheme="minorHAnsi"/>
          <w:szCs w:val="22"/>
        </w:rPr>
        <w:t>K</w:t>
      </w:r>
      <w:r w:rsidR="009109CE" w:rsidRPr="00671ED5">
        <w:rPr>
          <w:rFonts w:asciiTheme="minorHAnsi" w:hAnsiTheme="minorHAnsi"/>
          <w:szCs w:val="22"/>
        </w:rPr>
        <w:t xml:space="preserve">rajowych </w:t>
      </w:r>
      <w:r w:rsidRPr="00671ED5">
        <w:rPr>
          <w:rFonts w:asciiTheme="minorHAnsi" w:hAnsiTheme="minorHAnsi"/>
          <w:szCs w:val="22"/>
        </w:rPr>
        <w:t>i</w:t>
      </w:r>
      <w:r w:rsidR="009109CE" w:rsidRPr="00671ED5">
        <w:rPr>
          <w:rFonts w:asciiTheme="minorHAnsi" w:hAnsiTheme="minorHAnsi"/>
          <w:szCs w:val="22"/>
        </w:rPr>
        <w:t xml:space="preserve"> </w:t>
      </w:r>
      <w:r w:rsidRPr="00671ED5">
        <w:rPr>
          <w:rFonts w:asciiTheme="minorHAnsi" w:hAnsiTheme="minorHAnsi"/>
          <w:szCs w:val="22"/>
        </w:rPr>
        <w:t>A</w:t>
      </w:r>
      <w:r w:rsidR="009109CE" w:rsidRPr="00671ED5">
        <w:rPr>
          <w:rFonts w:asciiTheme="minorHAnsi" w:hAnsiTheme="minorHAnsi"/>
          <w:szCs w:val="22"/>
        </w:rPr>
        <w:t>utostrad w Szczecinku zobowiązała</w:t>
      </w:r>
      <w:r w:rsidRPr="00671ED5">
        <w:rPr>
          <w:rFonts w:asciiTheme="minorHAnsi" w:hAnsiTheme="minorHAnsi"/>
          <w:szCs w:val="22"/>
        </w:rPr>
        <w:t xml:space="preserve"> się do</w:t>
      </w:r>
      <w:r w:rsidR="00D031E1" w:rsidRPr="00671ED5">
        <w:rPr>
          <w:rFonts w:asciiTheme="minorHAnsi" w:hAnsiTheme="minorHAnsi"/>
          <w:szCs w:val="22"/>
        </w:rPr>
        <w:t xml:space="preserve"> przywrócenia zjazdu po </w:t>
      </w:r>
      <w:r w:rsidRPr="00671ED5">
        <w:rPr>
          <w:rFonts w:asciiTheme="minorHAnsi" w:hAnsiTheme="minorHAnsi"/>
          <w:szCs w:val="22"/>
        </w:rPr>
        <w:t xml:space="preserve">prawej </w:t>
      </w:r>
      <w:r w:rsidR="00D031E1" w:rsidRPr="00671ED5">
        <w:rPr>
          <w:rFonts w:asciiTheme="minorHAnsi" w:hAnsiTheme="minorHAnsi"/>
          <w:szCs w:val="22"/>
        </w:rPr>
        <w:t xml:space="preserve">stronie </w:t>
      </w:r>
      <w:r w:rsidR="009109CE" w:rsidRPr="00671ED5">
        <w:rPr>
          <w:rFonts w:asciiTheme="minorHAnsi" w:hAnsiTheme="minorHAnsi"/>
          <w:szCs w:val="22"/>
        </w:rPr>
        <w:t xml:space="preserve">drogi </w:t>
      </w:r>
      <w:r w:rsidRPr="00671ED5">
        <w:rPr>
          <w:rFonts w:asciiTheme="minorHAnsi" w:hAnsiTheme="minorHAnsi"/>
          <w:szCs w:val="22"/>
        </w:rPr>
        <w:t>(jadąc od Szczecinka w kierunku Białego Boru), po stronie lewej</w:t>
      </w:r>
      <w:r w:rsidR="00D031E1" w:rsidRPr="00671ED5">
        <w:rPr>
          <w:rFonts w:asciiTheme="minorHAnsi" w:hAnsiTheme="minorHAnsi"/>
          <w:szCs w:val="22"/>
        </w:rPr>
        <w:t xml:space="preserve">,  w miejscu zjazdu wykonano </w:t>
      </w:r>
      <w:r w:rsidRPr="00671ED5">
        <w:rPr>
          <w:rFonts w:asciiTheme="minorHAnsi" w:hAnsiTheme="minorHAnsi"/>
          <w:szCs w:val="22"/>
        </w:rPr>
        <w:t xml:space="preserve">przejście dla pieszych i </w:t>
      </w:r>
      <w:r w:rsidR="009109CE" w:rsidRPr="00671ED5">
        <w:rPr>
          <w:rFonts w:asciiTheme="minorHAnsi" w:hAnsiTheme="minorHAnsi"/>
          <w:szCs w:val="22"/>
        </w:rPr>
        <w:t xml:space="preserve">niestety </w:t>
      </w:r>
      <w:r w:rsidRPr="00671ED5">
        <w:rPr>
          <w:rFonts w:asciiTheme="minorHAnsi" w:hAnsiTheme="minorHAnsi"/>
          <w:szCs w:val="22"/>
        </w:rPr>
        <w:t>zjazd</w:t>
      </w:r>
      <w:r w:rsidR="009109CE" w:rsidRPr="00671ED5">
        <w:rPr>
          <w:rFonts w:asciiTheme="minorHAnsi" w:hAnsiTheme="minorHAnsi"/>
          <w:szCs w:val="22"/>
        </w:rPr>
        <w:t xml:space="preserve"> na pole rolnika</w:t>
      </w:r>
      <w:r w:rsidRPr="00671ED5">
        <w:rPr>
          <w:rFonts w:asciiTheme="minorHAnsi" w:hAnsiTheme="minorHAnsi"/>
          <w:szCs w:val="22"/>
        </w:rPr>
        <w:t xml:space="preserve"> musi odbywać się </w:t>
      </w:r>
      <w:r w:rsidR="009109CE" w:rsidRPr="00671ED5">
        <w:rPr>
          <w:rFonts w:asciiTheme="minorHAnsi" w:hAnsiTheme="minorHAnsi"/>
          <w:szCs w:val="22"/>
        </w:rPr>
        <w:t>w miejscu wyznaczonego przejścia</w:t>
      </w:r>
      <w:r w:rsidRPr="00671ED5">
        <w:rPr>
          <w:rFonts w:asciiTheme="minorHAnsi" w:hAnsiTheme="minorHAnsi"/>
          <w:szCs w:val="22"/>
        </w:rPr>
        <w:t xml:space="preserve">. </w:t>
      </w:r>
      <w:r w:rsidR="009109CE" w:rsidRPr="00671ED5">
        <w:rPr>
          <w:rFonts w:asciiTheme="minorHAnsi" w:hAnsiTheme="minorHAnsi"/>
          <w:szCs w:val="22"/>
        </w:rPr>
        <w:t>Z u</w:t>
      </w:r>
      <w:r w:rsidR="00D031E1" w:rsidRPr="00671ED5">
        <w:rPr>
          <w:rFonts w:asciiTheme="minorHAnsi" w:hAnsiTheme="minorHAnsi"/>
          <w:szCs w:val="22"/>
        </w:rPr>
        <w:t xml:space="preserve">wagi na sporadyczne korzystanie z przedmiotowego </w:t>
      </w:r>
      <w:r w:rsidR="009109CE" w:rsidRPr="00671ED5">
        <w:rPr>
          <w:rFonts w:asciiTheme="minorHAnsi" w:hAnsiTheme="minorHAnsi"/>
          <w:szCs w:val="22"/>
        </w:rPr>
        <w:t xml:space="preserve">wjazdu na pole, uzgodniono z rolnikiem że nie będzie to </w:t>
      </w:r>
      <w:r w:rsidR="00D031E1" w:rsidRPr="00671ED5">
        <w:rPr>
          <w:rFonts w:asciiTheme="minorHAnsi" w:hAnsiTheme="minorHAnsi"/>
          <w:szCs w:val="22"/>
        </w:rPr>
        <w:t>stanowiło problemu</w:t>
      </w:r>
      <w:r w:rsidRPr="00671ED5">
        <w:rPr>
          <w:rFonts w:asciiTheme="minorHAnsi" w:hAnsiTheme="minorHAnsi"/>
          <w:szCs w:val="22"/>
        </w:rPr>
        <w:t>.</w:t>
      </w:r>
    </w:p>
    <w:p w:rsidR="009109CE" w:rsidRPr="00671ED5" w:rsidRDefault="009109CE" w:rsidP="009109CE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D031E1" w:rsidRPr="00671ED5" w:rsidRDefault="00D031E1" w:rsidP="008B3F1B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Oznaczenie budynków</w:t>
      </w:r>
      <w:r w:rsidR="00C82EE7" w:rsidRPr="00671ED5">
        <w:rPr>
          <w:rFonts w:asciiTheme="minorHAnsi" w:hAnsiTheme="minorHAnsi" w:cs="Calibri"/>
          <w:b/>
          <w:szCs w:val="22"/>
        </w:rPr>
        <w:t xml:space="preserve"> świetlic, żeby</w:t>
      </w:r>
      <w:r w:rsidRPr="00671ED5">
        <w:rPr>
          <w:rFonts w:asciiTheme="minorHAnsi" w:hAnsiTheme="minorHAnsi" w:cs="Calibri"/>
          <w:b/>
          <w:szCs w:val="22"/>
        </w:rPr>
        <w:t xml:space="preserve"> było wiadomo, że to świetlica.</w:t>
      </w:r>
    </w:p>
    <w:p w:rsidR="00D031E1" w:rsidRPr="00671ED5" w:rsidRDefault="00D031E1" w:rsidP="00D031E1">
      <w:pPr>
        <w:pStyle w:val="Tekstpodstawowy"/>
        <w:ind w:left="720"/>
        <w:jc w:val="both"/>
        <w:rPr>
          <w:rFonts w:asciiTheme="minorHAnsi" w:hAnsiTheme="minorHAnsi"/>
          <w:szCs w:val="22"/>
        </w:rPr>
      </w:pPr>
    </w:p>
    <w:p w:rsidR="00C82EE7" w:rsidRPr="00671ED5" w:rsidRDefault="00D031E1" w:rsidP="00D031E1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 xml:space="preserve">W okresie wakacyjnym, w miejscowościach gdzie brak oznakowania na budynkach świetlic, </w:t>
      </w:r>
      <w:r w:rsidR="008B3F1B" w:rsidRPr="00671ED5">
        <w:rPr>
          <w:rFonts w:asciiTheme="minorHAnsi" w:hAnsiTheme="minorHAnsi"/>
          <w:szCs w:val="22"/>
        </w:rPr>
        <w:t xml:space="preserve">planuje się </w:t>
      </w:r>
      <w:r w:rsidRPr="00671ED5">
        <w:rPr>
          <w:rFonts w:asciiTheme="minorHAnsi" w:hAnsiTheme="minorHAnsi"/>
          <w:szCs w:val="22"/>
        </w:rPr>
        <w:t>zorganizowanie</w:t>
      </w:r>
      <w:r w:rsidR="008B3F1B" w:rsidRPr="00671ED5">
        <w:rPr>
          <w:rFonts w:asciiTheme="minorHAnsi" w:hAnsiTheme="minorHAnsi"/>
          <w:szCs w:val="22"/>
        </w:rPr>
        <w:t xml:space="preserve"> </w:t>
      </w:r>
      <w:r w:rsidR="00D20028">
        <w:rPr>
          <w:rFonts w:asciiTheme="minorHAnsi" w:hAnsiTheme="minorHAnsi"/>
          <w:szCs w:val="22"/>
        </w:rPr>
        <w:t xml:space="preserve">konkursu dla </w:t>
      </w:r>
      <w:r w:rsidRPr="00671ED5">
        <w:rPr>
          <w:rFonts w:asciiTheme="minorHAnsi" w:hAnsiTheme="minorHAnsi"/>
          <w:szCs w:val="22"/>
        </w:rPr>
        <w:t xml:space="preserve">uczestników  </w:t>
      </w:r>
      <w:r w:rsidR="00D20028">
        <w:rPr>
          <w:rFonts w:asciiTheme="minorHAnsi" w:hAnsiTheme="minorHAnsi"/>
          <w:szCs w:val="22"/>
        </w:rPr>
        <w:t xml:space="preserve"> zajęć </w:t>
      </w:r>
      <w:r w:rsidRPr="00671ED5">
        <w:rPr>
          <w:rFonts w:asciiTheme="minorHAnsi" w:hAnsiTheme="minorHAnsi"/>
          <w:szCs w:val="22"/>
        </w:rPr>
        <w:t xml:space="preserve">świetlicowych </w:t>
      </w:r>
      <w:r w:rsidR="008B3F1B" w:rsidRPr="00671ED5">
        <w:rPr>
          <w:rFonts w:asciiTheme="minorHAnsi" w:hAnsiTheme="minorHAnsi"/>
          <w:szCs w:val="22"/>
        </w:rPr>
        <w:t>do zaprojektowania i wykona</w:t>
      </w:r>
      <w:r w:rsidRPr="00671ED5">
        <w:rPr>
          <w:rFonts w:asciiTheme="minorHAnsi" w:hAnsiTheme="minorHAnsi"/>
          <w:szCs w:val="22"/>
        </w:rPr>
        <w:t>nia tablic informacyjnych, które następnie zostaną zawieszone na budynkach świetlic.</w:t>
      </w:r>
      <w:r w:rsidR="008B3F1B" w:rsidRPr="00671ED5">
        <w:rPr>
          <w:rFonts w:asciiTheme="minorHAnsi" w:hAnsiTheme="minorHAnsi"/>
          <w:szCs w:val="22"/>
        </w:rPr>
        <w:t xml:space="preserve"> Do dzi</w:t>
      </w:r>
      <w:r w:rsidRPr="00671ED5">
        <w:rPr>
          <w:rFonts w:asciiTheme="minorHAnsi" w:hAnsiTheme="minorHAnsi"/>
          <w:szCs w:val="22"/>
        </w:rPr>
        <w:t>ałań włączone zostaną pracownice</w:t>
      </w:r>
      <w:r w:rsidR="008B3F1B" w:rsidRPr="00671ED5">
        <w:rPr>
          <w:rFonts w:asciiTheme="minorHAnsi" w:hAnsiTheme="minorHAnsi"/>
          <w:szCs w:val="22"/>
        </w:rPr>
        <w:t xml:space="preserve"> świetlic wiejs</w:t>
      </w:r>
      <w:r w:rsidRPr="00671ED5">
        <w:rPr>
          <w:rFonts w:asciiTheme="minorHAnsi" w:hAnsiTheme="minorHAnsi"/>
          <w:szCs w:val="22"/>
        </w:rPr>
        <w:t>kich</w:t>
      </w:r>
      <w:r w:rsidR="008B3F1B" w:rsidRPr="00671ED5">
        <w:rPr>
          <w:rFonts w:asciiTheme="minorHAnsi" w:hAnsiTheme="minorHAnsi"/>
          <w:szCs w:val="22"/>
        </w:rPr>
        <w:t>.</w:t>
      </w:r>
    </w:p>
    <w:p w:rsidR="00D031E1" w:rsidRPr="00671ED5" w:rsidRDefault="00D031E1" w:rsidP="00D031E1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D031E1" w:rsidRPr="00671ED5" w:rsidRDefault="00C82EE7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 xml:space="preserve">Zamontowanie 2 masztów na flagi przy </w:t>
      </w:r>
      <w:r w:rsidR="00D031E1" w:rsidRPr="00671ED5">
        <w:rPr>
          <w:rFonts w:asciiTheme="minorHAnsi" w:hAnsiTheme="minorHAnsi" w:cs="Calibri"/>
          <w:b/>
          <w:szCs w:val="22"/>
        </w:rPr>
        <w:t>świetlicy wiejskiej w Grabowie.</w:t>
      </w:r>
    </w:p>
    <w:p w:rsidR="00D031E1" w:rsidRPr="00671ED5" w:rsidRDefault="00D031E1" w:rsidP="00D031E1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C82EE7" w:rsidRPr="00671ED5" w:rsidRDefault="007836BE" w:rsidP="00D031E1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>Maszty flagowe, które do tej pory zostały postawione w poszczególnych sołectwach wykonano sposobem gospodarczym w ramach posiadanych środków sołeckich.  Między innymi w celu realizacji „małych zadań infrastrukturalnych”, na najbliższej sesji Rady Miejskiej zostanie przedstawiona propozycja zwiększenia środków sołeckich</w:t>
      </w:r>
      <w:r w:rsidR="00857875" w:rsidRPr="00671ED5">
        <w:rPr>
          <w:rFonts w:asciiTheme="minorHAnsi" w:hAnsiTheme="minorHAnsi" w:cs="Calibri"/>
          <w:szCs w:val="22"/>
        </w:rPr>
        <w:t>.</w:t>
      </w:r>
      <w:r w:rsidRPr="00671ED5">
        <w:rPr>
          <w:rFonts w:asciiTheme="minorHAnsi" w:hAnsiTheme="minorHAnsi" w:cs="Calibri"/>
          <w:szCs w:val="22"/>
        </w:rPr>
        <w:t xml:space="preserve"> </w:t>
      </w:r>
    </w:p>
    <w:p w:rsidR="007836BE" w:rsidRPr="00671ED5" w:rsidRDefault="007836BE" w:rsidP="00D031E1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7836BE" w:rsidRPr="00671ED5" w:rsidRDefault="00C82EE7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Remont drogi</w:t>
      </w:r>
      <w:r w:rsidR="007836BE" w:rsidRPr="00671ED5">
        <w:rPr>
          <w:rFonts w:asciiTheme="minorHAnsi" w:hAnsiTheme="minorHAnsi" w:cs="Calibri"/>
          <w:b/>
          <w:szCs w:val="22"/>
        </w:rPr>
        <w:t xml:space="preserve"> powiatowej do Grabowa.</w:t>
      </w:r>
    </w:p>
    <w:p w:rsidR="007836BE" w:rsidRPr="00671ED5" w:rsidRDefault="007836BE" w:rsidP="007836BE">
      <w:pPr>
        <w:pStyle w:val="Tekstpodstawowy"/>
        <w:ind w:left="720"/>
        <w:jc w:val="both"/>
        <w:rPr>
          <w:rFonts w:asciiTheme="minorHAnsi" w:hAnsiTheme="minorHAnsi"/>
          <w:szCs w:val="22"/>
        </w:rPr>
      </w:pPr>
    </w:p>
    <w:p w:rsidR="0019262D" w:rsidRDefault="007836BE" w:rsidP="007836BE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>Z</w:t>
      </w:r>
      <w:r w:rsidR="00E41407" w:rsidRPr="00671ED5">
        <w:rPr>
          <w:rFonts w:asciiTheme="minorHAnsi" w:hAnsiTheme="minorHAnsi"/>
          <w:szCs w:val="22"/>
        </w:rPr>
        <w:t>arząd dróg powiatowych</w:t>
      </w:r>
      <w:r w:rsidR="00471505" w:rsidRPr="00671ED5">
        <w:rPr>
          <w:rFonts w:asciiTheme="minorHAnsi" w:hAnsiTheme="minorHAnsi"/>
          <w:szCs w:val="22"/>
        </w:rPr>
        <w:t xml:space="preserve"> poinformował, że w miarę posiadanych środków finansowych,</w:t>
      </w:r>
      <w:r w:rsidR="008A442F" w:rsidRPr="00671ED5">
        <w:rPr>
          <w:rFonts w:asciiTheme="minorHAnsi" w:hAnsiTheme="minorHAnsi"/>
          <w:szCs w:val="22"/>
        </w:rPr>
        <w:t xml:space="preserve"> będzie dokonywał bieżących napraw drogi. Nie przewiduje się </w:t>
      </w:r>
      <w:r w:rsidR="00471505" w:rsidRPr="00671ED5">
        <w:rPr>
          <w:rFonts w:asciiTheme="minorHAnsi" w:hAnsiTheme="minorHAnsi"/>
          <w:szCs w:val="22"/>
        </w:rPr>
        <w:t>remontu generalnego nawierzchni jezdni</w:t>
      </w:r>
      <w:r w:rsidR="007B3701">
        <w:rPr>
          <w:rFonts w:asciiTheme="minorHAnsi" w:hAnsiTheme="minorHAnsi"/>
          <w:szCs w:val="22"/>
        </w:rPr>
        <w:t xml:space="preserve"> ani pobocza.</w:t>
      </w:r>
    </w:p>
    <w:p w:rsidR="007B3701" w:rsidRPr="00671ED5" w:rsidRDefault="007B3701" w:rsidP="007836BE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471505" w:rsidRPr="00671ED5" w:rsidRDefault="0019262D" w:rsidP="00E41407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lastRenderedPageBreak/>
        <w:t xml:space="preserve">Propozycja zorganizowania spotkania wszystkich wspólnot mieszkaniowych, które nie </w:t>
      </w:r>
      <w:r w:rsidR="00471505" w:rsidRPr="00671ED5">
        <w:rPr>
          <w:rFonts w:asciiTheme="minorHAnsi" w:hAnsiTheme="minorHAnsi" w:cs="Calibri"/>
          <w:b/>
          <w:szCs w:val="22"/>
        </w:rPr>
        <w:br/>
      </w:r>
      <w:r w:rsidRPr="00671ED5">
        <w:rPr>
          <w:rFonts w:asciiTheme="minorHAnsi" w:hAnsiTheme="minorHAnsi" w:cs="Calibri"/>
          <w:b/>
          <w:szCs w:val="22"/>
        </w:rPr>
        <w:t>są podłączone do kanalizacji w celu budowy prz</w:t>
      </w:r>
      <w:r w:rsidR="00471505" w:rsidRPr="00671ED5">
        <w:rPr>
          <w:rFonts w:asciiTheme="minorHAnsi" w:hAnsiTheme="minorHAnsi" w:cs="Calibri"/>
          <w:b/>
          <w:szCs w:val="22"/>
        </w:rPr>
        <w:t>ydomowych oczyszczalni ścieków.</w:t>
      </w:r>
    </w:p>
    <w:p w:rsidR="00471505" w:rsidRPr="00671ED5" w:rsidRDefault="00471505" w:rsidP="00471505">
      <w:pPr>
        <w:pStyle w:val="Tekstpodstawowy"/>
        <w:ind w:left="720"/>
        <w:jc w:val="both"/>
        <w:rPr>
          <w:rFonts w:asciiTheme="minorHAnsi" w:hAnsiTheme="minorHAnsi"/>
          <w:color w:val="0070C0"/>
          <w:szCs w:val="22"/>
        </w:rPr>
      </w:pPr>
    </w:p>
    <w:p w:rsidR="0019262D" w:rsidRPr="00671ED5" w:rsidRDefault="00471505" w:rsidP="00471505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>Spotkanie z przedstawicielami wspólnot o</w:t>
      </w:r>
      <w:r w:rsidR="00E41407" w:rsidRPr="00671ED5">
        <w:rPr>
          <w:rFonts w:asciiTheme="minorHAnsi" w:hAnsiTheme="minorHAnsi"/>
          <w:szCs w:val="22"/>
        </w:rPr>
        <w:t xml:space="preserve">dbyło się w świetlicy </w:t>
      </w:r>
      <w:r w:rsidRPr="00671ED5">
        <w:rPr>
          <w:rFonts w:asciiTheme="minorHAnsi" w:hAnsiTheme="minorHAnsi"/>
          <w:szCs w:val="22"/>
        </w:rPr>
        <w:t xml:space="preserve">wiejskiej </w:t>
      </w:r>
      <w:r w:rsidR="00E41407" w:rsidRPr="00671ED5">
        <w:rPr>
          <w:rFonts w:asciiTheme="minorHAnsi" w:hAnsiTheme="minorHAnsi"/>
          <w:szCs w:val="22"/>
        </w:rPr>
        <w:t>w Grabowie</w:t>
      </w:r>
      <w:r w:rsidRPr="00671ED5">
        <w:rPr>
          <w:rFonts w:asciiTheme="minorHAnsi" w:hAnsiTheme="minorHAnsi"/>
          <w:szCs w:val="22"/>
        </w:rPr>
        <w:t>.</w:t>
      </w:r>
      <w:r w:rsidR="00E41407" w:rsidRPr="00671ED5">
        <w:rPr>
          <w:rFonts w:asciiTheme="minorHAnsi" w:hAnsiTheme="minorHAnsi"/>
          <w:szCs w:val="22"/>
        </w:rPr>
        <w:t xml:space="preserve"> </w:t>
      </w:r>
      <w:r w:rsidRPr="00671ED5">
        <w:rPr>
          <w:rFonts w:asciiTheme="minorHAnsi" w:hAnsiTheme="minorHAnsi"/>
          <w:szCs w:val="22"/>
        </w:rPr>
        <w:br/>
        <w:t xml:space="preserve">Przeprowadzono rozeznanie rynku i ustalono, że </w:t>
      </w:r>
      <w:r w:rsidR="00E41407" w:rsidRPr="00671ED5">
        <w:rPr>
          <w:rFonts w:asciiTheme="minorHAnsi" w:hAnsiTheme="minorHAnsi"/>
          <w:szCs w:val="22"/>
        </w:rPr>
        <w:t>wykonanie przydomowej oczyszczalni dla takich budynków jak Grabow</w:t>
      </w:r>
      <w:r w:rsidRPr="00671ED5">
        <w:rPr>
          <w:rFonts w:asciiTheme="minorHAnsi" w:hAnsiTheme="minorHAnsi"/>
          <w:szCs w:val="22"/>
        </w:rPr>
        <w:t>o 44 i 25 to koszt ok. 130 000 z</w:t>
      </w:r>
      <w:r w:rsidR="00E41407" w:rsidRPr="00671ED5">
        <w:rPr>
          <w:rFonts w:asciiTheme="minorHAnsi" w:hAnsiTheme="minorHAnsi"/>
          <w:szCs w:val="22"/>
        </w:rPr>
        <w:t>łotych.</w:t>
      </w:r>
      <w:r w:rsidRPr="00671ED5">
        <w:rPr>
          <w:rFonts w:asciiTheme="minorHAnsi" w:hAnsiTheme="minorHAnsi"/>
          <w:szCs w:val="22"/>
        </w:rPr>
        <w:t xml:space="preserve"> </w:t>
      </w:r>
    </w:p>
    <w:p w:rsidR="00471505" w:rsidRPr="00671ED5" w:rsidRDefault="00471505" w:rsidP="00471505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471505" w:rsidRPr="00671ED5" w:rsidRDefault="0019262D" w:rsidP="00E41407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Droga Drzonowo – Bielica – Dyminek wymiana nawierzchni drogi, a nie zasypywanie dziur żwirem</w:t>
      </w:r>
      <w:r w:rsidR="00471505" w:rsidRPr="00671ED5">
        <w:rPr>
          <w:rFonts w:asciiTheme="minorHAnsi" w:hAnsiTheme="minorHAnsi" w:cs="Calibri"/>
          <w:b/>
          <w:szCs w:val="22"/>
        </w:rPr>
        <w:t>.</w:t>
      </w:r>
    </w:p>
    <w:p w:rsidR="00471505" w:rsidRPr="00671ED5" w:rsidRDefault="00471505" w:rsidP="00471505">
      <w:pPr>
        <w:pStyle w:val="Tekstpodstawowy"/>
        <w:ind w:left="720"/>
        <w:jc w:val="both"/>
        <w:rPr>
          <w:rFonts w:asciiTheme="minorHAnsi" w:hAnsiTheme="minorHAnsi"/>
          <w:color w:val="2E74B5" w:themeColor="accent1" w:themeShade="BF"/>
          <w:szCs w:val="22"/>
        </w:rPr>
      </w:pPr>
    </w:p>
    <w:p w:rsidR="0019262D" w:rsidRPr="00671ED5" w:rsidRDefault="00BE3F62" w:rsidP="00471505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>Powiatowy Zarząd Dróg poinformował, że</w:t>
      </w:r>
      <w:r w:rsidR="00E41407" w:rsidRPr="00671ED5">
        <w:rPr>
          <w:rFonts w:asciiTheme="minorHAnsi" w:hAnsiTheme="minorHAnsi"/>
          <w:szCs w:val="22"/>
        </w:rPr>
        <w:t xml:space="preserve"> </w:t>
      </w:r>
      <w:r w:rsidRPr="00671ED5">
        <w:rPr>
          <w:rFonts w:asciiTheme="minorHAnsi" w:hAnsiTheme="minorHAnsi"/>
          <w:szCs w:val="22"/>
        </w:rPr>
        <w:t xml:space="preserve">w chwili obecnej </w:t>
      </w:r>
      <w:r w:rsidR="00E41407" w:rsidRPr="00671ED5">
        <w:rPr>
          <w:rFonts w:asciiTheme="minorHAnsi" w:hAnsiTheme="minorHAnsi"/>
          <w:szCs w:val="22"/>
        </w:rPr>
        <w:t xml:space="preserve">dokonuje </w:t>
      </w:r>
      <w:r w:rsidRPr="00671ED5">
        <w:rPr>
          <w:rFonts w:asciiTheme="minorHAnsi" w:hAnsiTheme="minorHAnsi"/>
          <w:szCs w:val="22"/>
        </w:rPr>
        <w:t xml:space="preserve">jedynie </w:t>
      </w:r>
      <w:r w:rsidR="00E41407" w:rsidRPr="00671ED5">
        <w:rPr>
          <w:rFonts w:asciiTheme="minorHAnsi" w:hAnsiTheme="minorHAnsi"/>
          <w:szCs w:val="22"/>
        </w:rPr>
        <w:t>bieżąc</w:t>
      </w:r>
      <w:r w:rsidRPr="00671ED5">
        <w:rPr>
          <w:rFonts w:asciiTheme="minorHAnsi" w:hAnsiTheme="minorHAnsi"/>
          <w:szCs w:val="22"/>
        </w:rPr>
        <w:t xml:space="preserve">ych napraw dróg. Nie ma w budżecie </w:t>
      </w:r>
      <w:r w:rsidR="00E41407" w:rsidRPr="00671ED5">
        <w:rPr>
          <w:rFonts w:asciiTheme="minorHAnsi" w:hAnsiTheme="minorHAnsi"/>
          <w:szCs w:val="22"/>
        </w:rPr>
        <w:t xml:space="preserve">środków na inwestycje polegające na </w:t>
      </w:r>
      <w:r w:rsidR="007B3701">
        <w:rPr>
          <w:rFonts w:asciiTheme="minorHAnsi" w:hAnsiTheme="minorHAnsi"/>
          <w:szCs w:val="22"/>
        </w:rPr>
        <w:t>modernizację</w:t>
      </w:r>
      <w:r w:rsidRPr="00671ED5">
        <w:rPr>
          <w:rFonts w:asciiTheme="minorHAnsi" w:hAnsiTheme="minorHAnsi"/>
          <w:szCs w:val="22"/>
        </w:rPr>
        <w:t xml:space="preserve"> </w:t>
      </w:r>
      <w:r w:rsidR="007B3701">
        <w:rPr>
          <w:rFonts w:asciiTheme="minorHAnsi" w:hAnsiTheme="minorHAnsi"/>
          <w:szCs w:val="22"/>
        </w:rPr>
        <w:t>nawierzchni jezdni</w:t>
      </w:r>
      <w:r w:rsidRPr="00671ED5">
        <w:rPr>
          <w:rFonts w:asciiTheme="minorHAnsi" w:hAnsiTheme="minorHAnsi"/>
          <w:szCs w:val="22"/>
        </w:rPr>
        <w:t xml:space="preserve">. Planowana jest natomiast </w:t>
      </w:r>
      <w:r w:rsidR="00E41407" w:rsidRPr="00671ED5">
        <w:rPr>
          <w:rFonts w:asciiTheme="minorHAnsi" w:hAnsiTheme="minorHAnsi"/>
          <w:szCs w:val="22"/>
        </w:rPr>
        <w:t xml:space="preserve">budowa chodnika wraz z nakładką </w:t>
      </w:r>
      <w:r w:rsidRPr="00671ED5">
        <w:rPr>
          <w:rFonts w:asciiTheme="minorHAnsi" w:hAnsiTheme="minorHAnsi"/>
          <w:szCs w:val="22"/>
        </w:rPr>
        <w:t xml:space="preserve">jezdni </w:t>
      </w:r>
      <w:r w:rsidR="00E41407" w:rsidRPr="00671ED5">
        <w:rPr>
          <w:rFonts w:asciiTheme="minorHAnsi" w:hAnsiTheme="minorHAnsi"/>
          <w:szCs w:val="22"/>
        </w:rPr>
        <w:t>przez miejscowość Drzonowo do drogi prowadzącej do PKP.</w:t>
      </w:r>
    </w:p>
    <w:p w:rsidR="00BE3F62" w:rsidRPr="00671ED5" w:rsidRDefault="00BE3F62" w:rsidP="00471505">
      <w:pPr>
        <w:pStyle w:val="Tekstpodstawowy"/>
        <w:ind w:left="720"/>
        <w:jc w:val="both"/>
        <w:rPr>
          <w:rFonts w:asciiTheme="minorHAnsi" w:hAnsiTheme="minorHAnsi" w:cs="Calibri"/>
          <w:color w:val="2E74B5" w:themeColor="accent1" w:themeShade="BF"/>
          <w:szCs w:val="22"/>
        </w:rPr>
      </w:pPr>
    </w:p>
    <w:p w:rsidR="001F0E48" w:rsidRPr="00671ED5" w:rsidRDefault="0019262D" w:rsidP="00E41407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Pobocza drogi w Bielicy porośnięte darnią, przy opadach deszczu następuje zalewanie drogi</w:t>
      </w:r>
      <w:r w:rsidR="001F0E48" w:rsidRPr="00671ED5">
        <w:rPr>
          <w:rFonts w:asciiTheme="minorHAnsi" w:hAnsiTheme="minorHAnsi" w:cs="Calibri"/>
          <w:b/>
          <w:szCs w:val="22"/>
        </w:rPr>
        <w:t>.</w:t>
      </w:r>
    </w:p>
    <w:p w:rsidR="001F0E48" w:rsidRPr="00671ED5" w:rsidRDefault="001F0E48" w:rsidP="001F0E48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E41407" w:rsidRPr="00671ED5" w:rsidRDefault="001F0E48" w:rsidP="001F0E48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/>
          <w:szCs w:val="22"/>
        </w:rPr>
        <w:t>Sprawa została poruszana na spotkaniu z przedstawicielami Powiatowego Zarządu Dróg</w:t>
      </w:r>
      <w:r w:rsidR="00E41407" w:rsidRPr="00671ED5">
        <w:rPr>
          <w:rFonts w:asciiTheme="minorHAnsi" w:hAnsiTheme="minorHAnsi"/>
          <w:szCs w:val="22"/>
        </w:rPr>
        <w:t>.</w:t>
      </w:r>
      <w:r w:rsidRPr="00671ED5">
        <w:rPr>
          <w:rFonts w:asciiTheme="minorHAnsi" w:hAnsiTheme="minorHAnsi"/>
          <w:szCs w:val="22"/>
        </w:rPr>
        <w:t xml:space="preserve"> Uzgodniono, że w niektórych miejscach drogi darń zostanie wycięta w celu zapewnienia odpływu wody z drogi.</w:t>
      </w:r>
    </w:p>
    <w:p w:rsidR="00BE3F62" w:rsidRPr="00671ED5" w:rsidRDefault="00BE3F62" w:rsidP="00BE3F62">
      <w:pPr>
        <w:pStyle w:val="Tekstpodstawowy"/>
        <w:ind w:left="720"/>
        <w:jc w:val="both"/>
        <w:rPr>
          <w:rFonts w:asciiTheme="minorHAnsi" w:hAnsiTheme="minorHAnsi" w:cs="Calibri"/>
          <w:color w:val="FF0000"/>
          <w:szCs w:val="22"/>
        </w:rPr>
      </w:pPr>
    </w:p>
    <w:p w:rsidR="006D00DB" w:rsidRPr="00671ED5" w:rsidRDefault="0019262D" w:rsidP="00E41407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Konse</w:t>
      </w:r>
      <w:r w:rsidR="006D00DB" w:rsidRPr="00671ED5">
        <w:rPr>
          <w:rFonts w:asciiTheme="minorHAnsi" w:hAnsiTheme="minorHAnsi" w:cs="Calibri"/>
          <w:b/>
          <w:szCs w:val="22"/>
        </w:rPr>
        <w:t xml:space="preserve">rwacja drogi Brzeźnica – folwark. </w:t>
      </w:r>
    </w:p>
    <w:p w:rsidR="006D00DB" w:rsidRPr="00671ED5" w:rsidRDefault="006D00DB" w:rsidP="006D00DB">
      <w:pPr>
        <w:pStyle w:val="Tekstpodstawowy"/>
        <w:jc w:val="both"/>
        <w:rPr>
          <w:rFonts w:asciiTheme="minorHAnsi" w:eastAsiaTheme="minorHAnsi" w:hAnsiTheme="minorHAnsi" w:cstheme="minorBidi"/>
          <w:color w:val="2E74B5" w:themeColor="accent1" w:themeShade="BF"/>
          <w:szCs w:val="22"/>
          <w:lang w:eastAsia="en-US"/>
        </w:rPr>
      </w:pPr>
    </w:p>
    <w:p w:rsidR="0019262D" w:rsidRPr="00671ED5" w:rsidRDefault="00E41407" w:rsidP="006D00DB">
      <w:pPr>
        <w:pStyle w:val="Tekstpodstawowy"/>
        <w:ind w:left="708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>Przeprowadz</w:t>
      </w:r>
      <w:r w:rsidR="00C16786" w:rsidRPr="00671ED5">
        <w:rPr>
          <w:rFonts w:asciiTheme="minorHAnsi" w:hAnsiTheme="minorHAnsi"/>
          <w:szCs w:val="22"/>
        </w:rPr>
        <w:t>ono</w:t>
      </w:r>
      <w:r w:rsidRPr="00671ED5">
        <w:rPr>
          <w:rFonts w:asciiTheme="minorHAnsi" w:hAnsiTheme="minorHAnsi"/>
          <w:szCs w:val="22"/>
        </w:rPr>
        <w:t xml:space="preserve"> </w:t>
      </w:r>
      <w:r w:rsidR="00C16786" w:rsidRPr="00671ED5">
        <w:rPr>
          <w:rFonts w:asciiTheme="minorHAnsi" w:hAnsiTheme="minorHAnsi"/>
          <w:szCs w:val="22"/>
        </w:rPr>
        <w:t>wizję lokalną</w:t>
      </w:r>
      <w:r w:rsidRPr="00671ED5">
        <w:rPr>
          <w:rFonts w:asciiTheme="minorHAnsi" w:hAnsiTheme="minorHAnsi"/>
          <w:szCs w:val="22"/>
        </w:rPr>
        <w:t xml:space="preserve"> dróg wykonanych masą na zimno w m</w:t>
      </w:r>
      <w:r w:rsidR="00C16786" w:rsidRPr="00671ED5">
        <w:rPr>
          <w:rFonts w:asciiTheme="minorHAnsi" w:hAnsiTheme="minorHAnsi"/>
          <w:szCs w:val="22"/>
        </w:rPr>
        <w:t>iejscowości Brzeźnica. Drogi znajdują się</w:t>
      </w:r>
      <w:r w:rsidRPr="00671ED5">
        <w:rPr>
          <w:rFonts w:asciiTheme="minorHAnsi" w:hAnsiTheme="minorHAnsi"/>
          <w:szCs w:val="22"/>
        </w:rPr>
        <w:t xml:space="preserve"> w poprawnym stanie</w:t>
      </w:r>
      <w:r w:rsidR="00C16786" w:rsidRPr="00671ED5">
        <w:rPr>
          <w:rFonts w:asciiTheme="minorHAnsi" w:hAnsiTheme="minorHAnsi"/>
          <w:szCs w:val="22"/>
        </w:rPr>
        <w:t xml:space="preserve"> technicznym</w:t>
      </w:r>
      <w:r w:rsidRPr="00671ED5">
        <w:rPr>
          <w:rFonts w:asciiTheme="minorHAnsi" w:hAnsiTheme="minorHAnsi"/>
          <w:szCs w:val="22"/>
        </w:rPr>
        <w:t>. Drobne</w:t>
      </w:r>
      <w:r w:rsidR="00C16786" w:rsidRPr="00671ED5">
        <w:rPr>
          <w:rFonts w:asciiTheme="minorHAnsi" w:hAnsiTheme="minorHAnsi"/>
          <w:szCs w:val="22"/>
        </w:rPr>
        <w:t xml:space="preserve">, </w:t>
      </w:r>
      <w:r w:rsidRPr="00671ED5">
        <w:rPr>
          <w:rFonts w:asciiTheme="minorHAnsi" w:hAnsiTheme="minorHAnsi"/>
          <w:szCs w:val="22"/>
        </w:rPr>
        <w:t xml:space="preserve"> </w:t>
      </w:r>
      <w:r w:rsidR="00C16786" w:rsidRPr="00671ED5">
        <w:rPr>
          <w:rFonts w:asciiTheme="minorHAnsi" w:hAnsiTheme="minorHAnsi"/>
          <w:szCs w:val="22"/>
        </w:rPr>
        <w:t xml:space="preserve">pajęczynowate </w:t>
      </w:r>
      <w:r w:rsidRPr="00671ED5">
        <w:rPr>
          <w:rFonts w:asciiTheme="minorHAnsi" w:hAnsiTheme="minorHAnsi"/>
          <w:szCs w:val="22"/>
        </w:rPr>
        <w:t>pęknięcia są na tyle niewielkie,</w:t>
      </w:r>
      <w:r w:rsidR="00231856" w:rsidRPr="00671ED5">
        <w:rPr>
          <w:rFonts w:asciiTheme="minorHAnsi" w:hAnsiTheme="minorHAnsi"/>
          <w:szCs w:val="22"/>
        </w:rPr>
        <w:t xml:space="preserve"> że w szczeliny nie zmieści się nawet najmniejsza</w:t>
      </w:r>
      <w:r w:rsidR="00C16786" w:rsidRPr="00671ED5">
        <w:rPr>
          <w:rFonts w:asciiTheme="minorHAnsi" w:hAnsiTheme="minorHAnsi"/>
          <w:szCs w:val="22"/>
        </w:rPr>
        <w:t xml:space="preserve"> frakcja kruszywa</w:t>
      </w:r>
      <w:r w:rsidRPr="00671ED5">
        <w:rPr>
          <w:rFonts w:asciiTheme="minorHAnsi" w:hAnsiTheme="minorHAnsi"/>
          <w:szCs w:val="22"/>
        </w:rPr>
        <w:t>.</w:t>
      </w:r>
    </w:p>
    <w:p w:rsidR="006D00DB" w:rsidRPr="00671ED5" w:rsidRDefault="006D00DB" w:rsidP="006D00DB">
      <w:pPr>
        <w:pStyle w:val="Tekstpodstawowy"/>
        <w:ind w:left="708"/>
        <w:jc w:val="both"/>
        <w:rPr>
          <w:rFonts w:asciiTheme="minorHAnsi" w:hAnsiTheme="minorHAnsi" w:cs="Calibri"/>
          <w:szCs w:val="22"/>
        </w:rPr>
      </w:pPr>
    </w:p>
    <w:p w:rsidR="00C16786" w:rsidRPr="00671ED5" w:rsidRDefault="00C16786" w:rsidP="00324ADE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 xml:space="preserve">Sprawa boiska w </w:t>
      </w:r>
      <w:proofErr w:type="spellStart"/>
      <w:r w:rsidRPr="00671ED5">
        <w:rPr>
          <w:rFonts w:asciiTheme="minorHAnsi" w:hAnsiTheme="minorHAnsi" w:cs="Calibri"/>
          <w:b/>
          <w:szCs w:val="22"/>
        </w:rPr>
        <w:t>Trzebielu</w:t>
      </w:r>
      <w:proofErr w:type="spellEnd"/>
      <w:r w:rsidRPr="00671ED5">
        <w:rPr>
          <w:rFonts w:asciiTheme="minorHAnsi" w:hAnsiTheme="minorHAnsi" w:cs="Calibri"/>
          <w:b/>
          <w:szCs w:val="22"/>
        </w:rPr>
        <w:t>.</w:t>
      </w:r>
    </w:p>
    <w:p w:rsidR="00C16786" w:rsidRPr="00671ED5" w:rsidRDefault="00C16786" w:rsidP="00C16786">
      <w:pPr>
        <w:pStyle w:val="Tekstpodstawowy"/>
        <w:ind w:left="720"/>
        <w:jc w:val="both"/>
        <w:rPr>
          <w:rFonts w:asciiTheme="minorHAnsi" w:hAnsiTheme="minorHAnsi"/>
          <w:color w:val="2E74B5" w:themeColor="accent1" w:themeShade="BF"/>
          <w:szCs w:val="22"/>
        </w:rPr>
      </w:pPr>
    </w:p>
    <w:p w:rsidR="00324ADE" w:rsidRPr="00671ED5" w:rsidRDefault="00324ADE" w:rsidP="00C16786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 xml:space="preserve">Sprawa boiska w </w:t>
      </w:r>
      <w:proofErr w:type="spellStart"/>
      <w:r w:rsidRPr="00671ED5">
        <w:rPr>
          <w:rFonts w:asciiTheme="minorHAnsi" w:hAnsiTheme="minorHAnsi"/>
          <w:szCs w:val="22"/>
        </w:rPr>
        <w:t>Trzebielu</w:t>
      </w:r>
      <w:proofErr w:type="spellEnd"/>
      <w:r w:rsidRPr="00671ED5">
        <w:rPr>
          <w:rFonts w:asciiTheme="minorHAnsi" w:hAnsiTheme="minorHAnsi"/>
          <w:szCs w:val="22"/>
        </w:rPr>
        <w:t xml:space="preserve"> została wstrzymana ze względu na brak środków fi</w:t>
      </w:r>
      <w:r w:rsidR="00231856" w:rsidRPr="00671ED5">
        <w:rPr>
          <w:rFonts w:asciiTheme="minorHAnsi" w:hAnsiTheme="minorHAnsi"/>
          <w:szCs w:val="22"/>
        </w:rPr>
        <w:t>nansowych na jego przebudowę oraz późniejsze utrzymanie. Rada sołecka również</w:t>
      </w:r>
      <w:r w:rsidRPr="00671ED5">
        <w:rPr>
          <w:rFonts w:asciiTheme="minorHAnsi" w:hAnsiTheme="minorHAnsi"/>
          <w:szCs w:val="22"/>
        </w:rPr>
        <w:t xml:space="preserve"> odstąpiła od wcześniejszych</w:t>
      </w:r>
      <w:r w:rsidR="00231856" w:rsidRPr="00671ED5">
        <w:rPr>
          <w:rFonts w:asciiTheme="minorHAnsi" w:hAnsiTheme="minorHAnsi"/>
          <w:szCs w:val="22"/>
        </w:rPr>
        <w:t xml:space="preserve"> wniosków w sprawie przejęcia boiska. Biorąc pod uwagę</w:t>
      </w:r>
      <w:r w:rsidRPr="00671ED5">
        <w:rPr>
          <w:rFonts w:asciiTheme="minorHAnsi" w:hAnsiTheme="minorHAnsi"/>
          <w:szCs w:val="22"/>
        </w:rPr>
        <w:t xml:space="preserve"> dalsze zainteresowanie mieszkańców sołectwa sprawą boiska, </w:t>
      </w:r>
      <w:r w:rsidR="00231856" w:rsidRPr="00671ED5">
        <w:rPr>
          <w:rFonts w:asciiTheme="minorHAnsi" w:hAnsiTheme="minorHAnsi"/>
          <w:szCs w:val="22"/>
        </w:rPr>
        <w:t>wystąpiliśmy</w:t>
      </w:r>
      <w:r w:rsidRPr="00671ED5">
        <w:rPr>
          <w:rFonts w:asciiTheme="minorHAnsi" w:hAnsiTheme="minorHAnsi"/>
          <w:szCs w:val="22"/>
        </w:rPr>
        <w:t xml:space="preserve"> do </w:t>
      </w:r>
      <w:r w:rsidR="00231856" w:rsidRPr="00671ED5">
        <w:rPr>
          <w:rFonts w:asciiTheme="minorHAnsi" w:hAnsiTheme="minorHAnsi"/>
          <w:szCs w:val="22"/>
        </w:rPr>
        <w:t xml:space="preserve">spółki </w:t>
      </w:r>
      <w:proofErr w:type="spellStart"/>
      <w:r w:rsidR="00231856" w:rsidRPr="00671ED5">
        <w:rPr>
          <w:rFonts w:asciiTheme="minorHAnsi" w:hAnsiTheme="minorHAnsi"/>
          <w:szCs w:val="22"/>
        </w:rPr>
        <w:t>Agromis</w:t>
      </w:r>
      <w:proofErr w:type="spellEnd"/>
      <w:r w:rsidR="00231856" w:rsidRPr="00671ED5">
        <w:rPr>
          <w:rFonts w:asciiTheme="minorHAnsi" w:hAnsiTheme="minorHAnsi"/>
          <w:szCs w:val="22"/>
        </w:rPr>
        <w:t xml:space="preserve"> </w:t>
      </w:r>
      <w:r w:rsidR="007B3701">
        <w:rPr>
          <w:rFonts w:asciiTheme="minorHAnsi" w:hAnsiTheme="minorHAnsi"/>
          <w:szCs w:val="22"/>
        </w:rPr>
        <w:br/>
      </w:r>
      <w:r w:rsidR="00231856" w:rsidRPr="00671ED5">
        <w:rPr>
          <w:rFonts w:asciiTheme="minorHAnsi" w:hAnsiTheme="minorHAnsi"/>
          <w:szCs w:val="22"/>
        </w:rPr>
        <w:t xml:space="preserve">w </w:t>
      </w:r>
      <w:proofErr w:type="spellStart"/>
      <w:r w:rsidR="00231856" w:rsidRPr="00671ED5">
        <w:rPr>
          <w:rFonts w:asciiTheme="minorHAnsi" w:hAnsiTheme="minorHAnsi"/>
          <w:szCs w:val="22"/>
        </w:rPr>
        <w:t>Trzebielu</w:t>
      </w:r>
      <w:proofErr w:type="spellEnd"/>
      <w:r w:rsidR="00231856" w:rsidRPr="00671ED5">
        <w:rPr>
          <w:rFonts w:asciiTheme="minorHAnsi" w:hAnsiTheme="minorHAnsi"/>
          <w:szCs w:val="22"/>
        </w:rPr>
        <w:t xml:space="preserve"> z propozycją zawarcia nieodpłatnej umowy użytkowania gruntu pod boiskiem, </w:t>
      </w:r>
      <w:r w:rsidR="007B3701">
        <w:rPr>
          <w:rFonts w:asciiTheme="minorHAnsi" w:hAnsiTheme="minorHAnsi"/>
          <w:szCs w:val="22"/>
        </w:rPr>
        <w:br/>
      </w:r>
      <w:r w:rsidR="00231856" w:rsidRPr="00671ED5">
        <w:rPr>
          <w:rFonts w:asciiTheme="minorHAnsi" w:hAnsiTheme="minorHAnsi"/>
          <w:szCs w:val="22"/>
        </w:rPr>
        <w:t>w zamian za nieodpłatne użytkowan</w:t>
      </w:r>
      <w:r w:rsidR="007B3701">
        <w:rPr>
          <w:rFonts w:asciiTheme="minorHAnsi" w:hAnsiTheme="minorHAnsi"/>
          <w:szCs w:val="22"/>
        </w:rPr>
        <w:t xml:space="preserve">ie przez spółkę dz. Sąsiedniej </w:t>
      </w:r>
      <w:r w:rsidR="00231856" w:rsidRPr="00671ED5">
        <w:rPr>
          <w:rFonts w:asciiTheme="minorHAnsi" w:hAnsiTheme="minorHAnsi"/>
          <w:szCs w:val="22"/>
        </w:rPr>
        <w:t>nr 2/30 ob. Brzeźnica.</w:t>
      </w:r>
    </w:p>
    <w:p w:rsidR="00231856" w:rsidRPr="00671ED5" w:rsidRDefault="00231856" w:rsidP="00C16786">
      <w:pPr>
        <w:pStyle w:val="Tekstpodstawowy"/>
        <w:ind w:left="720"/>
        <w:jc w:val="both"/>
        <w:rPr>
          <w:rFonts w:asciiTheme="minorHAnsi" w:hAnsiTheme="minorHAnsi" w:cs="Calibri"/>
          <w:color w:val="2E74B5" w:themeColor="accent1" w:themeShade="BF"/>
          <w:szCs w:val="22"/>
        </w:rPr>
      </w:pPr>
    </w:p>
    <w:p w:rsidR="00231856" w:rsidRPr="00671ED5" w:rsidRDefault="00174CA0" w:rsidP="00E41407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Wyprofilowanie łuku drogi koło kościoła w Kazimierzu</w:t>
      </w:r>
      <w:r w:rsidR="00231856" w:rsidRPr="00671ED5">
        <w:rPr>
          <w:rFonts w:asciiTheme="minorHAnsi" w:hAnsiTheme="minorHAnsi" w:cs="Calibri"/>
          <w:b/>
          <w:szCs w:val="22"/>
        </w:rPr>
        <w:t>.</w:t>
      </w:r>
    </w:p>
    <w:p w:rsidR="00231856" w:rsidRPr="00671ED5" w:rsidRDefault="00231856" w:rsidP="00231856">
      <w:pPr>
        <w:pStyle w:val="Tekstpodstawowy"/>
        <w:ind w:left="720"/>
        <w:jc w:val="both"/>
        <w:rPr>
          <w:rFonts w:asciiTheme="minorHAnsi" w:hAnsiTheme="minorHAnsi"/>
          <w:color w:val="2E74B5" w:themeColor="accent1" w:themeShade="BF"/>
          <w:szCs w:val="22"/>
        </w:rPr>
      </w:pPr>
    </w:p>
    <w:p w:rsidR="00174CA0" w:rsidRPr="00671ED5" w:rsidRDefault="00231856" w:rsidP="00231856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 xml:space="preserve">Łuk drogi koło kościoła w Kazimierzu jest niezmienny od wielu lat. Z uwagi na niewielki ruch </w:t>
      </w:r>
      <w:r w:rsidR="007B3701">
        <w:rPr>
          <w:rFonts w:asciiTheme="minorHAnsi" w:hAnsiTheme="minorHAnsi"/>
          <w:szCs w:val="22"/>
        </w:rPr>
        <w:br/>
      </w:r>
      <w:r w:rsidRPr="00671ED5">
        <w:rPr>
          <w:rFonts w:asciiTheme="minorHAnsi" w:hAnsiTheme="minorHAnsi"/>
          <w:szCs w:val="22"/>
        </w:rPr>
        <w:t xml:space="preserve">na wskazanej drodze oraz brak środków finansowych </w:t>
      </w:r>
      <w:r w:rsidR="00E41407" w:rsidRPr="00671ED5">
        <w:rPr>
          <w:rFonts w:asciiTheme="minorHAnsi" w:hAnsiTheme="minorHAnsi"/>
          <w:szCs w:val="22"/>
        </w:rPr>
        <w:t>Z</w:t>
      </w:r>
      <w:r w:rsidRPr="00671ED5">
        <w:rPr>
          <w:rFonts w:asciiTheme="minorHAnsi" w:hAnsiTheme="minorHAnsi"/>
          <w:szCs w:val="22"/>
        </w:rPr>
        <w:t xml:space="preserve">arząd </w:t>
      </w:r>
      <w:r w:rsidR="00E41407" w:rsidRPr="00671ED5">
        <w:rPr>
          <w:rFonts w:asciiTheme="minorHAnsi" w:hAnsiTheme="minorHAnsi"/>
          <w:szCs w:val="22"/>
        </w:rPr>
        <w:t>D</w:t>
      </w:r>
      <w:r w:rsidRPr="00671ED5">
        <w:rPr>
          <w:rFonts w:asciiTheme="minorHAnsi" w:hAnsiTheme="minorHAnsi"/>
          <w:szCs w:val="22"/>
        </w:rPr>
        <w:t xml:space="preserve">róg </w:t>
      </w:r>
      <w:r w:rsidR="00E41407" w:rsidRPr="00671ED5">
        <w:rPr>
          <w:rFonts w:asciiTheme="minorHAnsi" w:hAnsiTheme="minorHAnsi"/>
          <w:szCs w:val="22"/>
        </w:rPr>
        <w:t>P</w:t>
      </w:r>
      <w:r w:rsidRPr="00671ED5">
        <w:rPr>
          <w:rFonts w:asciiTheme="minorHAnsi" w:hAnsiTheme="minorHAnsi"/>
          <w:szCs w:val="22"/>
        </w:rPr>
        <w:t>owiatowych</w:t>
      </w:r>
      <w:r w:rsidR="00E41407" w:rsidRPr="00671ED5">
        <w:rPr>
          <w:rFonts w:asciiTheme="minorHAnsi" w:hAnsiTheme="minorHAnsi"/>
          <w:szCs w:val="22"/>
        </w:rPr>
        <w:t xml:space="preserve"> nie przewiduje przebudowy</w:t>
      </w:r>
      <w:r w:rsidRPr="00671ED5">
        <w:rPr>
          <w:rFonts w:asciiTheme="minorHAnsi" w:hAnsiTheme="minorHAnsi"/>
          <w:szCs w:val="22"/>
        </w:rPr>
        <w:t xml:space="preserve"> wskazanego odcinka</w:t>
      </w:r>
      <w:r w:rsidR="00E41407" w:rsidRPr="00671ED5">
        <w:rPr>
          <w:rFonts w:asciiTheme="minorHAnsi" w:hAnsiTheme="minorHAnsi"/>
          <w:szCs w:val="22"/>
        </w:rPr>
        <w:t xml:space="preserve"> drogi</w:t>
      </w:r>
      <w:r w:rsidRPr="00671ED5">
        <w:rPr>
          <w:rFonts w:asciiTheme="minorHAnsi" w:hAnsiTheme="minorHAnsi"/>
          <w:szCs w:val="22"/>
        </w:rPr>
        <w:t>.</w:t>
      </w:r>
    </w:p>
    <w:p w:rsidR="00231856" w:rsidRPr="00671ED5" w:rsidRDefault="00231856" w:rsidP="00231856">
      <w:pPr>
        <w:pStyle w:val="Tekstpodstawowy"/>
        <w:ind w:left="720"/>
        <w:jc w:val="both"/>
        <w:rPr>
          <w:rFonts w:asciiTheme="minorHAnsi" w:hAnsiTheme="minorHAnsi" w:cs="Calibri"/>
          <w:color w:val="2E74B5" w:themeColor="accent1" w:themeShade="BF"/>
          <w:szCs w:val="22"/>
        </w:rPr>
      </w:pPr>
    </w:p>
    <w:p w:rsidR="00231856" w:rsidRPr="00671ED5" w:rsidRDefault="00174CA0" w:rsidP="00324ADE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 xml:space="preserve">Możliwość przejęcia jeziora w </w:t>
      </w:r>
      <w:proofErr w:type="spellStart"/>
      <w:r w:rsidRPr="00671ED5">
        <w:rPr>
          <w:rFonts w:asciiTheme="minorHAnsi" w:hAnsiTheme="minorHAnsi" w:cs="Calibri"/>
          <w:b/>
          <w:szCs w:val="22"/>
        </w:rPr>
        <w:t>Stepieniu</w:t>
      </w:r>
      <w:proofErr w:type="spellEnd"/>
      <w:r w:rsidRPr="00671ED5">
        <w:rPr>
          <w:rFonts w:asciiTheme="minorHAnsi" w:hAnsiTheme="minorHAnsi" w:cs="Calibri"/>
          <w:b/>
          <w:szCs w:val="22"/>
        </w:rPr>
        <w:t xml:space="preserve"> przez Stowarzyszenie</w:t>
      </w:r>
      <w:r w:rsidR="00231856" w:rsidRPr="00671ED5">
        <w:rPr>
          <w:rFonts w:asciiTheme="minorHAnsi" w:hAnsiTheme="minorHAnsi" w:cs="Calibri"/>
          <w:b/>
          <w:szCs w:val="22"/>
        </w:rPr>
        <w:t>.</w:t>
      </w:r>
    </w:p>
    <w:p w:rsidR="00231856" w:rsidRPr="00671ED5" w:rsidRDefault="00231856" w:rsidP="00231856">
      <w:pPr>
        <w:pStyle w:val="Tekstpodstawowy"/>
        <w:ind w:left="720"/>
        <w:jc w:val="both"/>
        <w:rPr>
          <w:rFonts w:asciiTheme="minorHAnsi" w:hAnsiTheme="minorHAnsi"/>
          <w:color w:val="2E74B5" w:themeColor="accent1" w:themeShade="BF"/>
          <w:szCs w:val="22"/>
        </w:rPr>
      </w:pPr>
    </w:p>
    <w:p w:rsidR="00174CA0" w:rsidRPr="00671ED5" w:rsidRDefault="00324ADE" w:rsidP="00231856">
      <w:pPr>
        <w:pStyle w:val="Tekstpodstawowy"/>
        <w:ind w:left="720"/>
        <w:jc w:val="both"/>
        <w:rPr>
          <w:rFonts w:asciiTheme="minorHAnsi" w:hAnsiTheme="minorHAnsi"/>
          <w:bCs/>
          <w:szCs w:val="22"/>
        </w:rPr>
      </w:pPr>
      <w:r w:rsidRPr="00671ED5">
        <w:rPr>
          <w:rFonts w:asciiTheme="minorHAnsi" w:hAnsiTheme="minorHAnsi"/>
          <w:szCs w:val="22"/>
        </w:rPr>
        <w:t xml:space="preserve">Z informacji uzyskanych z Regionalnego Zarządu Gospodarki Wodnej w Poznaniu  wynika, że po ustaleniu nowych obwodów rybackich </w:t>
      </w:r>
      <w:r w:rsidR="00C339B8" w:rsidRPr="00671ED5">
        <w:rPr>
          <w:rFonts w:asciiTheme="minorHAnsi" w:hAnsiTheme="minorHAnsi"/>
          <w:szCs w:val="22"/>
        </w:rPr>
        <w:t>b</w:t>
      </w:r>
      <w:r w:rsidRPr="00671ED5">
        <w:rPr>
          <w:rFonts w:asciiTheme="minorHAnsi" w:hAnsiTheme="minorHAnsi"/>
          <w:szCs w:val="22"/>
        </w:rPr>
        <w:t xml:space="preserve">ędzie </w:t>
      </w:r>
      <w:r w:rsidR="00C339B8" w:rsidRPr="00671ED5">
        <w:rPr>
          <w:rFonts w:asciiTheme="minorHAnsi" w:hAnsiTheme="minorHAnsi"/>
          <w:szCs w:val="22"/>
        </w:rPr>
        <w:t>można</w:t>
      </w:r>
      <w:r w:rsidRPr="00671ED5">
        <w:rPr>
          <w:rFonts w:asciiTheme="minorHAnsi" w:hAnsiTheme="minorHAnsi"/>
          <w:szCs w:val="22"/>
        </w:rPr>
        <w:t xml:space="preserve"> wystąpić o użytkowanie jeziora </w:t>
      </w:r>
      <w:proofErr w:type="spellStart"/>
      <w:r w:rsidRPr="00671ED5">
        <w:rPr>
          <w:rFonts w:asciiTheme="minorHAnsi" w:hAnsiTheme="minorHAnsi"/>
          <w:szCs w:val="22"/>
        </w:rPr>
        <w:t>Kacko</w:t>
      </w:r>
      <w:proofErr w:type="spellEnd"/>
      <w:r w:rsidRPr="00671ED5">
        <w:rPr>
          <w:rFonts w:asciiTheme="minorHAnsi" w:hAnsiTheme="minorHAnsi"/>
          <w:szCs w:val="22"/>
        </w:rPr>
        <w:t xml:space="preserve">. </w:t>
      </w:r>
      <w:r w:rsidR="00C339B8" w:rsidRPr="00671ED5">
        <w:rPr>
          <w:rFonts w:asciiTheme="minorHAnsi" w:hAnsiTheme="minorHAnsi"/>
          <w:szCs w:val="22"/>
        </w:rPr>
        <w:t>M</w:t>
      </w:r>
      <w:r w:rsidRPr="00671ED5">
        <w:rPr>
          <w:rFonts w:asciiTheme="minorHAnsi" w:hAnsiTheme="minorHAnsi"/>
          <w:szCs w:val="22"/>
        </w:rPr>
        <w:t xml:space="preserve">oże to </w:t>
      </w:r>
      <w:r w:rsidR="00C339B8" w:rsidRPr="00671ED5">
        <w:rPr>
          <w:rFonts w:asciiTheme="minorHAnsi" w:hAnsiTheme="minorHAnsi"/>
          <w:szCs w:val="22"/>
        </w:rPr>
        <w:t xml:space="preserve">jednak </w:t>
      </w:r>
      <w:r w:rsidRPr="00671ED5">
        <w:rPr>
          <w:rFonts w:asciiTheme="minorHAnsi" w:hAnsiTheme="minorHAnsi"/>
          <w:szCs w:val="22"/>
        </w:rPr>
        <w:t xml:space="preserve">nastąpić tylko i wyłącznie na podstawie konkursu ofert, zorganizowanego przez RGZW po opublikowaniu nowego Rozporządzenia Ministra Rolnictwa i Rozwoju Wsi </w:t>
      </w:r>
      <w:r w:rsidR="007B3701">
        <w:rPr>
          <w:rFonts w:asciiTheme="minorHAnsi" w:hAnsiTheme="minorHAnsi"/>
          <w:szCs w:val="22"/>
        </w:rPr>
        <w:br/>
      </w:r>
      <w:r w:rsidRPr="00671ED5">
        <w:rPr>
          <w:rFonts w:asciiTheme="minorHAnsi" w:hAnsiTheme="minorHAnsi"/>
          <w:szCs w:val="22"/>
        </w:rPr>
        <w:t>w sprawie ko</w:t>
      </w:r>
      <w:r w:rsidRPr="00671ED5">
        <w:rPr>
          <w:rFonts w:asciiTheme="minorHAnsi" w:hAnsiTheme="minorHAnsi"/>
          <w:bCs/>
          <w:szCs w:val="22"/>
        </w:rPr>
        <w:t>nkursu ofert na oddanie w użyt</w:t>
      </w:r>
      <w:r w:rsidR="007B3701">
        <w:rPr>
          <w:rFonts w:asciiTheme="minorHAnsi" w:hAnsiTheme="minorHAnsi"/>
          <w:bCs/>
          <w:szCs w:val="22"/>
        </w:rPr>
        <w:t>kowanie obwodu rybackiego. Inna możliwość</w:t>
      </w:r>
      <w:r w:rsidRPr="00671ED5">
        <w:rPr>
          <w:rFonts w:asciiTheme="minorHAnsi" w:hAnsiTheme="minorHAnsi"/>
          <w:bCs/>
          <w:szCs w:val="22"/>
        </w:rPr>
        <w:t xml:space="preserve"> przejęcia jeziora nie </w:t>
      </w:r>
      <w:r w:rsidR="00C339B8" w:rsidRPr="00671ED5">
        <w:rPr>
          <w:rFonts w:asciiTheme="minorHAnsi" w:hAnsiTheme="minorHAnsi"/>
          <w:bCs/>
          <w:szCs w:val="22"/>
        </w:rPr>
        <w:t xml:space="preserve">istnieje, ponieważ jezioro zakwalifikowane zostało do </w:t>
      </w:r>
      <w:r w:rsidRPr="00671ED5">
        <w:rPr>
          <w:rFonts w:asciiTheme="minorHAnsi" w:hAnsiTheme="minorHAnsi"/>
          <w:bCs/>
          <w:szCs w:val="22"/>
        </w:rPr>
        <w:t>w</w:t>
      </w:r>
      <w:r w:rsidR="00C339B8" w:rsidRPr="00671ED5">
        <w:rPr>
          <w:rFonts w:asciiTheme="minorHAnsi" w:hAnsiTheme="minorHAnsi"/>
          <w:bCs/>
          <w:szCs w:val="22"/>
        </w:rPr>
        <w:t>ó</w:t>
      </w:r>
      <w:r w:rsidRPr="00671ED5">
        <w:rPr>
          <w:rFonts w:asciiTheme="minorHAnsi" w:hAnsiTheme="minorHAnsi"/>
          <w:bCs/>
          <w:szCs w:val="22"/>
        </w:rPr>
        <w:t>d płynąc</w:t>
      </w:r>
      <w:r w:rsidR="00C339B8" w:rsidRPr="00671ED5">
        <w:rPr>
          <w:rFonts w:asciiTheme="minorHAnsi" w:hAnsiTheme="minorHAnsi"/>
          <w:bCs/>
          <w:szCs w:val="22"/>
        </w:rPr>
        <w:t>ych</w:t>
      </w:r>
      <w:r w:rsidRPr="00671ED5">
        <w:rPr>
          <w:rFonts w:asciiTheme="minorHAnsi" w:hAnsiTheme="minorHAnsi"/>
          <w:bCs/>
          <w:szCs w:val="22"/>
        </w:rPr>
        <w:t>.</w:t>
      </w:r>
    </w:p>
    <w:p w:rsidR="00C339B8" w:rsidRPr="00671ED5" w:rsidRDefault="00C339B8" w:rsidP="00231856">
      <w:pPr>
        <w:pStyle w:val="Tekstpodstawowy"/>
        <w:ind w:left="720"/>
        <w:jc w:val="both"/>
        <w:rPr>
          <w:rFonts w:asciiTheme="minorHAnsi" w:hAnsiTheme="minorHAnsi" w:cs="Calibri"/>
          <w:color w:val="2E74B5" w:themeColor="accent1" w:themeShade="BF"/>
          <w:szCs w:val="22"/>
        </w:rPr>
      </w:pPr>
    </w:p>
    <w:p w:rsidR="00C339B8" w:rsidRPr="00671ED5" w:rsidRDefault="00174CA0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lastRenderedPageBreak/>
        <w:t>Remont pomieszczeń w Przedsz</w:t>
      </w:r>
      <w:r w:rsidR="00E41407" w:rsidRPr="00671ED5">
        <w:rPr>
          <w:rFonts w:asciiTheme="minorHAnsi" w:hAnsiTheme="minorHAnsi" w:cs="Calibri"/>
          <w:b/>
          <w:szCs w:val="22"/>
        </w:rPr>
        <w:t>kolu Miejskim tj. wymiana podłóg</w:t>
      </w:r>
      <w:r w:rsidRPr="00671ED5">
        <w:rPr>
          <w:rFonts w:asciiTheme="minorHAnsi" w:hAnsiTheme="minorHAnsi" w:cs="Calibri"/>
          <w:b/>
          <w:szCs w:val="22"/>
        </w:rPr>
        <w:t>, futryn, drzwi oraz doprowadzenie gazu do kuchni</w:t>
      </w:r>
      <w:r w:rsidR="00C339B8" w:rsidRPr="00671ED5">
        <w:rPr>
          <w:rFonts w:asciiTheme="minorHAnsi" w:hAnsiTheme="minorHAnsi" w:cs="Calibri"/>
          <w:b/>
          <w:szCs w:val="22"/>
        </w:rPr>
        <w:t>.</w:t>
      </w:r>
    </w:p>
    <w:p w:rsidR="001F0E48" w:rsidRPr="00671ED5" w:rsidRDefault="001F0E48" w:rsidP="001F0E48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174CA0" w:rsidRPr="00671ED5" w:rsidRDefault="00C339B8" w:rsidP="00C339B8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>G</w:t>
      </w:r>
      <w:r w:rsidR="005818DE" w:rsidRPr="00671ED5">
        <w:rPr>
          <w:rFonts w:asciiTheme="minorHAnsi" w:hAnsiTheme="minorHAnsi" w:cs="Calibri"/>
          <w:szCs w:val="22"/>
        </w:rPr>
        <w:t xml:space="preserve">az </w:t>
      </w:r>
      <w:r w:rsidRPr="00671ED5">
        <w:rPr>
          <w:rFonts w:asciiTheme="minorHAnsi" w:hAnsiTheme="minorHAnsi" w:cs="Calibri"/>
          <w:szCs w:val="22"/>
        </w:rPr>
        <w:t xml:space="preserve">do budynku przedszkola </w:t>
      </w:r>
      <w:r w:rsidR="005818DE" w:rsidRPr="00671ED5">
        <w:rPr>
          <w:rFonts w:asciiTheme="minorHAnsi" w:hAnsiTheme="minorHAnsi" w:cs="Calibri"/>
          <w:szCs w:val="22"/>
        </w:rPr>
        <w:t xml:space="preserve">zostanie podłączony </w:t>
      </w:r>
      <w:r w:rsidRPr="00671ED5">
        <w:rPr>
          <w:rFonts w:asciiTheme="minorHAnsi" w:hAnsiTheme="minorHAnsi" w:cs="Calibri"/>
          <w:szCs w:val="22"/>
        </w:rPr>
        <w:t>do końca lipca br.. W</w:t>
      </w:r>
      <w:r w:rsidR="005818DE" w:rsidRPr="00671ED5">
        <w:rPr>
          <w:rFonts w:asciiTheme="minorHAnsi" w:hAnsiTheme="minorHAnsi" w:cs="Calibri"/>
          <w:szCs w:val="22"/>
        </w:rPr>
        <w:t xml:space="preserve"> trakcie przerwy wakacyjnej </w:t>
      </w:r>
      <w:r w:rsidRPr="00671ED5">
        <w:rPr>
          <w:rFonts w:asciiTheme="minorHAnsi" w:hAnsiTheme="minorHAnsi" w:cs="Calibri"/>
          <w:szCs w:val="22"/>
        </w:rPr>
        <w:t xml:space="preserve">zostaną przeprowadzone niezbędne </w:t>
      </w:r>
      <w:r w:rsidR="005818DE" w:rsidRPr="00671ED5">
        <w:rPr>
          <w:rFonts w:asciiTheme="minorHAnsi" w:hAnsiTheme="minorHAnsi" w:cs="Calibri"/>
          <w:szCs w:val="22"/>
        </w:rPr>
        <w:t>remont</w:t>
      </w:r>
      <w:r w:rsidRPr="00671ED5">
        <w:rPr>
          <w:rFonts w:asciiTheme="minorHAnsi" w:hAnsiTheme="minorHAnsi" w:cs="Calibri"/>
          <w:szCs w:val="22"/>
        </w:rPr>
        <w:t>y</w:t>
      </w:r>
      <w:r w:rsidR="005818DE" w:rsidRPr="00671ED5">
        <w:rPr>
          <w:rFonts w:asciiTheme="minorHAnsi" w:hAnsiTheme="minorHAnsi" w:cs="Calibri"/>
          <w:szCs w:val="22"/>
        </w:rPr>
        <w:t xml:space="preserve">. </w:t>
      </w:r>
      <w:r w:rsidRPr="00671ED5">
        <w:rPr>
          <w:rFonts w:asciiTheme="minorHAnsi" w:hAnsiTheme="minorHAnsi" w:cs="Calibri"/>
          <w:szCs w:val="22"/>
        </w:rPr>
        <w:t>Wskazany zakres modernizacji przedszkola jest niemożliwy z uwagi na brak środków finansowych w budżecie gminy. Zadania muszą zostać rozłożone w czasie i będą realizowane w miarę posiadanych środków.</w:t>
      </w:r>
    </w:p>
    <w:p w:rsidR="00C339B8" w:rsidRPr="00671ED5" w:rsidRDefault="00C339B8" w:rsidP="00C339B8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4E1C5C" w:rsidRPr="00671ED5" w:rsidRDefault="00174CA0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 xml:space="preserve">Upublicznienie traktu spacerowego wokół jeziora Łobez, rozwiązanie problemu </w:t>
      </w:r>
      <w:r w:rsidR="004E1C5C" w:rsidRPr="00671ED5">
        <w:rPr>
          <w:rFonts w:asciiTheme="minorHAnsi" w:hAnsiTheme="minorHAnsi" w:cs="Calibri"/>
          <w:b/>
          <w:szCs w:val="22"/>
        </w:rPr>
        <w:t>przebywających tam „miłośników tanich win”, ustawi</w:t>
      </w:r>
      <w:r w:rsidR="00C339B8" w:rsidRPr="00671ED5">
        <w:rPr>
          <w:rFonts w:asciiTheme="minorHAnsi" w:hAnsiTheme="minorHAnsi" w:cs="Calibri"/>
          <w:b/>
          <w:szCs w:val="22"/>
        </w:rPr>
        <w:t>enie chociaż 3 koszy na śmieci</w:t>
      </w:r>
      <w:r w:rsidR="00A073CA" w:rsidRPr="00671ED5">
        <w:rPr>
          <w:rFonts w:asciiTheme="minorHAnsi" w:hAnsiTheme="minorHAnsi" w:cs="Calibri"/>
          <w:b/>
          <w:szCs w:val="22"/>
        </w:rPr>
        <w:t>.</w:t>
      </w:r>
    </w:p>
    <w:p w:rsidR="00A073CA" w:rsidRPr="00671ED5" w:rsidRDefault="00A073CA" w:rsidP="00A073CA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A073CA" w:rsidRPr="00671ED5" w:rsidRDefault="00A073CA" w:rsidP="00A073CA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 xml:space="preserve">Strażnicy Straży Miejskiej będą częściej patrolować wskazane miejsce. Wspólnie </w:t>
      </w:r>
      <w:r w:rsidR="00671ED5">
        <w:rPr>
          <w:rFonts w:asciiTheme="minorHAnsi" w:hAnsiTheme="minorHAnsi" w:cs="Calibri"/>
          <w:szCs w:val="22"/>
        </w:rPr>
        <w:br/>
      </w:r>
      <w:r w:rsidRPr="00671ED5">
        <w:rPr>
          <w:rFonts w:asciiTheme="minorHAnsi" w:hAnsiTheme="minorHAnsi" w:cs="Calibri"/>
          <w:szCs w:val="22"/>
        </w:rPr>
        <w:t xml:space="preserve">z przedstawicielami Lasów Państwowych dokonamy przeglądu ilości koszy na śmieci na ścieżce przyrodniczo-leśnej i w razie konieczności postaramy się </w:t>
      </w:r>
      <w:r w:rsidR="007B3701">
        <w:rPr>
          <w:rFonts w:asciiTheme="minorHAnsi" w:hAnsiTheme="minorHAnsi" w:cs="Calibri"/>
          <w:szCs w:val="22"/>
        </w:rPr>
        <w:t>naprawić lub zbudować dodatkowe.</w:t>
      </w:r>
      <w:r w:rsidRPr="00671ED5">
        <w:rPr>
          <w:rFonts w:asciiTheme="minorHAnsi" w:hAnsiTheme="minorHAnsi" w:cs="Calibri"/>
          <w:szCs w:val="22"/>
        </w:rPr>
        <w:t xml:space="preserve"> </w:t>
      </w:r>
      <w:r w:rsidR="007B3701">
        <w:rPr>
          <w:rFonts w:asciiTheme="minorHAnsi" w:hAnsiTheme="minorHAnsi" w:cs="Calibri"/>
          <w:szCs w:val="22"/>
        </w:rPr>
        <w:t>U</w:t>
      </w:r>
      <w:r w:rsidRPr="00671ED5">
        <w:rPr>
          <w:rFonts w:asciiTheme="minorHAnsi" w:hAnsiTheme="minorHAnsi" w:cs="Calibri"/>
          <w:szCs w:val="22"/>
        </w:rPr>
        <w:t>stawienie kolejnych koszy wymaga jednak zgody właściciela terenu tj. Nadleśnictwa Miastko.</w:t>
      </w:r>
    </w:p>
    <w:p w:rsidR="00A073CA" w:rsidRPr="00671ED5" w:rsidRDefault="00A073CA" w:rsidP="00A073CA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A073CA" w:rsidRPr="00671ED5" w:rsidRDefault="006D1D26" w:rsidP="00A073CA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Słabo</w:t>
      </w:r>
      <w:r w:rsidR="00A073CA" w:rsidRPr="00671ED5">
        <w:rPr>
          <w:rFonts w:asciiTheme="minorHAnsi" w:hAnsiTheme="minorHAnsi" w:cs="Calibri"/>
          <w:b/>
          <w:szCs w:val="22"/>
        </w:rPr>
        <w:t xml:space="preserve"> oznakowanie bunkry i bardzo zaśmiecone.</w:t>
      </w:r>
    </w:p>
    <w:p w:rsidR="00A073CA" w:rsidRPr="00671ED5" w:rsidRDefault="00A073CA" w:rsidP="00A073CA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A073CA" w:rsidRPr="00671ED5" w:rsidRDefault="00A073CA" w:rsidP="00A073CA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/>
          <w:szCs w:val="22"/>
        </w:rPr>
        <w:t>Obiekty  znajdujące się na Szlaku Zachodniopomorskich Fortyfikacji zostały uprzątnięte w maju br</w:t>
      </w:r>
      <w:r w:rsidR="007B3701">
        <w:rPr>
          <w:rFonts w:asciiTheme="minorHAnsi" w:hAnsiTheme="minorHAnsi"/>
          <w:szCs w:val="22"/>
        </w:rPr>
        <w:t>.</w:t>
      </w:r>
      <w:r w:rsidRPr="00671ED5">
        <w:rPr>
          <w:rFonts w:asciiTheme="minorHAnsi" w:hAnsiTheme="minorHAnsi"/>
          <w:szCs w:val="22"/>
        </w:rPr>
        <w:t xml:space="preserve">, nie wymagają odkrzaczenia bo w istocie schronu, ma on być "ukryty" wśród przyrody. </w:t>
      </w:r>
      <w:r w:rsidR="007B3701">
        <w:rPr>
          <w:rFonts w:asciiTheme="minorHAnsi" w:hAnsiTheme="minorHAnsi"/>
          <w:szCs w:val="22"/>
        </w:rPr>
        <w:br/>
      </w:r>
      <w:r w:rsidRPr="00671ED5">
        <w:rPr>
          <w:rFonts w:asciiTheme="minorHAnsi" w:hAnsiTheme="minorHAnsi"/>
          <w:szCs w:val="22"/>
        </w:rPr>
        <w:t>We wrześniu 2014 r. szlak został doposażony w dodatkowe tablice informacyjne i obiekty, tym samym szlak przedłużył się i  ma swoją kontynuację w gminie Szczecinek i Borne Sulinowo. Został wówczas oznakowany, a nowe obiekty włączone do szlaku odpowiednio uprzątnięte. Łącznie przez gm. Biały Bór szlak przebiega na  4 odcinkach: Biały Bór, Sępolno Wielkie, Drzonowo i Dyminek. W miarę możliwości szlak jest "doglądany", w związku z rosnącym zainte</w:t>
      </w:r>
      <w:r w:rsidR="007B3701">
        <w:rPr>
          <w:rFonts w:asciiTheme="minorHAnsi" w:hAnsiTheme="minorHAnsi"/>
          <w:szCs w:val="22"/>
        </w:rPr>
        <w:t>resowaniem turystów odbywają się tam</w:t>
      </w:r>
      <w:r w:rsidRPr="00671ED5">
        <w:rPr>
          <w:rFonts w:asciiTheme="minorHAnsi" w:hAnsiTheme="minorHAnsi"/>
          <w:szCs w:val="22"/>
        </w:rPr>
        <w:t xml:space="preserve">  wycieczki, szlak "żyje" </w:t>
      </w:r>
      <w:r w:rsidR="007B3701">
        <w:rPr>
          <w:rFonts w:asciiTheme="minorHAnsi" w:hAnsiTheme="minorHAnsi"/>
          <w:szCs w:val="22"/>
        </w:rPr>
        <w:t xml:space="preserve">w </w:t>
      </w:r>
      <w:proofErr w:type="spellStart"/>
      <w:r w:rsidR="007B3701">
        <w:rPr>
          <w:rFonts w:asciiTheme="minorHAnsi" w:hAnsiTheme="minorHAnsi"/>
          <w:szCs w:val="22"/>
        </w:rPr>
        <w:t>i</w:t>
      </w:r>
      <w:r w:rsidRPr="00671ED5">
        <w:rPr>
          <w:rFonts w:asciiTheme="minorHAnsi" w:hAnsiTheme="minorHAnsi"/>
          <w:szCs w:val="22"/>
        </w:rPr>
        <w:t>nternecie</w:t>
      </w:r>
      <w:proofErr w:type="spellEnd"/>
      <w:r w:rsidRPr="00671ED5">
        <w:rPr>
          <w:rFonts w:asciiTheme="minorHAnsi" w:hAnsiTheme="minorHAnsi"/>
          <w:szCs w:val="22"/>
        </w:rPr>
        <w:t xml:space="preserve"> - turyści nagrywają filmy i zamieszczają je w sieci jako przykład dobrego zagospodarowania i ciekawej atrakcji.</w:t>
      </w:r>
    </w:p>
    <w:p w:rsidR="00C339B8" w:rsidRPr="00671ED5" w:rsidRDefault="00C339B8" w:rsidP="006D1D26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6D1D26" w:rsidRPr="00671ED5" w:rsidRDefault="006D1D26" w:rsidP="00E41407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 xml:space="preserve">Wystosowanie pisma do </w:t>
      </w:r>
      <w:proofErr w:type="spellStart"/>
      <w:r w:rsidRPr="00671ED5">
        <w:rPr>
          <w:rFonts w:asciiTheme="minorHAnsi" w:hAnsiTheme="minorHAnsi" w:cs="Calibri"/>
          <w:b/>
          <w:szCs w:val="22"/>
        </w:rPr>
        <w:t>GDDKiA</w:t>
      </w:r>
      <w:proofErr w:type="spellEnd"/>
      <w:r w:rsidRPr="00671ED5">
        <w:rPr>
          <w:rFonts w:asciiTheme="minorHAnsi" w:hAnsiTheme="minorHAnsi" w:cs="Calibri"/>
          <w:b/>
          <w:szCs w:val="22"/>
        </w:rPr>
        <w:t xml:space="preserve"> o</w:t>
      </w:r>
      <w:r w:rsidR="004E1C5C" w:rsidRPr="00671ED5">
        <w:rPr>
          <w:rFonts w:asciiTheme="minorHAnsi" w:hAnsiTheme="minorHAnsi" w:cs="Calibri"/>
          <w:b/>
          <w:szCs w:val="22"/>
        </w:rPr>
        <w:t xml:space="preserve"> ustawienie na rondzie informacji jak można dojechać </w:t>
      </w:r>
      <w:r w:rsidR="00671ED5">
        <w:rPr>
          <w:rFonts w:asciiTheme="minorHAnsi" w:hAnsiTheme="minorHAnsi" w:cs="Calibri"/>
          <w:b/>
          <w:szCs w:val="22"/>
        </w:rPr>
        <w:br/>
      </w:r>
      <w:r w:rsidR="004E1C5C" w:rsidRPr="00671ED5">
        <w:rPr>
          <w:rFonts w:asciiTheme="minorHAnsi" w:hAnsiTheme="minorHAnsi" w:cs="Calibri"/>
          <w:b/>
          <w:szCs w:val="22"/>
        </w:rPr>
        <w:t>do TRUST-u i Torfowisk</w:t>
      </w:r>
      <w:r w:rsidRPr="00671ED5">
        <w:rPr>
          <w:rFonts w:asciiTheme="minorHAnsi" w:hAnsiTheme="minorHAnsi" w:cs="Calibri"/>
          <w:b/>
          <w:szCs w:val="22"/>
        </w:rPr>
        <w:t>.</w:t>
      </w:r>
    </w:p>
    <w:p w:rsidR="006D1D26" w:rsidRPr="00671ED5" w:rsidRDefault="006D1D26" w:rsidP="006D1D26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4E1C5C" w:rsidRPr="00671ED5" w:rsidRDefault="006D1D26" w:rsidP="006D1D26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proofErr w:type="spellStart"/>
      <w:r w:rsidRPr="00671ED5">
        <w:rPr>
          <w:rFonts w:asciiTheme="minorHAnsi" w:hAnsiTheme="minorHAnsi" w:cs="Calibri"/>
          <w:szCs w:val="22"/>
        </w:rPr>
        <w:t>GDDKiA</w:t>
      </w:r>
      <w:proofErr w:type="spellEnd"/>
      <w:r w:rsidRPr="00671ED5">
        <w:rPr>
          <w:rFonts w:asciiTheme="minorHAnsi" w:hAnsiTheme="minorHAnsi" w:cs="Calibri"/>
          <w:szCs w:val="22"/>
        </w:rPr>
        <w:t xml:space="preserve"> nie ustawi znaków informacyjnych</w:t>
      </w:r>
      <w:r w:rsidR="004E1C5C" w:rsidRPr="00671ED5">
        <w:rPr>
          <w:rFonts w:asciiTheme="minorHAnsi" w:hAnsiTheme="minorHAnsi" w:cs="Calibri"/>
          <w:szCs w:val="22"/>
        </w:rPr>
        <w:t xml:space="preserve"> </w:t>
      </w:r>
      <w:r w:rsidRPr="00671ED5">
        <w:rPr>
          <w:rFonts w:asciiTheme="minorHAnsi" w:hAnsiTheme="minorHAnsi" w:cs="Calibri"/>
          <w:szCs w:val="22"/>
        </w:rPr>
        <w:t>jak dojechać do wskazanych, prywatnych zakładów.</w:t>
      </w:r>
      <w:r w:rsidR="00E41407" w:rsidRPr="00671ED5">
        <w:rPr>
          <w:rFonts w:asciiTheme="minorHAnsi" w:hAnsiTheme="minorHAnsi" w:cs="Calibri"/>
          <w:szCs w:val="22"/>
        </w:rPr>
        <w:t xml:space="preserve"> </w:t>
      </w:r>
      <w:r w:rsidR="00E41407" w:rsidRPr="00671ED5">
        <w:rPr>
          <w:rFonts w:asciiTheme="minorHAnsi" w:hAnsiTheme="minorHAnsi"/>
          <w:szCs w:val="22"/>
        </w:rPr>
        <w:t>Znaki drogowe nie służą do oznakowania dojazdu do zakładu pracy czy posesji. Zak</w:t>
      </w:r>
      <w:r w:rsidRPr="00671ED5">
        <w:rPr>
          <w:rFonts w:asciiTheme="minorHAnsi" w:hAnsiTheme="minorHAnsi"/>
          <w:szCs w:val="22"/>
        </w:rPr>
        <w:t xml:space="preserve">ład TRUST lub TORFOWISKA może indywidualnie </w:t>
      </w:r>
      <w:r w:rsidR="00E41407" w:rsidRPr="00671ED5">
        <w:rPr>
          <w:rFonts w:asciiTheme="minorHAnsi" w:hAnsiTheme="minorHAnsi"/>
          <w:szCs w:val="22"/>
        </w:rPr>
        <w:t xml:space="preserve">wystąpić do </w:t>
      </w:r>
      <w:proofErr w:type="spellStart"/>
      <w:r w:rsidR="00E41407" w:rsidRPr="00671ED5">
        <w:rPr>
          <w:rFonts w:asciiTheme="minorHAnsi" w:hAnsiTheme="minorHAnsi"/>
          <w:szCs w:val="22"/>
        </w:rPr>
        <w:t>GDDKiA</w:t>
      </w:r>
      <w:proofErr w:type="spellEnd"/>
      <w:r w:rsidR="00E41407" w:rsidRPr="00671ED5">
        <w:rPr>
          <w:rFonts w:asciiTheme="minorHAnsi" w:hAnsiTheme="minorHAnsi"/>
          <w:szCs w:val="22"/>
        </w:rPr>
        <w:t xml:space="preserve"> o pozwolenie </w:t>
      </w:r>
      <w:r w:rsidR="00671ED5">
        <w:rPr>
          <w:rFonts w:asciiTheme="minorHAnsi" w:hAnsiTheme="minorHAnsi"/>
          <w:szCs w:val="22"/>
        </w:rPr>
        <w:br/>
      </w:r>
      <w:r w:rsidR="00E41407" w:rsidRPr="00671ED5">
        <w:rPr>
          <w:rFonts w:asciiTheme="minorHAnsi" w:hAnsiTheme="minorHAnsi"/>
          <w:szCs w:val="22"/>
        </w:rPr>
        <w:t>na ustawienie tablicy informacyjnej.</w:t>
      </w:r>
      <w:r w:rsidRPr="00671ED5">
        <w:rPr>
          <w:rFonts w:asciiTheme="minorHAnsi" w:hAnsiTheme="minorHAnsi"/>
          <w:szCs w:val="22"/>
        </w:rPr>
        <w:t xml:space="preserve"> Wniosek musi zawierać m.in. projekt tablicy, projekt ustawienia znaku, ponadto ustawienie tego typu znaków będzie się najprawdopodobniej wiązało z </w:t>
      </w:r>
      <w:r w:rsidR="00F9034D">
        <w:rPr>
          <w:rFonts w:asciiTheme="minorHAnsi" w:hAnsiTheme="minorHAnsi"/>
          <w:szCs w:val="22"/>
        </w:rPr>
        <w:t xml:space="preserve">corocznym </w:t>
      </w:r>
      <w:r w:rsidRPr="00671ED5">
        <w:rPr>
          <w:rFonts w:asciiTheme="minorHAnsi" w:hAnsiTheme="minorHAnsi"/>
          <w:szCs w:val="22"/>
        </w:rPr>
        <w:t xml:space="preserve">wnoszeniem opłat za korzystanie z terenu </w:t>
      </w:r>
      <w:proofErr w:type="spellStart"/>
      <w:r w:rsidRPr="00671ED5">
        <w:rPr>
          <w:rFonts w:asciiTheme="minorHAnsi" w:hAnsiTheme="minorHAnsi"/>
          <w:szCs w:val="22"/>
        </w:rPr>
        <w:t>GDDKiA</w:t>
      </w:r>
      <w:proofErr w:type="spellEnd"/>
      <w:r w:rsidRPr="00671ED5">
        <w:rPr>
          <w:rFonts w:asciiTheme="minorHAnsi" w:hAnsiTheme="minorHAnsi"/>
          <w:szCs w:val="22"/>
        </w:rPr>
        <w:t>.</w:t>
      </w:r>
    </w:p>
    <w:p w:rsidR="006D1D26" w:rsidRPr="00671ED5" w:rsidRDefault="006D1D26" w:rsidP="006D1D26">
      <w:pPr>
        <w:pStyle w:val="Tekstpodstawowy"/>
        <w:ind w:left="720"/>
        <w:jc w:val="both"/>
        <w:rPr>
          <w:rFonts w:asciiTheme="minorHAnsi" w:hAnsiTheme="minorHAnsi" w:cs="Calibri"/>
          <w:color w:val="2E74B5" w:themeColor="accent1" w:themeShade="BF"/>
          <w:szCs w:val="22"/>
        </w:rPr>
      </w:pPr>
    </w:p>
    <w:p w:rsidR="006D1D26" w:rsidRPr="00671ED5" w:rsidRDefault="004E1C5C" w:rsidP="00E41407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Postawienie 2-3 lamp na odcinku drogi od P.</w:t>
      </w:r>
      <w:r w:rsidR="009F279D" w:rsidRPr="00671ED5">
        <w:rPr>
          <w:rFonts w:asciiTheme="minorHAnsi" w:hAnsiTheme="minorHAnsi" w:cs="Calibri"/>
          <w:b/>
          <w:szCs w:val="22"/>
        </w:rPr>
        <w:t xml:space="preserve"> </w:t>
      </w:r>
      <w:r w:rsidRPr="00671ED5">
        <w:rPr>
          <w:rFonts w:asciiTheme="minorHAnsi" w:hAnsiTheme="minorHAnsi" w:cs="Calibri"/>
          <w:b/>
          <w:szCs w:val="22"/>
        </w:rPr>
        <w:t>Czebotar do P. Włodarczyka</w:t>
      </w:r>
      <w:r w:rsidR="006D1D26" w:rsidRPr="00671ED5">
        <w:rPr>
          <w:rFonts w:asciiTheme="minorHAnsi" w:hAnsiTheme="minorHAnsi" w:cs="Calibri"/>
          <w:b/>
          <w:szCs w:val="22"/>
        </w:rPr>
        <w:t>.</w:t>
      </w:r>
    </w:p>
    <w:p w:rsidR="006D1D26" w:rsidRPr="00671ED5" w:rsidRDefault="006D1D26" w:rsidP="006D1D26">
      <w:pPr>
        <w:pStyle w:val="Tekstpodstawowy"/>
        <w:ind w:left="720"/>
        <w:jc w:val="both"/>
        <w:rPr>
          <w:rFonts w:asciiTheme="minorHAnsi" w:hAnsiTheme="minorHAnsi"/>
          <w:color w:val="2E74B5" w:themeColor="accent1" w:themeShade="BF"/>
          <w:szCs w:val="22"/>
        </w:rPr>
      </w:pPr>
    </w:p>
    <w:p w:rsidR="004E1C5C" w:rsidRPr="00671ED5" w:rsidRDefault="00E41407" w:rsidP="006D1D26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>Ze względu na brak linii oświetleniowej w</w:t>
      </w:r>
      <w:r w:rsidR="006D1D26" w:rsidRPr="00671ED5">
        <w:rPr>
          <w:rFonts w:asciiTheme="minorHAnsi" w:hAnsiTheme="minorHAnsi"/>
          <w:szCs w:val="22"/>
        </w:rPr>
        <w:t>e wskazanej</w:t>
      </w:r>
      <w:r w:rsidRPr="00671ED5">
        <w:rPr>
          <w:rFonts w:asciiTheme="minorHAnsi" w:hAnsiTheme="minorHAnsi"/>
          <w:szCs w:val="22"/>
        </w:rPr>
        <w:t xml:space="preserve"> okolicy</w:t>
      </w:r>
      <w:r w:rsidR="006D1D26" w:rsidRPr="00671ED5">
        <w:rPr>
          <w:rFonts w:asciiTheme="minorHAnsi" w:hAnsiTheme="minorHAnsi"/>
          <w:szCs w:val="22"/>
        </w:rPr>
        <w:t xml:space="preserve">, postawienie lamp na wskazanym odcinku drogi wiąże się z wykonaniem inwestycji od projektu, </w:t>
      </w:r>
      <w:r w:rsidR="00F9034D">
        <w:rPr>
          <w:rFonts w:asciiTheme="minorHAnsi" w:hAnsiTheme="minorHAnsi"/>
          <w:szCs w:val="22"/>
        </w:rPr>
        <w:t xml:space="preserve">zgłoszenia budowy  i uzyskania zgody </w:t>
      </w:r>
      <w:r w:rsidR="006D1D26" w:rsidRPr="00671ED5">
        <w:rPr>
          <w:rFonts w:asciiTheme="minorHAnsi" w:hAnsiTheme="minorHAnsi"/>
          <w:szCs w:val="22"/>
        </w:rPr>
        <w:t>do wykonania zadania. Z uwagi na brak środków finansowych,</w:t>
      </w:r>
      <w:r w:rsidR="009F279D" w:rsidRPr="00671ED5">
        <w:rPr>
          <w:rFonts w:asciiTheme="minorHAnsi" w:hAnsiTheme="minorHAnsi"/>
          <w:szCs w:val="22"/>
        </w:rPr>
        <w:t xml:space="preserve"> </w:t>
      </w:r>
      <w:r w:rsidR="006D1D26" w:rsidRPr="00671ED5">
        <w:rPr>
          <w:rFonts w:asciiTheme="minorHAnsi" w:hAnsiTheme="minorHAnsi"/>
          <w:szCs w:val="22"/>
        </w:rPr>
        <w:t xml:space="preserve">realizację program naprawczego inwestycja </w:t>
      </w:r>
      <w:r w:rsidR="009F279D" w:rsidRPr="00671ED5">
        <w:rPr>
          <w:rFonts w:asciiTheme="minorHAnsi" w:hAnsiTheme="minorHAnsi"/>
          <w:szCs w:val="22"/>
        </w:rPr>
        <w:t xml:space="preserve">w chwili obecnej </w:t>
      </w:r>
      <w:r w:rsidR="006D1D26" w:rsidRPr="00671ED5">
        <w:rPr>
          <w:rFonts w:asciiTheme="minorHAnsi" w:hAnsiTheme="minorHAnsi"/>
          <w:szCs w:val="22"/>
        </w:rPr>
        <w:t>nie jest możliwa do wykonania</w:t>
      </w:r>
      <w:r w:rsidR="009F279D" w:rsidRPr="00671ED5">
        <w:rPr>
          <w:rFonts w:asciiTheme="minorHAnsi" w:hAnsiTheme="minorHAnsi"/>
          <w:szCs w:val="22"/>
        </w:rPr>
        <w:t>.</w:t>
      </w:r>
    </w:p>
    <w:p w:rsidR="009F279D" w:rsidRPr="00671ED5" w:rsidRDefault="009F279D" w:rsidP="006D1D26">
      <w:pPr>
        <w:pStyle w:val="Tekstpodstawowy"/>
        <w:ind w:left="720"/>
        <w:jc w:val="both"/>
        <w:rPr>
          <w:rFonts w:asciiTheme="minorHAnsi" w:hAnsiTheme="minorHAnsi" w:cs="Calibri"/>
          <w:color w:val="2E74B5" w:themeColor="accent1" w:themeShade="BF"/>
          <w:szCs w:val="22"/>
        </w:rPr>
      </w:pPr>
    </w:p>
    <w:p w:rsidR="004E1C5C" w:rsidRPr="00671ED5" w:rsidRDefault="004E1C5C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Ustawienie 1 lampy przy ulicy Mickiewicza, koło parkingu</w:t>
      </w:r>
      <w:r w:rsidR="009F279D" w:rsidRPr="00671ED5">
        <w:rPr>
          <w:rFonts w:asciiTheme="minorHAnsi" w:hAnsiTheme="minorHAnsi" w:cs="Calibri"/>
          <w:b/>
          <w:szCs w:val="22"/>
        </w:rPr>
        <w:t>.</w:t>
      </w:r>
    </w:p>
    <w:p w:rsidR="00477C2C" w:rsidRPr="00671ED5" w:rsidRDefault="00477C2C" w:rsidP="00477C2C">
      <w:pPr>
        <w:pStyle w:val="Tekstpodstawowy"/>
        <w:ind w:left="708"/>
        <w:jc w:val="both"/>
        <w:rPr>
          <w:rFonts w:asciiTheme="minorHAnsi" w:hAnsiTheme="minorHAnsi" w:cs="Calibri"/>
          <w:b/>
          <w:szCs w:val="22"/>
        </w:rPr>
      </w:pPr>
    </w:p>
    <w:p w:rsidR="00477C2C" w:rsidRPr="00671ED5" w:rsidRDefault="00477C2C" w:rsidP="00671ED5">
      <w:pPr>
        <w:ind w:left="708"/>
        <w:jc w:val="both"/>
      </w:pPr>
      <w:r w:rsidRPr="00671ED5">
        <w:t>Na ulicy Mickiewicza oświetlenie jest własnością Energa Oświetlenie. Brak lini</w:t>
      </w:r>
      <w:r w:rsidR="00B625AF">
        <w:t>i</w:t>
      </w:r>
      <w:r w:rsidRPr="00671ED5">
        <w:t xml:space="preserve"> napowietrznej powoduje, że dobudowa kolejnego punktu świetlnego to koszt ok. 5-6 tyś. złotych, do kosztów </w:t>
      </w:r>
      <w:r w:rsidRPr="00671ED5">
        <w:lastRenderedPageBreak/>
        <w:t>tych należy doliczyć koszt wykonania pełnej dokumentacji i koszty związane ze zgłoszeniem inwestycji w Starostwie Powiatowym.</w:t>
      </w:r>
    </w:p>
    <w:p w:rsidR="004E1C5C" w:rsidRPr="00671ED5" w:rsidRDefault="004E1C5C" w:rsidP="009F279D">
      <w:pPr>
        <w:pStyle w:val="Tekstpodstawowy"/>
        <w:jc w:val="both"/>
        <w:rPr>
          <w:rFonts w:asciiTheme="minorHAnsi" w:hAnsiTheme="minorHAnsi" w:cs="Calibri"/>
          <w:szCs w:val="22"/>
        </w:rPr>
      </w:pPr>
    </w:p>
    <w:p w:rsidR="004E1C5C" w:rsidRPr="00671ED5" w:rsidRDefault="004E1C5C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Parking za Białym Dworem zasypany dużą ilością śmieci</w:t>
      </w:r>
      <w:r w:rsidR="009F279D" w:rsidRPr="00671ED5">
        <w:rPr>
          <w:rFonts w:asciiTheme="minorHAnsi" w:hAnsiTheme="minorHAnsi" w:cs="Calibri"/>
          <w:b/>
          <w:szCs w:val="22"/>
        </w:rPr>
        <w:t>.</w:t>
      </w:r>
    </w:p>
    <w:p w:rsidR="009F279D" w:rsidRPr="00671ED5" w:rsidRDefault="009F279D" w:rsidP="009F279D">
      <w:pPr>
        <w:pStyle w:val="Tekstpodstawowy"/>
        <w:ind w:left="720"/>
        <w:jc w:val="both"/>
        <w:rPr>
          <w:rFonts w:asciiTheme="minorHAnsi" w:hAnsiTheme="minorHAnsi"/>
          <w:szCs w:val="22"/>
        </w:rPr>
      </w:pPr>
    </w:p>
    <w:p w:rsidR="009F279D" w:rsidRPr="00671ED5" w:rsidRDefault="009F279D" w:rsidP="00671ED5">
      <w:pPr>
        <w:pStyle w:val="Tekstpodstawowy"/>
        <w:ind w:left="720"/>
        <w:jc w:val="both"/>
        <w:rPr>
          <w:rFonts w:asciiTheme="minorHAnsi" w:eastAsiaTheme="minorHAnsi" w:hAnsiTheme="minorHAnsi" w:cs="Calibri"/>
          <w:szCs w:val="22"/>
          <w:lang w:eastAsia="en-US"/>
        </w:rPr>
      </w:pPr>
      <w:r w:rsidRPr="00671ED5">
        <w:rPr>
          <w:rFonts w:asciiTheme="minorHAnsi" w:hAnsiTheme="minorHAnsi"/>
          <w:szCs w:val="22"/>
        </w:rPr>
        <w:t>P</w:t>
      </w:r>
      <w:r w:rsidR="00F9034D">
        <w:rPr>
          <w:rFonts w:asciiTheme="minorHAnsi" w:hAnsiTheme="minorHAnsi"/>
          <w:szCs w:val="22"/>
        </w:rPr>
        <w:t>arking za Białym Dworem zasypywany</w:t>
      </w:r>
      <w:r w:rsidRPr="00671ED5">
        <w:rPr>
          <w:rFonts w:asciiTheme="minorHAnsi" w:hAnsiTheme="minorHAnsi"/>
          <w:szCs w:val="22"/>
        </w:rPr>
        <w:t xml:space="preserve"> jest systematycznie ogromną ilością śmieci.   Teren jest sukcesywni</w:t>
      </w:r>
      <w:r w:rsidR="00457643" w:rsidRPr="00671ED5">
        <w:rPr>
          <w:rFonts w:asciiTheme="minorHAnsi" w:hAnsiTheme="minorHAnsi"/>
          <w:szCs w:val="22"/>
        </w:rPr>
        <w:t xml:space="preserve">e </w:t>
      </w:r>
      <w:r w:rsidRPr="00671ED5">
        <w:rPr>
          <w:rFonts w:asciiTheme="minorHAnsi" w:hAnsiTheme="minorHAnsi"/>
          <w:szCs w:val="22"/>
        </w:rPr>
        <w:t xml:space="preserve">porządkowany przez właściciela gruntu tj. Nadleśnictwo Miastko. </w:t>
      </w:r>
      <w:r w:rsidR="00457643" w:rsidRPr="00671ED5">
        <w:rPr>
          <w:rFonts w:asciiTheme="minorHAnsi" w:hAnsiTheme="minorHAnsi"/>
          <w:szCs w:val="22"/>
        </w:rPr>
        <w:t>Często miejsce to jest również patrolowane przez Policję i Straż Miejską.</w:t>
      </w:r>
      <w:r w:rsidR="00671ED5">
        <w:rPr>
          <w:rFonts w:asciiTheme="minorHAnsi" w:eastAsiaTheme="minorHAnsi" w:hAnsiTheme="minorHAnsi" w:cs="Calibri"/>
          <w:szCs w:val="22"/>
          <w:lang w:eastAsia="en-US"/>
        </w:rPr>
        <w:t xml:space="preserve"> </w:t>
      </w:r>
      <w:r w:rsidRPr="00671ED5">
        <w:rPr>
          <w:rFonts w:asciiTheme="minorHAnsi" w:hAnsiTheme="minorHAnsi"/>
          <w:szCs w:val="22"/>
        </w:rPr>
        <w:t xml:space="preserve">Kontrola w dniu 17 czerwca 2015 r. wykazała, iż teren jest czysty. </w:t>
      </w:r>
    </w:p>
    <w:p w:rsidR="009F279D" w:rsidRPr="00671ED5" w:rsidRDefault="009F279D" w:rsidP="009F279D">
      <w:pPr>
        <w:pStyle w:val="Tekstpodstawowy"/>
        <w:ind w:left="708"/>
        <w:jc w:val="both"/>
        <w:rPr>
          <w:rFonts w:asciiTheme="minorHAnsi" w:hAnsiTheme="minorHAnsi" w:cs="Calibri"/>
          <w:szCs w:val="22"/>
        </w:rPr>
      </w:pPr>
    </w:p>
    <w:p w:rsidR="009F279D" w:rsidRPr="00671ED5" w:rsidRDefault="009F279D" w:rsidP="009F279D">
      <w:pPr>
        <w:pStyle w:val="Tekstpodstawowy"/>
        <w:jc w:val="both"/>
        <w:rPr>
          <w:rFonts w:asciiTheme="minorHAnsi" w:hAnsiTheme="minorHAnsi" w:cs="Calibri"/>
          <w:szCs w:val="22"/>
        </w:rPr>
      </w:pPr>
    </w:p>
    <w:p w:rsidR="009F279D" w:rsidRPr="00671ED5" w:rsidRDefault="004E1C5C" w:rsidP="000C16AA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 xml:space="preserve">Przesunięcie białej tablicy z ograniczeniem prędkości do 50km/godz. Na ul. Szczecineckiej </w:t>
      </w:r>
      <w:r w:rsidR="00F9034D">
        <w:rPr>
          <w:rFonts w:asciiTheme="minorHAnsi" w:hAnsiTheme="minorHAnsi" w:cs="Calibri"/>
          <w:b/>
          <w:szCs w:val="22"/>
        </w:rPr>
        <w:br/>
      </w:r>
      <w:r w:rsidRPr="00671ED5">
        <w:rPr>
          <w:rFonts w:asciiTheme="minorHAnsi" w:hAnsiTheme="minorHAnsi" w:cs="Calibri"/>
          <w:b/>
          <w:szCs w:val="22"/>
        </w:rPr>
        <w:t xml:space="preserve">za Państwa </w:t>
      </w:r>
      <w:proofErr w:type="spellStart"/>
      <w:r w:rsidRPr="00671ED5">
        <w:rPr>
          <w:rFonts w:asciiTheme="minorHAnsi" w:hAnsiTheme="minorHAnsi" w:cs="Calibri"/>
          <w:b/>
          <w:szCs w:val="22"/>
        </w:rPr>
        <w:t>D</w:t>
      </w:r>
      <w:r w:rsidR="009F279D" w:rsidRPr="00671ED5">
        <w:rPr>
          <w:rFonts w:asciiTheme="minorHAnsi" w:hAnsiTheme="minorHAnsi" w:cs="Calibri"/>
          <w:b/>
          <w:szCs w:val="22"/>
        </w:rPr>
        <w:t>oszczeczko</w:t>
      </w:r>
      <w:proofErr w:type="spellEnd"/>
      <w:r w:rsidR="009F279D" w:rsidRPr="00671ED5">
        <w:rPr>
          <w:rFonts w:asciiTheme="minorHAnsi" w:hAnsiTheme="minorHAnsi" w:cs="Calibri"/>
          <w:b/>
          <w:szCs w:val="22"/>
        </w:rPr>
        <w:t>.</w:t>
      </w:r>
    </w:p>
    <w:p w:rsidR="009F279D" w:rsidRPr="00671ED5" w:rsidRDefault="009F279D" w:rsidP="009F279D">
      <w:pPr>
        <w:pStyle w:val="Tekstpodstawowy"/>
        <w:ind w:left="720"/>
        <w:jc w:val="both"/>
        <w:rPr>
          <w:rFonts w:asciiTheme="minorHAnsi" w:hAnsiTheme="minorHAnsi" w:cs="Calibri"/>
          <w:color w:val="FF0000"/>
          <w:szCs w:val="22"/>
        </w:rPr>
      </w:pPr>
    </w:p>
    <w:p w:rsidR="004E1C5C" w:rsidRPr="00671ED5" w:rsidRDefault="003604E1" w:rsidP="009F279D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color w:val="000000"/>
          <w:szCs w:val="22"/>
        </w:rPr>
        <w:t xml:space="preserve">Z uzyskanych, telefonicznych informacji wynika, że nowy projekt organizacji ruchu </w:t>
      </w:r>
      <w:r w:rsidR="00671ED5">
        <w:rPr>
          <w:rFonts w:asciiTheme="minorHAnsi" w:hAnsiTheme="minorHAnsi"/>
          <w:color w:val="000000"/>
          <w:szCs w:val="22"/>
        </w:rPr>
        <w:br/>
      </w:r>
      <w:r w:rsidRPr="00671ED5">
        <w:rPr>
          <w:rFonts w:asciiTheme="minorHAnsi" w:hAnsiTheme="minorHAnsi"/>
          <w:color w:val="000000"/>
          <w:szCs w:val="22"/>
        </w:rPr>
        <w:t xml:space="preserve">na wskazanym odcinku drogi nie przewiduje przeniesienia tablicy początku terenu zabudowanego. </w:t>
      </w:r>
      <w:r w:rsidR="009F279D" w:rsidRPr="00671ED5">
        <w:rPr>
          <w:rFonts w:asciiTheme="minorHAnsi" w:hAnsiTheme="minorHAnsi"/>
          <w:szCs w:val="22"/>
        </w:rPr>
        <w:t xml:space="preserve">Wystąpiliśmy </w:t>
      </w:r>
      <w:r w:rsidRPr="00671ED5">
        <w:rPr>
          <w:rFonts w:asciiTheme="minorHAnsi" w:hAnsiTheme="minorHAnsi"/>
          <w:szCs w:val="22"/>
        </w:rPr>
        <w:t xml:space="preserve">jednak </w:t>
      </w:r>
      <w:r w:rsidR="009F279D" w:rsidRPr="00671ED5">
        <w:rPr>
          <w:rFonts w:asciiTheme="minorHAnsi" w:hAnsiTheme="minorHAnsi"/>
          <w:szCs w:val="22"/>
        </w:rPr>
        <w:t xml:space="preserve">do </w:t>
      </w:r>
      <w:proofErr w:type="spellStart"/>
      <w:r w:rsidR="000C16AA" w:rsidRPr="00671ED5">
        <w:rPr>
          <w:rFonts w:asciiTheme="minorHAnsi" w:hAnsiTheme="minorHAnsi"/>
          <w:szCs w:val="22"/>
        </w:rPr>
        <w:t>GDDKiA</w:t>
      </w:r>
      <w:proofErr w:type="spellEnd"/>
      <w:r w:rsidR="000C16AA" w:rsidRPr="00671ED5">
        <w:rPr>
          <w:rFonts w:asciiTheme="minorHAnsi" w:hAnsiTheme="minorHAnsi"/>
          <w:szCs w:val="22"/>
        </w:rPr>
        <w:t xml:space="preserve"> </w:t>
      </w:r>
      <w:r w:rsidR="00F9034D">
        <w:rPr>
          <w:rFonts w:asciiTheme="minorHAnsi" w:hAnsiTheme="minorHAnsi"/>
          <w:szCs w:val="22"/>
        </w:rPr>
        <w:t xml:space="preserve">z prośbą </w:t>
      </w:r>
      <w:r w:rsidR="009F279D" w:rsidRPr="00671ED5">
        <w:rPr>
          <w:rFonts w:asciiTheme="minorHAnsi" w:hAnsiTheme="minorHAnsi"/>
          <w:szCs w:val="22"/>
        </w:rPr>
        <w:t>o przesunięcie tablicy we wskazane miejsce. Ponadto</w:t>
      </w:r>
      <w:r w:rsidRPr="00671ED5">
        <w:rPr>
          <w:rFonts w:asciiTheme="minorHAnsi" w:hAnsiTheme="minorHAnsi"/>
          <w:szCs w:val="22"/>
        </w:rPr>
        <w:t xml:space="preserve"> </w:t>
      </w:r>
      <w:r w:rsidR="009F279D" w:rsidRPr="00671ED5">
        <w:rPr>
          <w:rFonts w:asciiTheme="minorHAnsi" w:hAnsiTheme="minorHAnsi"/>
          <w:szCs w:val="22"/>
        </w:rPr>
        <w:t xml:space="preserve">informujemy, że </w:t>
      </w:r>
      <w:r w:rsidRPr="00671ED5">
        <w:rPr>
          <w:rFonts w:asciiTheme="minorHAnsi" w:hAnsiTheme="minorHAnsi"/>
          <w:szCs w:val="22"/>
        </w:rPr>
        <w:t xml:space="preserve">w celu podniesienia bezpieczeństwa, </w:t>
      </w:r>
      <w:r w:rsidR="000C16AA" w:rsidRPr="00671ED5">
        <w:rPr>
          <w:rFonts w:asciiTheme="minorHAnsi" w:hAnsiTheme="minorHAnsi"/>
          <w:szCs w:val="22"/>
        </w:rPr>
        <w:t>podczas przebudowy drogi krajowej nr 20</w:t>
      </w:r>
      <w:r w:rsidR="009F279D" w:rsidRPr="00671ED5">
        <w:rPr>
          <w:rFonts w:asciiTheme="minorHAnsi" w:hAnsiTheme="minorHAnsi"/>
          <w:szCs w:val="22"/>
        </w:rPr>
        <w:t xml:space="preserve"> (w najbliższym czasie) wybudowany zostanie</w:t>
      </w:r>
      <w:r w:rsidR="000C16AA" w:rsidRPr="00671ED5">
        <w:rPr>
          <w:rFonts w:asciiTheme="minorHAnsi" w:hAnsiTheme="minorHAnsi"/>
          <w:szCs w:val="22"/>
        </w:rPr>
        <w:t xml:space="preserve"> chodnik do zabudowań Państwa </w:t>
      </w:r>
      <w:proofErr w:type="spellStart"/>
      <w:r w:rsidR="000C16AA" w:rsidRPr="00671ED5">
        <w:rPr>
          <w:rFonts w:asciiTheme="minorHAnsi" w:hAnsiTheme="minorHAnsi"/>
          <w:szCs w:val="22"/>
        </w:rPr>
        <w:t>Deszczeczko</w:t>
      </w:r>
      <w:proofErr w:type="spellEnd"/>
      <w:r w:rsidR="000C16AA" w:rsidRPr="00671ED5">
        <w:rPr>
          <w:rFonts w:asciiTheme="minorHAnsi" w:hAnsiTheme="minorHAnsi"/>
          <w:szCs w:val="22"/>
        </w:rPr>
        <w:t xml:space="preserve">. </w:t>
      </w:r>
    </w:p>
    <w:p w:rsidR="00457643" w:rsidRPr="00671ED5" w:rsidRDefault="00457643" w:rsidP="009F279D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1F0E48" w:rsidRPr="00671ED5" w:rsidRDefault="004E1C5C" w:rsidP="000C16AA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Złe u</w:t>
      </w:r>
      <w:r w:rsidR="001F0E48" w:rsidRPr="00671ED5">
        <w:rPr>
          <w:rFonts w:asciiTheme="minorHAnsi" w:hAnsiTheme="minorHAnsi" w:cs="Calibri"/>
          <w:b/>
          <w:szCs w:val="22"/>
        </w:rPr>
        <w:t>stawienie przystanku w Dyminku.</w:t>
      </w:r>
    </w:p>
    <w:p w:rsidR="001F0E48" w:rsidRPr="00671ED5" w:rsidRDefault="001F0E48" w:rsidP="001F0E48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4E1C5C" w:rsidRPr="00671ED5" w:rsidRDefault="000C16AA" w:rsidP="001F0E48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  <w:r w:rsidRPr="00671ED5">
        <w:rPr>
          <w:rFonts w:asciiTheme="minorHAnsi" w:hAnsiTheme="minorHAnsi"/>
          <w:szCs w:val="22"/>
        </w:rPr>
        <w:t xml:space="preserve">Właścicielem przystanku </w:t>
      </w:r>
      <w:r w:rsidR="001F0E48" w:rsidRPr="00671ED5">
        <w:rPr>
          <w:rFonts w:asciiTheme="minorHAnsi" w:hAnsiTheme="minorHAnsi"/>
          <w:szCs w:val="22"/>
        </w:rPr>
        <w:t xml:space="preserve">w Dyminku </w:t>
      </w:r>
      <w:r w:rsidR="00F9034D">
        <w:rPr>
          <w:rFonts w:asciiTheme="minorHAnsi" w:hAnsiTheme="minorHAnsi"/>
          <w:szCs w:val="22"/>
        </w:rPr>
        <w:t>jest zarządca</w:t>
      </w:r>
      <w:r w:rsidRPr="00671ED5">
        <w:rPr>
          <w:rFonts w:asciiTheme="minorHAnsi" w:hAnsiTheme="minorHAnsi"/>
          <w:szCs w:val="22"/>
        </w:rPr>
        <w:t xml:space="preserve"> drogi czyli Starostwo Powiatowe</w:t>
      </w:r>
      <w:r w:rsidR="001F0E48" w:rsidRPr="00671ED5">
        <w:rPr>
          <w:rFonts w:asciiTheme="minorHAnsi" w:hAnsiTheme="minorHAnsi"/>
          <w:szCs w:val="22"/>
        </w:rPr>
        <w:t xml:space="preserve"> </w:t>
      </w:r>
      <w:r w:rsidR="001F0E48" w:rsidRPr="00671ED5">
        <w:rPr>
          <w:rFonts w:asciiTheme="minorHAnsi" w:hAnsiTheme="minorHAnsi"/>
          <w:szCs w:val="22"/>
        </w:rPr>
        <w:br/>
        <w:t>w Szczecinku</w:t>
      </w:r>
      <w:r w:rsidRPr="00671ED5">
        <w:rPr>
          <w:rFonts w:asciiTheme="minorHAnsi" w:hAnsiTheme="minorHAnsi"/>
          <w:szCs w:val="22"/>
        </w:rPr>
        <w:t xml:space="preserve">. Gmina Biały Bór jest </w:t>
      </w:r>
      <w:r w:rsidR="00E32989" w:rsidRPr="00671ED5">
        <w:rPr>
          <w:rFonts w:asciiTheme="minorHAnsi" w:hAnsiTheme="minorHAnsi"/>
          <w:szCs w:val="22"/>
        </w:rPr>
        <w:t xml:space="preserve">jedynie </w:t>
      </w:r>
      <w:r w:rsidRPr="00671ED5">
        <w:rPr>
          <w:rFonts w:asciiTheme="minorHAnsi" w:hAnsiTheme="minorHAnsi"/>
          <w:szCs w:val="22"/>
        </w:rPr>
        <w:t>właścicielem wiat</w:t>
      </w:r>
      <w:r w:rsidR="001F0E48" w:rsidRPr="00671ED5">
        <w:rPr>
          <w:rFonts w:asciiTheme="minorHAnsi" w:hAnsiTheme="minorHAnsi"/>
          <w:szCs w:val="22"/>
        </w:rPr>
        <w:t>y przystankowej. Przeprowadzono wizję lokalną</w:t>
      </w:r>
      <w:r w:rsidRPr="00671ED5">
        <w:rPr>
          <w:rFonts w:asciiTheme="minorHAnsi" w:hAnsiTheme="minorHAnsi"/>
          <w:szCs w:val="22"/>
        </w:rPr>
        <w:t xml:space="preserve"> usytuowania przystanku </w:t>
      </w:r>
      <w:r w:rsidR="001F0E48" w:rsidRPr="00671ED5">
        <w:rPr>
          <w:rFonts w:asciiTheme="minorHAnsi" w:hAnsiTheme="minorHAnsi"/>
          <w:szCs w:val="22"/>
        </w:rPr>
        <w:t>w wyniku czego</w:t>
      </w:r>
      <w:r w:rsidR="00E32989" w:rsidRPr="00671ED5">
        <w:rPr>
          <w:rFonts w:asciiTheme="minorHAnsi" w:hAnsiTheme="minorHAnsi"/>
          <w:szCs w:val="22"/>
        </w:rPr>
        <w:t xml:space="preserve"> uzgodniono</w:t>
      </w:r>
      <w:r w:rsidR="00F9034D">
        <w:rPr>
          <w:rFonts w:asciiTheme="minorHAnsi" w:hAnsiTheme="minorHAnsi"/>
          <w:szCs w:val="22"/>
        </w:rPr>
        <w:t xml:space="preserve"> z sołtysem</w:t>
      </w:r>
      <w:r w:rsidR="00E32989" w:rsidRPr="00671ED5">
        <w:rPr>
          <w:rFonts w:asciiTheme="minorHAnsi" w:hAnsiTheme="minorHAnsi"/>
          <w:szCs w:val="22"/>
        </w:rPr>
        <w:t xml:space="preserve">, że zmiana miejsca na inne </w:t>
      </w:r>
      <w:r w:rsidRPr="00671ED5">
        <w:rPr>
          <w:rFonts w:asciiTheme="minorHAnsi" w:hAnsiTheme="minorHAnsi"/>
          <w:szCs w:val="22"/>
        </w:rPr>
        <w:t xml:space="preserve">jest </w:t>
      </w:r>
      <w:r w:rsidR="00E32989" w:rsidRPr="00671ED5">
        <w:rPr>
          <w:rFonts w:asciiTheme="minorHAnsi" w:hAnsiTheme="minorHAnsi"/>
          <w:szCs w:val="22"/>
        </w:rPr>
        <w:t>jeszcze bardziej nieuzasadnione niż obecna lokalizacja.</w:t>
      </w:r>
    </w:p>
    <w:p w:rsidR="00457643" w:rsidRPr="00671ED5" w:rsidRDefault="00457643" w:rsidP="00457643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3604E1" w:rsidRPr="00671ED5" w:rsidRDefault="004E1C5C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Montaż tablic informa</w:t>
      </w:r>
      <w:r w:rsidR="003604E1" w:rsidRPr="00671ED5">
        <w:rPr>
          <w:rFonts w:asciiTheme="minorHAnsi" w:hAnsiTheme="minorHAnsi" w:cs="Calibri"/>
          <w:b/>
          <w:szCs w:val="22"/>
        </w:rPr>
        <w:t>cyjnych dojazdu do przysiółków.</w:t>
      </w:r>
    </w:p>
    <w:p w:rsidR="003604E1" w:rsidRPr="00671ED5" w:rsidRDefault="003604E1" w:rsidP="003604E1">
      <w:pPr>
        <w:pStyle w:val="Tekstpodstawowy"/>
        <w:ind w:firstLine="708"/>
        <w:jc w:val="both"/>
        <w:rPr>
          <w:rFonts w:asciiTheme="minorHAnsi" w:eastAsiaTheme="minorHAnsi" w:hAnsiTheme="minorHAnsi" w:cstheme="minorBidi"/>
          <w:szCs w:val="22"/>
          <w:lang w:eastAsia="en-US"/>
        </w:rPr>
      </w:pPr>
    </w:p>
    <w:p w:rsidR="00C82EE7" w:rsidRPr="00671ED5" w:rsidRDefault="003604E1" w:rsidP="003604E1">
      <w:pPr>
        <w:pStyle w:val="Tekstpodstawowy"/>
        <w:ind w:left="708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>Dojazdy do przysiółków oznakowuje się znakiem E4, który ustawia zarządca drogi publicznej. Na terenie gminy Biały Bór, w większości przypadków</w:t>
      </w:r>
      <w:r w:rsidR="00F9034D">
        <w:rPr>
          <w:rFonts w:asciiTheme="minorHAnsi" w:hAnsiTheme="minorHAnsi"/>
          <w:szCs w:val="22"/>
        </w:rPr>
        <w:t>,</w:t>
      </w:r>
      <w:r w:rsidRPr="00671ED5">
        <w:rPr>
          <w:rFonts w:asciiTheme="minorHAnsi" w:hAnsiTheme="minorHAnsi"/>
          <w:szCs w:val="22"/>
        </w:rPr>
        <w:t xml:space="preserve"> zarządcami dróg</w:t>
      </w:r>
      <w:r w:rsidR="00F9034D">
        <w:rPr>
          <w:rFonts w:asciiTheme="minorHAnsi" w:hAnsiTheme="minorHAnsi"/>
          <w:szCs w:val="22"/>
        </w:rPr>
        <w:t xml:space="preserve"> publicznych</w:t>
      </w:r>
      <w:r w:rsidRPr="00671ED5">
        <w:rPr>
          <w:rFonts w:asciiTheme="minorHAnsi" w:hAnsiTheme="minorHAnsi"/>
          <w:szCs w:val="22"/>
        </w:rPr>
        <w:t xml:space="preserve"> przy których brakuje znaków kierunkowych do przysiółków jest Powiatowy Zarząd Dróg. Pismo </w:t>
      </w:r>
      <w:r w:rsidR="00F9034D">
        <w:rPr>
          <w:rFonts w:asciiTheme="minorHAnsi" w:hAnsiTheme="minorHAnsi"/>
          <w:szCs w:val="22"/>
        </w:rPr>
        <w:br/>
      </w:r>
      <w:r w:rsidRPr="00671ED5">
        <w:rPr>
          <w:rFonts w:asciiTheme="minorHAnsi" w:hAnsiTheme="minorHAnsi"/>
          <w:szCs w:val="22"/>
        </w:rPr>
        <w:t xml:space="preserve">w tej sprawie zostało skierowane do PZD w 2013 r., poinformowano nas wówczas, że znaki zostaną ustawione. W chwili obecnej ponownie wystąpiono do zarządcy drogi o ustawienie brakujących znaków, otrzymaliśmy zapewnienie, że znaki zostaną postawione. </w:t>
      </w:r>
    </w:p>
    <w:p w:rsidR="003604E1" w:rsidRPr="00671ED5" w:rsidRDefault="003604E1" w:rsidP="003604E1">
      <w:pPr>
        <w:pStyle w:val="Tekstpodstawowy"/>
        <w:ind w:left="708"/>
        <w:jc w:val="both"/>
        <w:rPr>
          <w:rFonts w:asciiTheme="minorHAnsi" w:hAnsiTheme="minorHAnsi" w:cs="Calibri"/>
          <w:szCs w:val="22"/>
        </w:rPr>
      </w:pPr>
    </w:p>
    <w:p w:rsidR="00E32989" w:rsidRPr="00671ED5" w:rsidRDefault="004E1C5C" w:rsidP="000C16AA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Wcześniejsze, ranne wyłączanie lamp ulicznych</w:t>
      </w:r>
      <w:r w:rsidR="00AA46F4" w:rsidRPr="00671ED5">
        <w:rPr>
          <w:rFonts w:asciiTheme="minorHAnsi" w:hAnsiTheme="minorHAnsi" w:cs="Calibri"/>
          <w:b/>
          <w:szCs w:val="22"/>
        </w:rPr>
        <w:t>, wyłączenie co 2 lampy p</w:t>
      </w:r>
      <w:r w:rsidR="00324ADE" w:rsidRPr="00671ED5">
        <w:rPr>
          <w:rFonts w:asciiTheme="minorHAnsi" w:hAnsiTheme="minorHAnsi" w:cs="Calibri"/>
          <w:b/>
          <w:szCs w:val="22"/>
        </w:rPr>
        <w:t>rzy ogródkach działkowych przy d</w:t>
      </w:r>
      <w:r w:rsidR="00AA46F4" w:rsidRPr="00671ED5">
        <w:rPr>
          <w:rFonts w:asciiTheme="minorHAnsi" w:hAnsiTheme="minorHAnsi" w:cs="Calibri"/>
          <w:b/>
          <w:szCs w:val="22"/>
        </w:rPr>
        <w:t xml:space="preserve">rodze </w:t>
      </w:r>
      <w:r w:rsidR="00E32989" w:rsidRPr="00671ED5">
        <w:rPr>
          <w:rFonts w:asciiTheme="minorHAnsi" w:hAnsiTheme="minorHAnsi" w:cs="Calibri"/>
          <w:b/>
          <w:szCs w:val="22"/>
        </w:rPr>
        <w:t>prowadzącej do Miastka.</w:t>
      </w:r>
    </w:p>
    <w:p w:rsidR="00E32989" w:rsidRPr="00671ED5" w:rsidRDefault="00E32989" w:rsidP="00E32989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4B2AB4" w:rsidRPr="00671ED5" w:rsidRDefault="00E32989" w:rsidP="00E32989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>L</w:t>
      </w:r>
      <w:r w:rsidR="000C16AA" w:rsidRPr="00671ED5">
        <w:rPr>
          <w:rFonts w:asciiTheme="minorHAnsi" w:hAnsiTheme="minorHAnsi"/>
          <w:szCs w:val="22"/>
        </w:rPr>
        <w:t>ampy uliczne sterowane są przez zeg</w:t>
      </w:r>
      <w:r w:rsidRPr="00671ED5">
        <w:rPr>
          <w:rFonts w:asciiTheme="minorHAnsi" w:hAnsiTheme="minorHAnsi"/>
          <w:szCs w:val="22"/>
        </w:rPr>
        <w:t xml:space="preserve">ary astronomiczne. Jeśli któryś </w:t>
      </w:r>
      <w:r w:rsidR="000C16AA" w:rsidRPr="00671ED5">
        <w:rPr>
          <w:rFonts w:asciiTheme="minorHAnsi" w:hAnsiTheme="minorHAnsi"/>
          <w:szCs w:val="22"/>
        </w:rPr>
        <w:t>zegar uległ rozregulowaniu</w:t>
      </w:r>
      <w:r w:rsidRPr="00671ED5">
        <w:rPr>
          <w:rFonts w:asciiTheme="minorHAnsi" w:hAnsiTheme="minorHAnsi"/>
          <w:szCs w:val="22"/>
        </w:rPr>
        <w:t xml:space="preserve">, to prosimy o wskazanie konkretnej ulicy. Na wskazanym </w:t>
      </w:r>
      <w:r w:rsidR="00134926">
        <w:rPr>
          <w:rFonts w:asciiTheme="minorHAnsi" w:hAnsiTheme="minorHAnsi"/>
          <w:szCs w:val="22"/>
        </w:rPr>
        <w:t>odcinku ulicy</w:t>
      </w:r>
      <w:r w:rsidR="000C16AA" w:rsidRPr="00671ED5">
        <w:rPr>
          <w:rFonts w:asciiTheme="minorHAnsi" w:hAnsiTheme="minorHAnsi"/>
          <w:szCs w:val="22"/>
        </w:rPr>
        <w:t xml:space="preserve"> </w:t>
      </w:r>
      <w:proofErr w:type="spellStart"/>
      <w:r w:rsidR="000C16AA" w:rsidRPr="00671ED5">
        <w:rPr>
          <w:rFonts w:asciiTheme="minorHAnsi" w:hAnsiTheme="minorHAnsi"/>
          <w:szCs w:val="22"/>
        </w:rPr>
        <w:t>Hrynyka</w:t>
      </w:r>
      <w:proofErr w:type="spellEnd"/>
      <w:r w:rsidRPr="00671ED5">
        <w:rPr>
          <w:rFonts w:asciiTheme="minorHAnsi" w:hAnsiTheme="minorHAnsi"/>
          <w:szCs w:val="22"/>
        </w:rPr>
        <w:t xml:space="preserve"> od dłuższego czasu</w:t>
      </w:r>
      <w:r w:rsidR="000C16AA" w:rsidRPr="00671ED5">
        <w:rPr>
          <w:rFonts w:asciiTheme="minorHAnsi" w:hAnsiTheme="minorHAnsi"/>
          <w:szCs w:val="22"/>
        </w:rPr>
        <w:t xml:space="preserve"> świeci się co druga lampa</w:t>
      </w:r>
      <w:r w:rsidRPr="00671ED5">
        <w:rPr>
          <w:rFonts w:asciiTheme="minorHAnsi" w:hAnsiTheme="minorHAnsi"/>
          <w:szCs w:val="22"/>
        </w:rPr>
        <w:t>.</w:t>
      </w:r>
    </w:p>
    <w:p w:rsidR="00E32989" w:rsidRPr="00671ED5" w:rsidRDefault="00E32989" w:rsidP="00E32989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E32989" w:rsidRPr="00671ED5" w:rsidRDefault="004B2AB4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Naprawa zapory na byłym młynie w celu spiętrzenia wody na jeziorze Ławiczka, który obniżył s</w:t>
      </w:r>
      <w:r w:rsidR="00E32989" w:rsidRPr="00671ED5">
        <w:rPr>
          <w:rFonts w:asciiTheme="minorHAnsi" w:hAnsiTheme="minorHAnsi" w:cs="Calibri"/>
          <w:b/>
          <w:szCs w:val="22"/>
        </w:rPr>
        <w:t>ię znacznie w ostatnich latach.</w:t>
      </w:r>
    </w:p>
    <w:p w:rsidR="00E32989" w:rsidRPr="00671ED5" w:rsidRDefault="00E32989" w:rsidP="00E32989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4B2AB4" w:rsidRDefault="00E32989" w:rsidP="00E32989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>W celu spiętrzenia</w:t>
      </w:r>
      <w:r w:rsidR="00602ECD" w:rsidRPr="00671ED5">
        <w:rPr>
          <w:rFonts w:asciiTheme="minorHAnsi" w:hAnsiTheme="minorHAnsi" w:cs="Calibri"/>
          <w:szCs w:val="22"/>
        </w:rPr>
        <w:t xml:space="preserve"> wody </w:t>
      </w:r>
      <w:r w:rsidRPr="00671ED5">
        <w:rPr>
          <w:rFonts w:asciiTheme="minorHAnsi" w:hAnsiTheme="minorHAnsi" w:cs="Calibri"/>
          <w:szCs w:val="22"/>
        </w:rPr>
        <w:t>niezbędna</w:t>
      </w:r>
      <w:r w:rsidR="00602ECD" w:rsidRPr="00671ED5">
        <w:rPr>
          <w:rFonts w:asciiTheme="minorHAnsi" w:hAnsiTheme="minorHAnsi" w:cs="Calibri"/>
          <w:szCs w:val="22"/>
        </w:rPr>
        <w:t xml:space="preserve"> jest zgoda </w:t>
      </w:r>
      <w:r w:rsidR="00857875" w:rsidRPr="00671ED5">
        <w:rPr>
          <w:rFonts w:asciiTheme="minorHAnsi" w:hAnsiTheme="minorHAnsi" w:cs="Calibri"/>
          <w:szCs w:val="22"/>
        </w:rPr>
        <w:t>właściciela młyna</w:t>
      </w:r>
      <w:r w:rsidR="00602ECD" w:rsidRPr="00671ED5">
        <w:rPr>
          <w:rFonts w:asciiTheme="minorHAnsi" w:hAnsiTheme="minorHAnsi" w:cs="Calibri"/>
          <w:szCs w:val="22"/>
        </w:rPr>
        <w:t xml:space="preserve"> oraz kier</w:t>
      </w:r>
      <w:r w:rsidR="00857875" w:rsidRPr="00671ED5">
        <w:rPr>
          <w:rFonts w:asciiTheme="minorHAnsi" w:hAnsiTheme="minorHAnsi" w:cs="Calibri"/>
          <w:szCs w:val="22"/>
        </w:rPr>
        <w:t xml:space="preserve">ownika melioracji </w:t>
      </w:r>
      <w:r w:rsidR="00671ED5">
        <w:rPr>
          <w:rFonts w:asciiTheme="minorHAnsi" w:hAnsiTheme="minorHAnsi" w:cs="Calibri"/>
          <w:szCs w:val="22"/>
        </w:rPr>
        <w:br/>
      </w:r>
      <w:r w:rsidR="00857875" w:rsidRPr="00671ED5">
        <w:rPr>
          <w:rFonts w:asciiTheme="minorHAnsi" w:hAnsiTheme="minorHAnsi" w:cs="Calibri"/>
          <w:szCs w:val="22"/>
        </w:rPr>
        <w:t xml:space="preserve">ze Szczecinka </w:t>
      </w:r>
      <w:r w:rsidRPr="00671ED5">
        <w:rPr>
          <w:rFonts w:asciiTheme="minorHAnsi" w:hAnsiTheme="minorHAnsi" w:cs="Calibri"/>
          <w:szCs w:val="22"/>
        </w:rPr>
        <w:t>– realizacja sprawy w trakcie uzgadniania.</w:t>
      </w:r>
    </w:p>
    <w:p w:rsidR="00671ED5" w:rsidRPr="00671ED5" w:rsidRDefault="00671ED5" w:rsidP="00E32989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E32989" w:rsidRPr="00671ED5" w:rsidRDefault="004B2AB4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lastRenderedPageBreak/>
        <w:t>Uporządkowanie traktu spacerowego wokół jeziora miejskiego (powalone drzewa, ciecia sanit</w:t>
      </w:r>
      <w:r w:rsidR="00E32989" w:rsidRPr="00671ED5">
        <w:rPr>
          <w:rFonts w:asciiTheme="minorHAnsi" w:hAnsiTheme="minorHAnsi" w:cs="Calibri"/>
          <w:b/>
          <w:szCs w:val="22"/>
        </w:rPr>
        <w:t>arne krzewów, grabienie liści).</w:t>
      </w:r>
    </w:p>
    <w:p w:rsidR="00E32989" w:rsidRPr="00671ED5" w:rsidRDefault="00E32989" w:rsidP="00E32989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4B2AB4" w:rsidRPr="00134926" w:rsidRDefault="00E32989" w:rsidP="00E32989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 xml:space="preserve">Powalone drzewa, cięcia sanitarne krzewów należą do zadań właściciela gruntu </w:t>
      </w:r>
      <w:r w:rsidRPr="00671ED5">
        <w:rPr>
          <w:rFonts w:asciiTheme="minorHAnsi" w:hAnsiTheme="minorHAnsi" w:cs="Calibri"/>
          <w:szCs w:val="22"/>
        </w:rPr>
        <w:br/>
        <w:t>tj.</w:t>
      </w:r>
      <w:r w:rsidR="00335D90" w:rsidRPr="00671ED5">
        <w:rPr>
          <w:rFonts w:asciiTheme="minorHAnsi" w:hAnsiTheme="minorHAnsi" w:cs="Calibri"/>
          <w:szCs w:val="22"/>
        </w:rPr>
        <w:t xml:space="preserve"> </w:t>
      </w:r>
      <w:r w:rsidRPr="00671ED5">
        <w:rPr>
          <w:rFonts w:asciiTheme="minorHAnsi" w:hAnsiTheme="minorHAnsi" w:cs="Calibri"/>
          <w:szCs w:val="22"/>
        </w:rPr>
        <w:t>Nadleśnictwa Miastko. Otrzymaliśmy obietnicę, że sprawa zostanie załatwiona do końca czerwca b</w:t>
      </w:r>
      <w:r w:rsidR="00335D90" w:rsidRPr="00671ED5">
        <w:rPr>
          <w:rFonts w:asciiTheme="minorHAnsi" w:hAnsiTheme="minorHAnsi" w:cs="Calibri"/>
          <w:szCs w:val="22"/>
        </w:rPr>
        <w:t>r</w:t>
      </w:r>
      <w:r w:rsidR="00335D90" w:rsidRPr="00134926">
        <w:rPr>
          <w:rFonts w:asciiTheme="minorHAnsi" w:hAnsiTheme="minorHAnsi" w:cs="Calibri"/>
          <w:szCs w:val="22"/>
        </w:rPr>
        <w:t>.</w:t>
      </w:r>
      <w:r w:rsidR="00134926" w:rsidRPr="00134926">
        <w:rPr>
          <w:rFonts w:asciiTheme="minorHAnsi" w:hAnsiTheme="minorHAnsi" w:cs="Calibri"/>
          <w:szCs w:val="22"/>
        </w:rPr>
        <w:t>.</w:t>
      </w:r>
    </w:p>
    <w:p w:rsidR="00E32989" w:rsidRPr="00671ED5" w:rsidRDefault="00E32989" w:rsidP="00E32989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4B2AB4" w:rsidRPr="00671ED5" w:rsidRDefault="004B2AB4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Naprawa ogrodzen</w:t>
      </w:r>
      <w:r w:rsidR="00CC0343" w:rsidRPr="00671ED5">
        <w:rPr>
          <w:rFonts w:asciiTheme="minorHAnsi" w:hAnsiTheme="minorHAnsi" w:cs="Calibri"/>
          <w:b/>
          <w:szCs w:val="22"/>
        </w:rPr>
        <w:t>ia wokół ośrodka na plaży.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>Ogrodzenie zostało naprawione.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4E1C5C" w:rsidRPr="00B625AF" w:rsidRDefault="00134926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>
        <w:rPr>
          <w:rFonts w:asciiTheme="minorHAnsi" w:hAnsiTheme="minorHAnsi" w:cs="Calibri"/>
          <w:b/>
          <w:szCs w:val="22"/>
        </w:rPr>
        <w:t>Tablica informacyjna o</w:t>
      </w:r>
      <w:r w:rsidR="004B2AB4" w:rsidRPr="00B625AF">
        <w:rPr>
          <w:rFonts w:asciiTheme="minorHAnsi" w:hAnsiTheme="minorHAnsi" w:cs="Calibri"/>
          <w:b/>
          <w:szCs w:val="22"/>
        </w:rPr>
        <w:t xml:space="preserve"> zagrożeniu zawaleniem budynku na posesji Pana </w:t>
      </w:r>
      <w:proofErr w:type="spellStart"/>
      <w:r w:rsidR="004B2AB4" w:rsidRPr="00B625AF">
        <w:rPr>
          <w:rFonts w:asciiTheme="minorHAnsi" w:hAnsiTheme="minorHAnsi" w:cs="Calibri"/>
          <w:b/>
          <w:szCs w:val="22"/>
        </w:rPr>
        <w:t>Aren</w:t>
      </w:r>
      <w:r>
        <w:rPr>
          <w:rFonts w:asciiTheme="minorHAnsi" w:hAnsiTheme="minorHAnsi" w:cs="Calibri"/>
          <w:b/>
          <w:szCs w:val="22"/>
        </w:rPr>
        <w:t>tewicza</w:t>
      </w:r>
      <w:proofErr w:type="spellEnd"/>
      <w:r>
        <w:rPr>
          <w:rFonts w:asciiTheme="minorHAnsi" w:hAnsiTheme="minorHAnsi" w:cs="Calibri"/>
          <w:b/>
          <w:szCs w:val="22"/>
        </w:rPr>
        <w:t>.</w:t>
      </w:r>
    </w:p>
    <w:p w:rsidR="00B625AF" w:rsidRPr="00B625AF" w:rsidRDefault="00B625AF" w:rsidP="00B625AF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B625AF" w:rsidRPr="00B625AF" w:rsidRDefault="00B625AF" w:rsidP="00B625AF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B625AF">
        <w:rPr>
          <w:rFonts w:asciiTheme="minorHAnsi" w:hAnsiTheme="minorHAnsi" w:cs="Calibri"/>
          <w:szCs w:val="22"/>
        </w:rPr>
        <w:t xml:space="preserve">Budynki zagrażające bezpieczeństwu zostały rozebrane przez właściciela </w:t>
      </w:r>
      <w:r>
        <w:rPr>
          <w:rFonts w:asciiTheme="minorHAnsi" w:hAnsiTheme="minorHAnsi" w:cs="Calibri"/>
          <w:szCs w:val="22"/>
        </w:rPr>
        <w:t>nieruchomości</w:t>
      </w:r>
      <w:r w:rsidRPr="00B625AF">
        <w:rPr>
          <w:rFonts w:asciiTheme="minorHAnsi" w:hAnsiTheme="minorHAnsi" w:cs="Calibri"/>
          <w:szCs w:val="22"/>
        </w:rPr>
        <w:t>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006503" w:rsidRPr="00671ED5" w:rsidRDefault="00006503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Gru</w:t>
      </w:r>
      <w:r w:rsidR="000C16AA" w:rsidRPr="00671ED5">
        <w:rPr>
          <w:rFonts w:asciiTheme="minorHAnsi" w:hAnsiTheme="minorHAnsi" w:cs="Calibri"/>
          <w:b/>
          <w:szCs w:val="22"/>
        </w:rPr>
        <w:t>ntowny remont ”Zielonego mostku”</w:t>
      </w:r>
      <w:r w:rsidR="00CC0343" w:rsidRPr="00671ED5">
        <w:rPr>
          <w:rFonts w:asciiTheme="minorHAnsi" w:hAnsiTheme="minorHAnsi" w:cs="Calibri"/>
          <w:b/>
          <w:szCs w:val="22"/>
        </w:rPr>
        <w:t>.</w:t>
      </w:r>
    </w:p>
    <w:p w:rsidR="00CC0343" w:rsidRPr="00671ED5" w:rsidRDefault="00CC0343" w:rsidP="00CC0343">
      <w:pPr>
        <w:pStyle w:val="Tekstpodstawowy"/>
        <w:jc w:val="both"/>
        <w:rPr>
          <w:rFonts w:asciiTheme="minorHAnsi" w:eastAsiaTheme="minorHAnsi" w:hAnsiTheme="minorHAnsi" w:cs="Calibri"/>
          <w:szCs w:val="22"/>
          <w:lang w:eastAsia="en-US"/>
        </w:rPr>
      </w:pPr>
    </w:p>
    <w:p w:rsidR="00CC0343" w:rsidRPr="00671ED5" w:rsidRDefault="00CC0343" w:rsidP="00CC0343">
      <w:pPr>
        <w:pStyle w:val="Tekstpodstawowy"/>
        <w:ind w:left="708"/>
        <w:jc w:val="both"/>
        <w:rPr>
          <w:rFonts w:asciiTheme="minorHAnsi" w:eastAsiaTheme="minorHAnsi" w:hAnsiTheme="minorHAnsi" w:cs="Calibri"/>
          <w:szCs w:val="22"/>
          <w:lang w:eastAsia="en-US"/>
        </w:rPr>
      </w:pPr>
      <w:r w:rsidRPr="00671ED5">
        <w:rPr>
          <w:rFonts w:asciiTheme="minorHAnsi" w:eastAsiaTheme="minorHAnsi" w:hAnsiTheme="minorHAnsi" w:cs="Calibri"/>
          <w:szCs w:val="22"/>
          <w:lang w:eastAsia="en-US"/>
        </w:rPr>
        <w:t>Zadanie zostało wykonane.</w:t>
      </w:r>
    </w:p>
    <w:p w:rsidR="00CC0343" w:rsidRPr="00671ED5" w:rsidRDefault="00CC0343" w:rsidP="00CC0343">
      <w:pPr>
        <w:pStyle w:val="Tekstpodstawowy"/>
        <w:ind w:left="708"/>
        <w:jc w:val="both"/>
        <w:rPr>
          <w:rFonts w:asciiTheme="minorHAnsi" w:hAnsiTheme="minorHAnsi" w:cs="Calibri"/>
          <w:szCs w:val="22"/>
        </w:rPr>
      </w:pPr>
    </w:p>
    <w:p w:rsidR="00006503" w:rsidRPr="00671ED5" w:rsidRDefault="00006503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Zobowiązanie właściciela m</w:t>
      </w:r>
      <w:r w:rsidR="00CC0343" w:rsidRPr="00671ED5">
        <w:rPr>
          <w:rFonts w:asciiTheme="minorHAnsi" w:hAnsiTheme="minorHAnsi" w:cs="Calibri"/>
          <w:b/>
          <w:szCs w:val="22"/>
        </w:rPr>
        <w:t>łyna do uporządkowania posesji.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 xml:space="preserve">Nawiązano kontakt telefoniczny z właścicielem nieruchomości. Sprawa zostanie przedyskutowana podczas </w:t>
      </w:r>
      <w:r w:rsidR="00134926">
        <w:rPr>
          <w:rFonts w:asciiTheme="minorHAnsi" w:hAnsiTheme="minorHAnsi" w:cs="Calibri"/>
          <w:szCs w:val="22"/>
        </w:rPr>
        <w:t xml:space="preserve">umówionego </w:t>
      </w:r>
      <w:r w:rsidRPr="00671ED5">
        <w:rPr>
          <w:rFonts w:asciiTheme="minorHAnsi" w:hAnsiTheme="minorHAnsi" w:cs="Calibri"/>
          <w:szCs w:val="22"/>
        </w:rPr>
        <w:t>spotkania, które zaplanowano w miesiącu lipcu br.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 xml:space="preserve"> </w:t>
      </w:r>
    </w:p>
    <w:p w:rsidR="00CC0343" w:rsidRPr="00671ED5" w:rsidRDefault="00006503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Pomoc w uporządkowaniu p</w:t>
      </w:r>
      <w:r w:rsidR="00134926">
        <w:rPr>
          <w:rFonts w:asciiTheme="minorHAnsi" w:hAnsiTheme="minorHAnsi" w:cs="Calibri"/>
          <w:b/>
          <w:szCs w:val="22"/>
        </w:rPr>
        <w:t>osesji nr 7 w Sę</w:t>
      </w:r>
      <w:r w:rsidR="00CC0343" w:rsidRPr="00671ED5">
        <w:rPr>
          <w:rFonts w:asciiTheme="minorHAnsi" w:hAnsiTheme="minorHAnsi" w:cs="Calibri"/>
          <w:b/>
          <w:szCs w:val="22"/>
        </w:rPr>
        <w:t>polnie Wielkim.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006503" w:rsidRPr="00671ED5" w:rsidRDefault="00CC0343" w:rsidP="00CC0343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 w:cs="Calibri"/>
          <w:szCs w:val="22"/>
        </w:rPr>
        <w:t xml:space="preserve">Udzielono </w:t>
      </w:r>
      <w:r w:rsidR="000C16AA" w:rsidRPr="00671ED5">
        <w:rPr>
          <w:rFonts w:asciiTheme="minorHAnsi" w:hAnsiTheme="minorHAnsi"/>
          <w:szCs w:val="22"/>
        </w:rPr>
        <w:t xml:space="preserve">pomocy </w:t>
      </w:r>
      <w:r w:rsidRPr="00671ED5">
        <w:rPr>
          <w:rFonts w:asciiTheme="minorHAnsi" w:hAnsiTheme="minorHAnsi"/>
          <w:szCs w:val="22"/>
        </w:rPr>
        <w:t>m</w:t>
      </w:r>
      <w:r w:rsidR="00134926">
        <w:rPr>
          <w:rFonts w:asciiTheme="minorHAnsi" w:hAnsiTheme="minorHAnsi"/>
          <w:szCs w:val="22"/>
        </w:rPr>
        <w:t>ieszkańcom posesji nr 7 w Sępolnie Wielkim. N</w:t>
      </w:r>
      <w:r w:rsidRPr="00671ED5">
        <w:rPr>
          <w:rFonts w:asciiTheme="minorHAnsi" w:hAnsiTheme="minorHAnsi"/>
          <w:szCs w:val="22"/>
        </w:rPr>
        <w:t xml:space="preserve">admienić jednak należy, </w:t>
      </w:r>
      <w:r w:rsidR="00671ED5">
        <w:rPr>
          <w:rFonts w:asciiTheme="minorHAnsi" w:hAnsiTheme="minorHAnsi"/>
          <w:szCs w:val="22"/>
        </w:rPr>
        <w:br/>
      </w:r>
      <w:r w:rsidRPr="00671ED5">
        <w:rPr>
          <w:rFonts w:asciiTheme="minorHAnsi" w:hAnsiTheme="minorHAnsi"/>
          <w:szCs w:val="22"/>
        </w:rPr>
        <w:t>że działanie takie nie spotkało się z aprobatą społeczną tj. wyręczania właścicieli w ich obowiązkach.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006503" w:rsidRPr="00671ED5" w:rsidRDefault="00006503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Prowadzenie bieżącego nadzoru nad mieszkaniami komunalnymi oraz posesjam</w:t>
      </w:r>
      <w:r w:rsidR="00CC0343" w:rsidRPr="00671ED5">
        <w:rPr>
          <w:rFonts w:asciiTheme="minorHAnsi" w:hAnsiTheme="minorHAnsi" w:cs="Calibri"/>
          <w:b/>
          <w:szCs w:val="22"/>
        </w:rPr>
        <w:t xml:space="preserve">i </w:t>
      </w:r>
      <w:r w:rsidR="00671ED5">
        <w:rPr>
          <w:rFonts w:asciiTheme="minorHAnsi" w:hAnsiTheme="minorHAnsi" w:cs="Calibri"/>
          <w:b/>
          <w:szCs w:val="22"/>
        </w:rPr>
        <w:br/>
      </w:r>
      <w:r w:rsidR="00CC0343" w:rsidRPr="00671ED5">
        <w:rPr>
          <w:rFonts w:asciiTheme="minorHAnsi" w:hAnsiTheme="minorHAnsi" w:cs="Calibri"/>
          <w:b/>
          <w:szCs w:val="22"/>
        </w:rPr>
        <w:t>pod względem ładu i porządku.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>Odpowiedzi udzielono w pkt 1 niniejszego dokumentu.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CC0343" w:rsidRPr="00671ED5" w:rsidRDefault="00006503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 xml:space="preserve">Rozważenie zakupu mieszkania przy ul. Czujnej </w:t>
      </w:r>
      <w:r w:rsidR="003F74A0" w:rsidRPr="00671ED5">
        <w:rPr>
          <w:rFonts w:asciiTheme="minorHAnsi" w:hAnsiTheme="minorHAnsi" w:cs="Calibri"/>
          <w:b/>
          <w:szCs w:val="22"/>
        </w:rPr>
        <w:t>7/1 z podział</w:t>
      </w:r>
      <w:r w:rsidRPr="00671ED5">
        <w:rPr>
          <w:rFonts w:asciiTheme="minorHAnsi" w:hAnsiTheme="minorHAnsi" w:cs="Calibri"/>
          <w:b/>
          <w:szCs w:val="22"/>
        </w:rPr>
        <w:t>em na dwa mieszkania komunalne (90m</w:t>
      </w:r>
      <w:r w:rsidRPr="00671ED5">
        <w:rPr>
          <w:rFonts w:asciiTheme="minorHAnsi" w:hAnsiTheme="minorHAnsi" w:cs="Calibri"/>
          <w:b/>
          <w:szCs w:val="22"/>
          <w:vertAlign w:val="superscript"/>
        </w:rPr>
        <w:t>2</w:t>
      </w:r>
      <w:r w:rsidR="00CC0343" w:rsidRPr="00671ED5">
        <w:rPr>
          <w:rFonts w:asciiTheme="minorHAnsi" w:hAnsiTheme="minorHAnsi" w:cs="Calibri"/>
          <w:b/>
          <w:szCs w:val="22"/>
        </w:rPr>
        <w:t>).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006503" w:rsidRPr="00671ED5" w:rsidRDefault="00CC0343" w:rsidP="00CC0343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>C</w:t>
      </w:r>
      <w:r w:rsidR="000C16AA" w:rsidRPr="00671ED5">
        <w:rPr>
          <w:rFonts w:asciiTheme="minorHAnsi" w:hAnsiTheme="minorHAnsi"/>
          <w:szCs w:val="22"/>
        </w:rPr>
        <w:t xml:space="preserve">ena zakupu </w:t>
      </w:r>
      <w:r w:rsidRPr="00671ED5">
        <w:rPr>
          <w:rFonts w:asciiTheme="minorHAnsi" w:hAnsiTheme="minorHAnsi"/>
          <w:szCs w:val="22"/>
        </w:rPr>
        <w:t xml:space="preserve">mieszkania </w:t>
      </w:r>
      <w:r w:rsidR="000C16AA" w:rsidRPr="00671ED5">
        <w:rPr>
          <w:rFonts w:asciiTheme="minorHAnsi" w:hAnsiTheme="minorHAnsi"/>
          <w:szCs w:val="22"/>
        </w:rPr>
        <w:t>w granicach 150</w:t>
      </w:r>
      <w:r w:rsidRPr="00671ED5">
        <w:rPr>
          <w:rFonts w:asciiTheme="minorHAnsi" w:hAnsiTheme="minorHAnsi"/>
          <w:szCs w:val="22"/>
        </w:rPr>
        <w:t> </w:t>
      </w:r>
      <w:r w:rsidR="000C16AA" w:rsidRPr="00671ED5">
        <w:rPr>
          <w:rFonts w:asciiTheme="minorHAnsi" w:hAnsiTheme="minorHAnsi"/>
          <w:szCs w:val="22"/>
        </w:rPr>
        <w:t>000</w:t>
      </w:r>
      <w:r w:rsidRPr="00671ED5">
        <w:rPr>
          <w:rFonts w:asciiTheme="minorHAnsi" w:hAnsiTheme="minorHAnsi"/>
          <w:szCs w:val="22"/>
        </w:rPr>
        <w:t xml:space="preserve"> zł za</w:t>
      </w:r>
      <w:r w:rsidR="000C16AA" w:rsidRPr="00671ED5">
        <w:rPr>
          <w:rFonts w:asciiTheme="minorHAnsi" w:hAnsiTheme="minorHAnsi"/>
          <w:szCs w:val="22"/>
        </w:rPr>
        <w:t xml:space="preserve"> lokal w starym budownictwie</w:t>
      </w:r>
      <w:r w:rsidRPr="00671ED5">
        <w:rPr>
          <w:rFonts w:asciiTheme="minorHAnsi" w:hAnsiTheme="minorHAnsi"/>
          <w:szCs w:val="22"/>
        </w:rPr>
        <w:t>, wymagający ciągłych nakładów jest ekonomicznie</w:t>
      </w:r>
      <w:r w:rsidR="000C16AA" w:rsidRPr="00671ED5">
        <w:rPr>
          <w:rFonts w:asciiTheme="minorHAnsi" w:hAnsiTheme="minorHAnsi"/>
          <w:szCs w:val="22"/>
        </w:rPr>
        <w:t xml:space="preserve"> nieuzasadniony.</w:t>
      </w:r>
    </w:p>
    <w:p w:rsidR="00CC0343" w:rsidRPr="00671ED5" w:rsidRDefault="00CC0343" w:rsidP="00CC034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CC0343" w:rsidRPr="00671ED5" w:rsidRDefault="00006503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Rozważenie możliwości i przeprowadzenie rozmów z właścicielem obiektu w miejscowości Przybrda o możliwości zakupu obiektu po dawnym przedszkolu z przeznac</w:t>
      </w:r>
      <w:r w:rsidR="00CC0343" w:rsidRPr="00671ED5">
        <w:rPr>
          <w:rFonts w:asciiTheme="minorHAnsi" w:hAnsiTheme="minorHAnsi" w:cs="Calibri"/>
          <w:b/>
          <w:szCs w:val="22"/>
        </w:rPr>
        <w:t xml:space="preserve">zeniem </w:t>
      </w:r>
      <w:r w:rsidR="00671ED5">
        <w:rPr>
          <w:rFonts w:asciiTheme="minorHAnsi" w:hAnsiTheme="minorHAnsi" w:cs="Calibri"/>
          <w:b/>
          <w:szCs w:val="22"/>
        </w:rPr>
        <w:br/>
      </w:r>
      <w:r w:rsidR="00CC0343" w:rsidRPr="00671ED5">
        <w:rPr>
          <w:rFonts w:asciiTheme="minorHAnsi" w:hAnsiTheme="minorHAnsi" w:cs="Calibri"/>
          <w:b/>
          <w:szCs w:val="22"/>
        </w:rPr>
        <w:t>na mieszkania komunalne.</w:t>
      </w:r>
    </w:p>
    <w:p w:rsidR="003F74A0" w:rsidRPr="00671ED5" w:rsidRDefault="003F74A0" w:rsidP="003F74A0">
      <w:pPr>
        <w:pStyle w:val="Tekstpodstawowy"/>
        <w:ind w:left="720"/>
        <w:jc w:val="both"/>
        <w:rPr>
          <w:rFonts w:asciiTheme="minorHAnsi" w:hAnsiTheme="minorHAnsi"/>
          <w:color w:val="0070C0"/>
          <w:szCs w:val="22"/>
        </w:rPr>
      </w:pPr>
    </w:p>
    <w:p w:rsidR="003F74A0" w:rsidRPr="00671ED5" w:rsidRDefault="003F74A0" w:rsidP="003F74A0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 xml:space="preserve">Po przeprowadzonej wizji w terenie </w:t>
      </w:r>
      <w:r w:rsidR="00671ED5" w:rsidRPr="00671ED5">
        <w:rPr>
          <w:rFonts w:asciiTheme="minorHAnsi" w:hAnsiTheme="minorHAnsi"/>
          <w:szCs w:val="22"/>
        </w:rPr>
        <w:t>u</w:t>
      </w:r>
      <w:r w:rsidRPr="00671ED5">
        <w:rPr>
          <w:rFonts w:asciiTheme="minorHAnsi" w:hAnsiTheme="minorHAnsi"/>
          <w:szCs w:val="22"/>
        </w:rPr>
        <w:t>zna</w:t>
      </w:r>
      <w:r w:rsidR="00671ED5" w:rsidRPr="00671ED5">
        <w:rPr>
          <w:rFonts w:asciiTheme="minorHAnsi" w:hAnsiTheme="minorHAnsi"/>
          <w:szCs w:val="22"/>
        </w:rPr>
        <w:t>no</w:t>
      </w:r>
      <w:r w:rsidRPr="00671ED5">
        <w:rPr>
          <w:rFonts w:asciiTheme="minorHAnsi" w:hAnsiTheme="minorHAnsi"/>
          <w:szCs w:val="22"/>
        </w:rPr>
        <w:t xml:space="preserve">, że wskazany budynek </w:t>
      </w:r>
      <w:r w:rsidR="00134926">
        <w:rPr>
          <w:rFonts w:asciiTheme="minorHAnsi" w:hAnsiTheme="minorHAnsi"/>
          <w:szCs w:val="22"/>
        </w:rPr>
        <w:t>można nazwać</w:t>
      </w:r>
      <w:r w:rsidRPr="00671ED5">
        <w:rPr>
          <w:rFonts w:asciiTheme="minorHAnsi" w:hAnsiTheme="minorHAnsi"/>
          <w:szCs w:val="22"/>
        </w:rPr>
        <w:t xml:space="preserve"> </w:t>
      </w:r>
      <w:r w:rsidR="00134926">
        <w:rPr>
          <w:rFonts w:asciiTheme="minorHAnsi" w:hAnsiTheme="minorHAnsi"/>
          <w:szCs w:val="22"/>
        </w:rPr>
        <w:t>„</w:t>
      </w:r>
      <w:r w:rsidRPr="00671ED5">
        <w:rPr>
          <w:rFonts w:asciiTheme="minorHAnsi" w:hAnsiTheme="minorHAnsi"/>
          <w:szCs w:val="22"/>
        </w:rPr>
        <w:t>ruin</w:t>
      </w:r>
      <w:r w:rsidR="00134926">
        <w:rPr>
          <w:rFonts w:asciiTheme="minorHAnsi" w:hAnsiTheme="minorHAnsi"/>
          <w:szCs w:val="22"/>
        </w:rPr>
        <w:t>ą”</w:t>
      </w:r>
      <w:r w:rsidRPr="00671ED5">
        <w:rPr>
          <w:rFonts w:asciiTheme="minorHAnsi" w:hAnsiTheme="minorHAnsi"/>
          <w:szCs w:val="22"/>
        </w:rPr>
        <w:t xml:space="preserve">. Koszty adaptacji i remontów przewyższą prawdopodobnie wybudowanie nowego. </w:t>
      </w:r>
    </w:p>
    <w:p w:rsidR="003F74A0" w:rsidRDefault="003F74A0" w:rsidP="003F74A0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134926" w:rsidRDefault="00134926" w:rsidP="003F74A0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134926" w:rsidRDefault="00134926" w:rsidP="003F74A0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134926" w:rsidRDefault="00134926" w:rsidP="003F74A0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134926" w:rsidRPr="00671ED5" w:rsidRDefault="00134926" w:rsidP="003F74A0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3F74A0" w:rsidRPr="00671ED5" w:rsidRDefault="00006503" w:rsidP="003F74A0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lastRenderedPageBreak/>
        <w:t>Zwolnienie lo</w:t>
      </w:r>
      <w:r w:rsidR="003F74A0" w:rsidRPr="00671ED5">
        <w:rPr>
          <w:rFonts w:asciiTheme="minorHAnsi" w:hAnsiTheme="minorHAnsi" w:cs="Calibri"/>
          <w:b/>
          <w:szCs w:val="22"/>
        </w:rPr>
        <w:t>kalu przy ul. A. Czerwonej 9/4.</w:t>
      </w:r>
    </w:p>
    <w:p w:rsidR="003F74A0" w:rsidRPr="00671ED5" w:rsidRDefault="003F74A0" w:rsidP="003F74A0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D301D9" w:rsidRPr="00671ED5" w:rsidRDefault="00D301D9" w:rsidP="00D301D9">
      <w:pPr>
        <w:ind w:left="708"/>
        <w:jc w:val="both"/>
      </w:pPr>
      <w:r w:rsidRPr="00671ED5">
        <w:rPr>
          <w:bCs/>
        </w:rPr>
        <w:t xml:space="preserve">Zgodnie z ustawą </w:t>
      </w:r>
      <w:r w:rsidRPr="00671ED5">
        <w:t xml:space="preserve">z dnia 21 czerwca 2001 r. </w:t>
      </w:r>
      <w:r w:rsidRPr="00671ED5">
        <w:rPr>
          <w:bCs/>
        </w:rPr>
        <w:t>o ochronie praw lokatorów, mieszkaniowym zasobie gminy i o zmianie Kodeksu cywilnego</w:t>
      </w:r>
      <w:r w:rsidRPr="00671ED5">
        <w:t xml:space="preserve"> najemcy można zaproponować lokal zamienny - należy przez to rozumieć lokal znajdujący się w tej samej miejscowości, w której jest położony lokal dotychczasowy, wyposażony w co najmniej takie urządzenia techniczne, w jakie był wyposażony lokal używany dotychczas, o powierzchni pokoi takiej jak w lokalu dotychczas używanym; warunek ten uznaje się za spełniony, jeżeli na członka gospodarstwa domowego przypada 10 m</w:t>
      </w:r>
      <w:r w:rsidRPr="00671ED5">
        <w:rPr>
          <w:vertAlign w:val="superscript"/>
        </w:rPr>
        <w:t>2</w:t>
      </w:r>
      <w:r w:rsidRPr="00671ED5">
        <w:t xml:space="preserve"> powierzchni łącznej pokoi, a w wypadku gospodarstwa jednoosobowego - </w:t>
      </w:r>
      <w:r w:rsidR="00671ED5">
        <w:br/>
      </w:r>
      <w:r w:rsidRPr="00671ED5">
        <w:t>20 m</w:t>
      </w:r>
      <w:r w:rsidRPr="00671ED5">
        <w:rPr>
          <w:vertAlign w:val="superscript"/>
        </w:rPr>
        <w:t>2</w:t>
      </w:r>
      <w:r w:rsidRPr="00671ED5">
        <w:t xml:space="preserve"> tej powierzchni.</w:t>
      </w:r>
    </w:p>
    <w:p w:rsidR="00D301D9" w:rsidRPr="00671ED5" w:rsidRDefault="00D301D9" w:rsidP="00D301D9">
      <w:pPr>
        <w:spacing w:after="0"/>
        <w:ind w:left="708"/>
        <w:jc w:val="both"/>
      </w:pPr>
      <w:r w:rsidRPr="00671ED5">
        <w:t xml:space="preserve">Z powyższego wynika, że można by było wypowiedzieć umowę najmu na lokal mieszkalny </w:t>
      </w:r>
      <w:r w:rsidR="00671ED5">
        <w:br/>
      </w:r>
      <w:r w:rsidRPr="00671ED5">
        <w:t xml:space="preserve">p. </w:t>
      </w:r>
      <w:proofErr w:type="spellStart"/>
      <w:r w:rsidRPr="00671ED5">
        <w:t>Lacke</w:t>
      </w:r>
      <w:proofErr w:type="spellEnd"/>
      <w:r w:rsidRPr="00671ED5">
        <w:t xml:space="preserve"> (</w:t>
      </w:r>
      <w:proofErr w:type="spellStart"/>
      <w:r w:rsidRPr="00671ED5">
        <w:t>Erbertowska</w:t>
      </w:r>
      <w:proofErr w:type="spellEnd"/>
      <w:r w:rsidRPr="00671ED5">
        <w:t>) tylko w przypadku jeżeli:</w:t>
      </w:r>
    </w:p>
    <w:p w:rsidR="00D301D9" w:rsidRPr="00671ED5" w:rsidRDefault="00D301D9" w:rsidP="00D301D9">
      <w:pPr>
        <w:spacing w:after="0"/>
        <w:ind w:left="708"/>
        <w:jc w:val="both"/>
      </w:pPr>
      <w:r w:rsidRPr="00671ED5">
        <w:t xml:space="preserve">1. lokal, który odziedziczyła po ojcu, byłby w stanie nie gorszym niż ten który wynajmuje </w:t>
      </w:r>
      <w:r w:rsidR="00671ED5">
        <w:br/>
      </w:r>
      <w:r w:rsidRPr="00671ED5">
        <w:t>od gminy (wiemy, że jest w dużo gorszym stanie - nie ma łazienki, kuchni, ogrzewania);</w:t>
      </w:r>
    </w:p>
    <w:p w:rsidR="00D301D9" w:rsidRPr="00671ED5" w:rsidRDefault="00D301D9" w:rsidP="00D301D9">
      <w:pPr>
        <w:spacing w:after="0"/>
        <w:ind w:left="708"/>
        <w:jc w:val="both"/>
      </w:pPr>
      <w:r w:rsidRPr="00671ED5">
        <w:t xml:space="preserve">2.  powierzchnia lokalu musiałoby wynieść  co najmniej  50 m2 samych pokoi plus kuchnia </w:t>
      </w:r>
      <w:r w:rsidR="00671ED5">
        <w:br/>
      </w:r>
      <w:r w:rsidRPr="00671ED5">
        <w:t>i łazienka – odziedziczony lokal jest o pow. około 35 m2.</w:t>
      </w:r>
    </w:p>
    <w:p w:rsidR="00D301D9" w:rsidRPr="00671ED5" w:rsidRDefault="00D301D9" w:rsidP="00D301D9"/>
    <w:p w:rsidR="002214B3" w:rsidRPr="00671ED5" w:rsidRDefault="00006503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Podjęcie działań w zakresie pozyskania środków na rozwój gospodarki mi</w:t>
      </w:r>
      <w:r w:rsidR="002214B3" w:rsidRPr="00671ED5">
        <w:rPr>
          <w:rFonts w:asciiTheme="minorHAnsi" w:hAnsiTheme="minorHAnsi" w:cs="Calibri"/>
          <w:b/>
          <w:szCs w:val="22"/>
        </w:rPr>
        <w:t xml:space="preserve">eszkaniowej </w:t>
      </w:r>
      <w:r w:rsidR="00671ED5">
        <w:rPr>
          <w:rFonts w:asciiTheme="minorHAnsi" w:hAnsiTheme="minorHAnsi" w:cs="Calibri"/>
          <w:b/>
          <w:szCs w:val="22"/>
        </w:rPr>
        <w:br/>
      </w:r>
      <w:r w:rsidR="002214B3" w:rsidRPr="00671ED5">
        <w:rPr>
          <w:rFonts w:asciiTheme="minorHAnsi" w:hAnsiTheme="minorHAnsi" w:cs="Calibri"/>
          <w:b/>
          <w:szCs w:val="22"/>
        </w:rPr>
        <w:t>w gminie Biały Bór.</w:t>
      </w:r>
    </w:p>
    <w:p w:rsidR="002214B3" w:rsidRPr="00671ED5" w:rsidRDefault="002214B3" w:rsidP="002214B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006503" w:rsidRPr="00671ED5" w:rsidRDefault="002214B3" w:rsidP="002214B3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 xml:space="preserve">Aby </w:t>
      </w:r>
      <w:r w:rsidR="000C16AA" w:rsidRPr="00671ED5">
        <w:rPr>
          <w:rFonts w:asciiTheme="minorHAnsi" w:hAnsiTheme="minorHAnsi"/>
          <w:szCs w:val="22"/>
        </w:rPr>
        <w:t xml:space="preserve">wnioskować </w:t>
      </w:r>
      <w:r w:rsidRPr="00671ED5">
        <w:rPr>
          <w:rFonts w:asciiTheme="minorHAnsi" w:hAnsiTheme="minorHAnsi"/>
          <w:szCs w:val="22"/>
        </w:rPr>
        <w:t xml:space="preserve">o dodatkowe środki na inwestycję, </w:t>
      </w:r>
      <w:r w:rsidR="000C16AA" w:rsidRPr="00671ED5">
        <w:rPr>
          <w:rFonts w:asciiTheme="minorHAnsi" w:hAnsiTheme="minorHAnsi"/>
          <w:szCs w:val="22"/>
        </w:rPr>
        <w:t xml:space="preserve">należy zabezpieczyć wkład własny </w:t>
      </w:r>
      <w:r w:rsidR="00671ED5">
        <w:rPr>
          <w:rFonts w:asciiTheme="minorHAnsi" w:hAnsiTheme="minorHAnsi"/>
          <w:szCs w:val="22"/>
        </w:rPr>
        <w:br/>
      </w:r>
      <w:r w:rsidRPr="00671ED5">
        <w:rPr>
          <w:rFonts w:asciiTheme="minorHAnsi" w:hAnsiTheme="minorHAnsi"/>
          <w:szCs w:val="22"/>
        </w:rPr>
        <w:t xml:space="preserve">w budżecie gminy </w:t>
      </w:r>
      <w:r w:rsidR="000C16AA" w:rsidRPr="00671ED5">
        <w:rPr>
          <w:rFonts w:asciiTheme="minorHAnsi" w:hAnsiTheme="minorHAnsi"/>
          <w:szCs w:val="22"/>
        </w:rPr>
        <w:t xml:space="preserve">w wysokości nie mniejszej niż 50% </w:t>
      </w:r>
      <w:r w:rsidRPr="00671ED5">
        <w:rPr>
          <w:rFonts w:asciiTheme="minorHAnsi" w:hAnsiTheme="minorHAnsi"/>
          <w:szCs w:val="22"/>
        </w:rPr>
        <w:t>wartości zadania. W chwili obecnej wprowadzanie nowych zadań inwestycyjnych jest niemożliwe, z uwagi na znaną wszystkim sytuację finansową gminy.</w:t>
      </w:r>
    </w:p>
    <w:p w:rsidR="002214B3" w:rsidRPr="00671ED5" w:rsidRDefault="002214B3" w:rsidP="002214B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2214B3" w:rsidRPr="00671ED5" w:rsidRDefault="00006503" w:rsidP="00A17576">
      <w:pPr>
        <w:pStyle w:val="Tekstpodstawowy"/>
        <w:numPr>
          <w:ilvl w:val="0"/>
          <w:numId w:val="1"/>
        </w:numPr>
        <w:jc w:val="both"/>
        <w:rPr>
          <w:rFonts w:asciiTheme="minorHAnsi" w:hAnsiTheme="minorHAns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Pomoc dla OSP w z</w:t>
      </w:r>
      <w:r w:rsidR="00134926">
        <w:rPr>
          <w:rFonts w:asciiTheme="minorHAnsi" w:hAnsiTheme="minorHAnsi" w:cs="Calibri"/>
          <w:b/>
          <w:szCs w:val="22"/>
        </w:rPr>
        <w:t>akupie 14 szt. o</w:t>
      </w:r>
      <w:r w:rsidR="002214B3" w:rsidRPr="00671ED5">
        <w:rPr>
          <w:rFonts w:asciiTheme="minorHAnsi" w:hAnsiTheme="minorHAnsi" w:cs="Calibri"/>
          <w:b/>
          <w:szCs w:val="22"/>
        </w:rPr>
        <w:t>dzieży bojowej.</w:t>
      </w:r>
    </w:p>
    <w:p w:rsidR="002214B3" w:rsidRPr="00671ED5" w:rsidRDefault="002214B3" w:rsidP="002214B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7A7BAE" w:rsidRPr="00671ED5" w:rsidRDefault="007A7BAE" w:rsidP="002214B3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 xml:space="preserve">OSP Drzonowo otrzyma 6 kompletów ubrań bojowych NOMEX (używanych) </w:t>
      </w:r>
      <w:r w:rsidR="002214B3" w:rsidRPr="00671ED5">
        <w:rPr>
          <w:rFonts w:asciiTheme="minorHAnsi" w:hAnsiTheme="minorHAnsi"/>
          <w:szCs w:val="22"/>
        </w:rPr>
        <w:br/>
      </w:r>
      <w:r w:rsidRPr="00671ED5">
        <w:rPr>
          <w:rFonts w:asciiTheme="minorHAnsi" w:hAnsiTheme="minorHAnsi"/>
          <w:szCs w:val="22"/>
        </w:rPr>
        <w:t>z jednostki OSP Biały Bór na zasadzie użyczenia do czasu za</w:t>
      </w:r>
      <w:r w:rsidR="002214B3" w:rsidRPr="00671ED5">
        <w:rPr>
          <w:rFonts w:asciiTheme="minorHAnsi" w:hAnsiTheme="minorHAnsi"/>
          <w:szCs w:val="22"/>
        </w:rPr>
        <w:t>kupienia nowych. OSP Grabowo zakupi część brakujących</w:t>
      </w:r>
      <w:r w:rsidRPr="00671ED5">
        <w:rPr>
          <w:rFonts w:asciiTheme="minorHAnsi" w:hAnsiTheme="minorHAnsi"/>
          <w:szCs w:val="22"/>
        </w:rPr>
        <w:t xml:space="preserve"> komplet</w:t>
      </w:r>
      <w:r w:rsidR="002214B3" w:rsidRPr="00671ED5">
        <w:rPr>
          <w:rFonts w:asciiTheme="minorHAnsi" w:hAnsiTheme="minorHAnsi"/>
          <w:szCs w:val="22"/>
        </w:rPr>
        <w:t>ów</w:t>
      </w:r>
      <w:r w:rsidRPr="00671ED5">
        <w:rPr>
          <w:rFonts w:asciiTheme="minorHAnsi" w:hAnsiTheme="minorHAnsi"/>
          <w:szCs w:val="22"/>
        </w:rPr>
        <w:t xml:space="preserve"> ze środków przyznanych</w:t>
      </w:r>
      <w:r w:rsidR="002214B3" w:rsidRPr="00671ED5">
        <w:rPr>
          <w:rFonts w:asciiTheme="minorHAnsi" w:hAnsiTheme="minorHAnsi"/>
          <w:szCs w:val="22"/>
        </w:rPr>
        <w:t xml:space="preserve"> w budżecie gminy dla jednostki. OSP Sępolno Wielkie</w:t>
      </w:r>
      <w:r w:rsidRPr="00671ED5">
        <w:rPr>
          <w:rFonts w:asciiTheme="minorHAnsi" w:hAnsiTheme="minorHAnsi"/>
          <w:szCs w:val="22"/>
        </w:rPr>
        <w:t xml:space="preserve"> zakupi 6 kompletów w/w ubrań ze środków uzyskanych ze sprzedaży sa</w:t>
      </w:r>
      <w:r w:rsidR="002214B3" w:rsidRPr="00671ED5">
        <w:rPr>
          <w:rFonts w:asciiTheme="minorHAnsi" w:hAnsiTheme="minorHAnsi"/>
          <w:szCs w:val="22"/>
        </w:rPr>
        <w:t>mochodu bojowego starszego typu - n</w:t>
      </w:r>
      <w:r w:rsidRPr="00671ED5">
        <w:rPr>
          <w:rFonts w:asciiTheme="minorHAnsi" w:hAnsiTheme="minorHAnsi"/>
          <w:szCs w:val="22"/>
        </w:rPr>
        <w:t>a sprz</w:t>
      </w:r>
      <w:r w:rsidR="002214B3" w:rsidRPr="00671ED5">
        <w:rPr>
          <w:rFonts w:asciiTheme="minorHAnsi" w:hAnsiTheme="minorHAnsi"/>
          <w:szCs w:val="22"/>
        </w:rPr>
        <w:t xml:space="preserve">edaż samochodu został </w:t>
      </w:r>
      <w:r w:rsidRPr="00671ED5">
        <w:rPr>
          <w:rFonts w:asciiTheme="minorHAnsi" w:hAnsiTheme="minorHAnsi"/>
          <w:szCs w:val="22"/>
        </w:rPr>
        <w:t xml:space="preserve">ogłoszony przetarg. </w:t>
      </w:r>
      <w:r w:rsidR="00671ED5">
        <w:rPr>
          <w:rFonts w:asciiTheme="minorHAnsi" w:hAnsiTheme="minorHAnsi"/>
          <w:szCs w:val="22"/>
        </w:rPr>
        <w:br/>
      </w:r>
      <w:r w:rsidR="002214B3" w:rsidRPr="00671ED5">
        <w:rPr>
          <w:rFonts w:asciiTheme="minorHAnsi" w:hAnsiTheme="minorHAnsi"/>
          <w:szCs w:val="22"/>
        </w:rPr>
        <w:t>OSP Biły Bór posiada na wyposażeniu nowe ubrania bojowe.</w:t>
      </w:r>
    </w:p>
    <w:p w:rsidR="002214B3" w:rsidRPr="00671ED5" w:rsidRDefault="002214B3" w:rsidP="002214B3">
      <w:pPr>
        <w:pStyle w:val="Tekstpodstawowy"/>
        <w:ind w:left="720"/>
        <w:jc w:val="both"/>
        <w:rPr>
          <w:rFonts w:asciiTheme="minorHAnsi" w:hAnsiTheme="minorHAnsi"/>
          <w:szCs w:val="22"/>
        </w:rPr>
      </w:pPr>
    </w:p>
    <w:p w:rsidR="002214B3" w:rsidRPr="00671ED5" w:rsidRDefault="00006503" w:rsidP="007A7BAE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Uwzględnienie potrzeb i możliwości finansowania jednostek OSP, zgodnie z założeniami budżetowymi na 2015 r.</w:t>
      </w:r>
      <w:r w:rsidR="007A7BAE" w:rsidRPr="00671ED5">
        <w:rPr>
          <w:rFonts w:asciiTheme="minorHAnsi" w:hAnsiTheme="minorHAnsi"/>
          <w:szCs w:val="22"/>
        </w:rPr>
        <w:t xml:space="preserve"> </w:t>
      </w:r>
    </w:p>
    <w:p w:rsidR="002214B3" w:rsidRPr="00671ED5" w:rsidRDefault="002214B3" w:rsidP="002214B3">
      <w:pPr>
        <w:pStyle w:val="Tekstpodstawowy"/>
        <w:ind w:left="720"/>
        <w:jc w:val="both"/>
        <w:rPr>
          <w:rFonts w:asciiTheme="minorHAnsi" w:hAnsiTheme="minorHAnsi"/>
          <w:color w:val="0070C0"/>
          <w:szCs w:val="22"/>
        </w:rPr>
      </w:pPr>
    </w:p>
    <w:p w:rsidR="00006503" w:rsidRPr="00671ED5" w:rsidRDefault="002214B3" w:rsidP="002214B3">
      <w:pPr>
        <w:pStyle w:val="Tekstpodstawowy"/>
        <w:ind w:left="720"/>
        <w:jc w:val="both"/>
        <w:rPr>
          <w:rFonts w:asciiTheme="minorHAnsi" w:hAnsiTheme="minorHAnsi"/>
          <w:szCs w:val="22"/>
        </w:rPr>
      </w:pPr>
      <w:r w:rsidRPr="00671ED5">
        <w:rPr>
          <w:rFonts w:asciiTheme="minorHAnsi" w:hAnsiTheme="minorHAnsi"/>
          <w:szCs w:val="22"/>
        </w:rPr>
        <w:t>P</w:t>
      </w:r>
      <w:r w:rsidR="007A7BAE" w:rsidRPr="00671ED5">
        <w:rPr>
          <w:rFonts w:asciiTheme="minorHAnsi" w:hAnsiTheme="minorHAnsi"/>
          <w:szCs w:val="22"/>
        </w:rPr>
        <w:t xml:space="preserve">otrzeby jednostek w zakresie uzupełnienia sprzętu ppoż., badań lekarskich </w:t>
      </w:r>
      <w:r w:rsidRPr="00671ED5">
        <w:rPr>
          <w:rFonts w:asciiTheme="minorHAnsi" w:hAnsiTheme="minorHAnsi"/>
          <w:szCs w:val="22"/>
        </w:rPr>
        <w:br/>
      </w:r>
      <w:r w:rsidR="007A7BAE" w:rsidRPr="00671ED5">
        <w:rPr>
          <w:rFonts w:asciiTheme="minorHAnsi" w:hAnsiTheme="minorHAnsi"/>
          <w:szCs w:val="22"/>
        </w:rPr>
        <w:t xml:space="preserve">i szkoleń realizowane są na bieżąco i finansowane przez gminę z budżetu </w:t>
      </w:r>
      <w:r w:rsidRPr="00671ED5">
        <w:rPr>
          <w:rFonts w:asciiTheme="minorHAnsi" w:hAnsiTheme="minorHAnsi"/>
          <w:szCs w:val="22"/>
        </w:rPr>
        <w:t>zaplanowanego na 2015 r..</w:t>
      </w:r>
      <w:r w:rsidR="007A7BAE" w:rsidRPr="00671ED5">
        <w:rPr>
          <w:rFonts w:asciiTheme="minorHAnsi" w:hAnsiTheme="minorHAnsi"/>
          <w:szCs w:val="22"/>
        </w:rPr>
        <w:t xml:space="preserve"> W z</w:t>
      </w:r>
      <w:r w:rsidRPr="00671ED5">
        <w:rPr>
          <w:rFonts w:asciiTheme="minorHAnsi" w:hAnsiTheme="minorHAnsi"/>
          <w:szCs w:val="22"/>
        </w:rPr>
        <w:t>wiązku z realizowaniem programu naprawczego</w:t>
      </w:r>
      <w:r w:rsidR="007A7BAE" w:rsidRPr="00671ED5">
        <w:rPr>
          <w:rFonts w:asciiTheme="minorHAnsi" w:hAnsiTheme="minorHAnsi"/>
          <w:szCs w:val="22"/>
        </w:rPr>
        <w:t xml:space="preserve"> przez Gminę Biały Bór jednostki OSP wyposażane są sukcesywnie w niezbędny sprzęt ratowniczy w miarę możliwości finansowych</w:t>
      </w:r>
      <w:r w:rsidRPr="00671ED5">
        <w:rPr>
          <w:rFonts w:asciiTheme="minorHAnsi" w:hAnsiTheme="minorHAnsi"/>
          <w:szCs w:val="22"/>
        </w:rPr>
        <w:t>,</w:t>
      </w:r>
      <w:r w:rsidR="007A7BAE" w:rsidRPr="00671ED5">
        <w:rPr>
          <w:rFonts w:asciiTheme="minorHAnsi" w:hAnsiTheme="minorHAnsi"/>
          <w:szCs w:val="22"/>
        </w:rPr>
        <w:t xml:space="preserve"> ale bez zagrożenia dla  bezpieczeństwa mieszkańców gminy.</w:t>
      </w:r>
    </w:p>
    <w:p w:rsidR="002214B3" w:rsidRPr="00671ED5" w:rsidRDefault="002214B3" w:rsidP="002214B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2214B3" w:rsidRPr="00671ED5" w:rsidRDefault="00006503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 xml:space="preserve">Skierowanie pomocy, w osobach stażystów lub pracowników interwencyjnych </w:t>
      </w:r>
      <w:r w:rsidR="00671ED5">
        <w:rPr>
          <w:rFonts w:asciiTheme="minorHAnsi" w:hAnsiTheme="minorHAnsi" w:cs="Calibri"/>
          <w:b/>
          <w:szCs w:val="22"/>
        </w:rPr>
        <w:br/>
      </w:r>
      <w:r w:rsidRPr="00671ED5">
        <w:rPr>
          <w:rFonts w:asciiTheme="minorHAnsi" w:hAnsiTheme="minorHAnsi" w:cs="Calibri"/>
          <w:b/>
          <w:szCs w:val="22"/>
        </w:rPr>
        <w:t>do prawidłowego utrzymania i przygotowania plaży miejskiej do sezonu turystycznego</w:t>
      </w:r>
      <w:r w:rsidR="002214B3" w:rsidRPr="00671ED5">
        <w:rPr>
          <w:rFonts w:asciiTheme="minorHAnsi" w:hAnsiTheme="minorHAnsi" w:cs="Calibri"/>
          <w:b/>
          <w:szCs w:val="22"/>
        </w:rPr>
        <w:t>.</w:t>
      </w:r>
    </w:p>
    <w:p w:rsidR="002214B3" w:rsidRPr="00671ED5" w:rsidRDefault="002214B3" w:rsidP="002214B3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006503" w:rsidRPr="00671ED5" w:rsidRDefault="002214B3" w:rsidP="002214B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 xml:space="preserve">Do pracy na plaży w sezonie turystycznym zostało skierowanych </w:t>
      </w:r>
      <w:r w:rsidR="005818DE" w:rsidRPr="00671ED5">
        <w:rPr>
          <w:rFonts w:asciiTheme="minorHAnsi" w:hAnsiTheme="minorHAnsi" w:cs="Calibri"/>
          <w:szCs w:val="22"/>
        </w:rPr>
        <w:t xml:space="preserve"> 4 pracowników</w:t>
      </w:r>
      <w:r w:rsidRPr="00671ED5">
        <w:rPr>
          <w:rFonts w:asciiTheme="minorHAnsi" w:hAnsiTheme="minorHAnsi" w:cs="Calibri"/>
          <w:szCs w:val="22"/>
        </w:rPr>
        <w:t xml:space="preserve">, w tym: </w:t>
      </w:r>
      <w:r w:rsidR="00671ED5">
        <w:rPr>
          <w:rFonts w:asciiTheme="minorHAnsi" w:hAnsiTheme="minorHAnsi" w:cs="Calibri"/>
          <w:szCs w:val="22"/>
        </w:rPr>
        <w:br/>
      </w:r>
      <w:r w:rsidRPr="00671ED5">
        <w:rPr>
          <w:rFonts w:asciiTheme="minorHAnsi" w:hAnsiTheme="minorHAnsi" w:cs="Calibri"/>
          <w:szCs w:val="22"/>
        </w:rPr>
        <w:t>3 stażystów i 1 pracownik w ramach robót publicznych.</w:t>
      </w:r>
    </w:p>
    <w:p w:rsidR="002214B3" w:rsidRPr="00671ED5" w:rsidRDefault="002214B3" w:rsidP="002214B3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2214B3" w:rsidRDefault="00006503" w:rsidP="002214B3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 xml:space="preserve">Pomoc NTW Biały Bór w nawiezieniu piasku plażowego nad j. </w:t>
      </w:r>
      <w:r w:rsidR="002214B3" w:rsidRPr="00671ED5">
        <w:rPr>
          <w:rFonts w:asciiTheme="minorHAnsi" w:hAnsiTheme="minorHAnsi" w:cs="Calibri"/>
          <w:b/>
          <w:szCs w:val="22"/>
        </w:rPr>
        <w:t>Grębosz, p</w:t>
      </w:r>
      <w:r w:rsidR="00AB3525" w:rsidRPr="00671ED5">
        <w:rPr>
          <w:rFonts w:asciiTheme="minorHAnsi" w:hAnsiTheme="minorHAnsi" w:cs="Calibri"/>
          <w:b/>
          <w:szCs w:val="22"/>
        </w:rPr>
        <w:t>rośba o wsparcie finansowe NTW kwotą 3.000 zł w celu zarybienia gminnego jeziora</w:t>
      </w:r>
      <w:r w:rsidR="002214B3" w:rsidRPr="00671ED5">
        <w:rPr>
          <w:rFonts w:asciiTheme="minorHAnsi" w:hAnsiTheme="minorHAnsi" w:cs="Calibri"/>
          <w:b/>
          <w:szCs w:val="22"/>
        </w:rPr>
        <w:t>.</w:t>
      </w:r>
    </w:p>
    <w:p w:rsidR="00671ED5" w:rsidRPr="00671ED5" w:rsidRDefault="00671ED5" w:rsidP="00671ED5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AB3525" w:rsidRPr="00671ED5" w:rsidRDefault="002214B3" w:rsidP="002214B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>Zgodnie z obowiązującymi przepisami</w:t>
      </w:r>
      <w:r w:rsidR="00FC297F" w:rsidRPr="00671ED5">
        <w:rPr>
          <w:rFonts w:asciiTheme="minorHAnsi" w:hAnsiTheme="minorHAnsi" w:cs="Calibri"/>
          <w:szCs w:val="22"/>
        </w:rPr>
        <w:t xml:space="preserve"> NTW odpowiada za zarybianie</w:t>
      </w:r>
      <w:r w:rsidRPr="00671ED5">
        <w:rPr>
          <w:rFonts w:asciiTheme="minorHAnsi" w:hAnsiTheme="minorHAnsi" w:cs="Calibri"/>
          <w:szCs w:val="22"/>
        </w:rPr>
        <w:t xml:space="preserve"> użytkowanego jeziora. Przedmiotowe zadanie zostało </w:t>
      </w:r>
      <w:r w:rsidR="00F2728E" w:rsidRPr="00671ED5">
        <w:rPr>
          <w:rFonts w:asciiTheme="minorHAnsi" w:hAnsiTheme="minorHAnsi" w:cs="Calibri"/>
          <w:szCs w:val="22"/>
        </w:rPr>
        <w:t xml:space="preserve">już </w:t>
      </w:r>
      <w:r w:rsidRPr="00671ED5">
        <w:rPr>
          <w:rFonts w:asciiTheme="minorHAnsi" w:hAnsiTheme="minorHAnsi" w:cs="Calibri"/>
          <w:szCs w:val="22"/>
        </w:rPr>
        <w:t>dofinasowane w ubiegłym roku ze środków gminy Biały Bór.</w:t>
      </w:r>
      <w:r w:rsidR="00F2728E" w:rsidRPr="00671ED5">
        <w:rPr>
          <w:rFonts w:asciiTheme="minorHAnsi" w:hAnsiTheme="minorHAnsi" w:cs="Calibri"/>
          <w:szCs w:val="22"/>
        </w:rPr>
        <w:t xml:space="preserve"> W bieżącym roku wsparcie NTW ze strony gminy dotyczyło przekazania płyt betonowych</w:t>
      </w:r>
      <w:r w:rsidR="00A87897" w:rsidRPr="00671ED5">
        <w:rPr>
          <w:rFonts w:asciiTheme="minorHAnsi" w:hAnsiTheme="minorHAnsi" w:cs="Calibri"/>
          <w:szCs w:val="22"/>
        </w:rPr>
        <w:t xml:space="preserve">, </w:t>
      </w:r>
      <w:r w:rsidR="00F2728E" w:rsidRPr="00671ED5">
        <w:rPr>
          <w:rFonts w:asciiTheme="minorHAnsi" w:hAnsiTheme="minorHAnsi" w:cs="Calibri"/>
          <w:szCs w:val="22"/>
        </w:rPr>
        <w:t xml:space="preserve">oraz przekazania piasku i zapłaty za jego </w:t>
      </w:r>
      <w:r w:rsidR="00A87897" w:rsidRPr="00671ED5">
        <w:rPr>
          <w:rFonts w:asciiTheme="minorHAnsi" w:hAnsiTheme="minorHAnsi" w:cs="Calibri"/>
          <w:szCs w:val="22"/>
        </w:rPr>
        <w:t>transport</w:t>
      </w:r>
      <w:r w:rsidR="00F2728E" w:rsidRPr="00671ED5">
        <w:rPr>
          <w:rFonts w:asciiTheme="minorHAnsi" w:hAnsiTheme="minorHAnsi" w:cs="Calibri"/>
          <w:szCs w:val="22"/>
        </w:rPr>
        <w:t>.</w:t>
      </w:r>
    </w:p>
    <w:p w:rsidR="00F2728E" w:rsidRPr="00671ED5" w:rsidRDefault="00F2728E" w:rsidP="002214B3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</w:p>
    <w:p w:rsidR="00F2728E" w:rsidRPr="00671ED5" w:rsidRDefault="00AB3525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Przeprowadzenie prac gospodarczych na plaży</w:t>
      </w:r>
      <w:r w:rsidR="00F2728E" w:rsidRPr="00671ED5">
        <w:rPr>
          <w:rFonts w:asciiTheme="minorHAnsi" w:hAnsiTheme="minorHAnsi" w:cs="Calibri"/>
          <w:b/>
          <w:szCs w:val="22"/>
        </w:rPr>
        <w:t>.</w:t>
      </w:r>
    </w:p>
    <w:p w:rsidR="00F2728E" w:rsidRPr="00671ED5" w:rsidRDefault="00F2728E" w:rsidP="00F2728E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AB3525" w:rsidRPr="00671ED5" w:rsidRDefault="00F2728E" w:rsidP="00F2728E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 xml:space="preserve">Na plaży zostały do tej pory przeprowadzone </w:t>
      </w:r>
      <w:r w:rsidR="00A87897" w:rsidRPr="00671ED5">
        <w:rPr>
          <w:rFonts w:asciiTheme="minorHAnsi" w:hAnsiTheme="minorHAnsi" w:cs="Calibri"/>
          <w:szCs w:val="22"/>
        </w:rPr>
        <w:t xml:space="preserve"> </w:t>
      </w:r>
      <w:r w:rsidRPr="00671ED5">
        <w:rPr>
          <w:rFonts w:asciiTheme="minorHAnsi" w:hAnsiTheme="minorHAnsi" w:cs="Calibri"/>
          <w:szCs w:val="22"/>
        </w:rPr>
        <w:t>następujące prace porządkowe: rozebrano</w:t>
      </w:r>
      <w:r w:rsidR="00A87897" w:rsidRPr="00671ED5">
        <w:rPr>
          <w:rFonts w:asciiTheme="minorHAnsi" w:hAnsiTheme="minorHAnsi" w:cs="Calibri"/>
          <w:szCs w:val="22"/>
        </w:rPr>
        <w:t xml:space="preserve"> </w:t>
      </w:r>
      <w:r w:rsidR="00671ED5">
        <w:rPr>
          <w:rFonts w:asciiTheme="minorHAnsi" w:hAnsiTheme="minorHAnsi" w:cs="Calibri"/>
          <w:szCs w:val="22"/>
        </w:rPr>
        <w:br/>
      </w:r>
      <w:r w:rsidRPr="00671ED5">
        <w:rPr>
          <w:rFonts w:asciiTheme="minorHAnsi" w:hAnsiTheme="minorHAnsi" w:cs="Calibri"/>
          <w:szCs w:val="22"/>
        </w:rPr>
        <w:t xml:space="preserve">i wywieziono </w:t>
      </w:r>
      <w:r w:rsidR="00A87897" w:rsidRPr="00671ED5">
        <w:rPr>
          <w:rFonts w:asciiTheme="minorHAnsi" w:hAnsiTheme="minorHAnsi" w:cs="Calibri"/>
          <w:szCs w:val="22"/>
        </w:rPr>
        <w:t>zjeżd</w:t>
      </w:r>
      <w:r w:rsidRPr="00671ED5">
        <w:rPr>
          <w:rFonts w:asciiTheme="minorHAnsi" w:hAnsiTheme="minorHAnsi" w:cs="Calibri"/>
          <w:szCs w:val="22"/>
        </w:rPr>
        <w:t>żalnię</w:t>
      </w:r>
      <w:r w:rsidR="00A87897" w:rsidRPr="00671ED5">
        <w:rPr>
          <w:rFonts w:asciiTheme="minorHAnsi" w:hAnsiTheme="minorHAnsi" w:cs="Calibri"/>
          <w:szCs w:val="22"/>
        </w:rPr>
        <w:t xml:space="preserve">, </w:t>
      </w:r>
      <w:r w:rsidRPr="00671ED5">
        <w:rPr>
          <w:rFonts w:asciiTheme="minorHAnsi" w:hAnsiTheme="minorHAnsi" w:cs="Calibri"/>
          <w:szCs w:val="22"/>
        </w:rPr>
        <w:t xml:space="preserve">naprawiono ogrodzenie, dosypano ponadto 200 ton piasku, przeprowadzono </w:t>
      </w:r>
      <w:r w:rsidR="00A87897" w:rsidRPr="00671ED5">
        <w:rPr>
          <w:rFonts w:asciiTheme="minorHAnsi" w:hAnsiTheme="minorHAnsi" w:cs="Calibri"/>
          <w:szCs w:val="22"/>
        </w:rPr>
        <w:t xml:space="preserve">ogólne </w:t>
      </w:r>
      <w:r w:rsidRPr="00671ED5">
        <w:rPr>
          <w:rFonts w:asciiTheme="minorHAnsi" w:hAnsiTheme="minorHAnsi" w:cs="Calibri"/>
          <w:szCs w:val="22"/>
        </w:rPr>
        <w:t xml:space="preserve">prace porządkowe. Planowane jest zagospodarowanie </w:t>
      </w:r>
      <w:r w:rsidR="00A87897" w:rsidRPr="00671ED5">
        <w:rPr>
          <w:rFonts w:asciiTheme="minorHAnsi" w:hAnsiTheme="minorHAnsi" w:cs="Calibri"/>
          <w:szCs w:val="22"/>
        </w:rPr>
        <w:t xml:space="preserve"> </w:t>
      </w:r>
      <w:r w:rsidRPr="00671ED5">
        <w:rPr>
          <w:rFonts w:asciiTheme="minorHAnsi" w:hAnsiTheme="minorHAnsi" w:cs="Calibri"/>
          <w:szCs w:val="22"/>
        </w:rPr>
        <w:t>frag</w:t>
      </w:r>
      <w:r w:rsidR="008077D0" w:rsidRPr="00671ED5">
        <w:rPr>
          <w:rFonts w:asciiTheme="minorHAnsi" w:hAnsiTheme="minorHAnsi" w:cs="Calibri"/>
          <w:szCs w:val="22"/>
        </w:rPr>
        <w:t>mentu plaży po byłej zjeżdżalni.</w:t>
      </w:r>
      <w:r w:rsidR="00A87897" w:rsidRPr="00671ED5">
        <w:rPr>
          <w:rFonts w:asciiTheme="minorHAnsi" w:hAnsiTheme="minorHAnsi" w:cs="Calibri"/>
          <w:szCs w:val="22"/>
        </w:rPr>
        <w:t xml:space="preserve"> </w:t>
      </w:r>
    </w:p>
    <w:p w:rsidR="00F2728E" w:rsidRPr="00671ED5" w:rsidRDefault="00F2728E" w:rsidP="00F2728E">
      <w:pPr>
        <w:pStyle w:val="Tekstpodstawowy"/>
        <w:ind w:left="720"/>
        <w:jc w:val="both"/>
        <w:rPr>
          <w:rFonts w:asciiTheme="minorHAnsi" w:hAnsiTheme="minorHAnsi" w:cs="Calibri"/>
          <w:color w:val="0070C0"/>
          <w:szCs w:val="22"/>
        </w:rPr>
      </w:pPr>
    </w:p>
    <w:p w:rsidR="00006503" w:rsidRPr="00671ED5" w:rsidRDefault="00AB3525" w:rsidP="006C2495">
      <w:pPr>
        <w:pStyle w:val="Tekstpodstawowy"/>
        <w:numPr>
          <w:ilvl w:val="0"/>
          <w:numId w:val="1"/>
        </w:numPr>
        <w:jc w:val="both"/>
        <w:rPr>
          <w:rFonts w:asciiTheme="minorHAnsi" w:hAnsiTheme="minorHAnsi" w:cs="Calibri"/>
          <w:b/>
          <w:szCs w:val="22"/>
        </w:rPr>
      </w:pPr>
      <w:r w:rsidRPr="00671ED5">
        <w:rPr>
          <w:rFonts w:asciiTheme="minorHAnsi" w:hAnsiTheme="minorHAnsi" w:cs="Calibri"/>
          <w:b/>
          <w:szCs w:val="22"/>
        </w:rPr>
        <w:t>Przedstawienie planu zagospodarowania terenu wysypiska.</w:t>
      </w:r>
      <w:r w:rsidR="00006503" w:rsidRPr="00671ED5">
        <w:rPr>
          <w:rFonts w:asciiTheme="minorHAnsi" w:hAnsiTheme="minorHAnsi" w:cs="Calibri"/>
          <w:b/>
          <w:szCs w:val="22"/>
        </w:rPr>
        <w:t xml:space="preserve">  </w:t>
      </w:r>
    </w:p>
    <w:p w:rsidR="008077D0" w:rsidRPr="00671ED5" w:rsidRDefault="008077D0" w:rsidP="008077D0">
      <w:pPr>
        <w:pStyle w:val="Tekstpodstawowy"/>
        <w:ind w:left="720"/>
        <w:jc w:val="both"/>
        <w:rPr>
          <w:rFonts w:asciiTheme="minorHAnsi" w:hAnsiTheme="minorHAnsi" w:cs="Calibri"/>
          <w:b/>
          <w:szCs w:val="22"/>
        </w:rPr>
      </w:pPr>
    </w:p>
    <w:p w:rsidR="008077D0" w:rsidRPr="00671ED5" w:rsidRDefault="008077D0" w:rsidP="008077D0">
      <w:pPr>
        <w:pStyle w:val="Tekstpodstawowy"/>
        <w:ind w:left="720"/>
        <w:jc w:val="both"/>
        <w:rPr>
          <w:rFonts w:asciiTheme="minorHAnsi" w:hAnsiTheme="minorHAnsi" w:cs="Calibri"/>
          <w:szCs w:val="22"/>
        </w:rPr>
      </w:pPr>
      <w:r w:rsidRPr="00671ED5">
        <w:rPr>
          <w:rFonts w:asciiTheme="minorHAnsi" w:hAnsiTheme="minorHAnsi" w:cs="Calibri"/>
          <w:szCs w:val="22"/>
        </w:rPr>
        <w:t>Zagospodarowanie terenu wysypiska zostanie przedstawione na najbliższej sesji Rady Miejskiej.</w:t>
      </w:r>
    </w:p>
    <w:p w:rsidR="002F427B" w:rsidRPr="00671ED5" w:rsidRDefault="002F427B" w:rsidP="002F427B">
      <w:pPr>
        <w:rPr>
          <w:rFonts w:eastAsia="Times New Roman"/>
          <w:lang w:eastAsia="pl-PL"/>
        </w:rPr>
      </w:pPr>
    </w:p>
    <w:p w:rsidR="002F427B" w:rsidRDefault="00AC357B" w:rsidP="00AC357B">
      <w:pPr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Reasumując złożone wnioski i interpelacje związane z wydatkowaniem dodatkowych środków </w:t>
      </w:r>
      <w:r>
        <w:rPr>
          <w:rFonts w:eastAsia="Times New Roman"/>
          <w:lang w:eastAsia="pl-PL"/>
        </w:rPr>
        <w:br/>
        <w:t>z budżetu gminy Biały Bór na wykonanie kolejnych zadań inwestycyjnych chcielibyśmy jeszcze raz prosić o zrozumienie tematu wprowadzonego budżetu naprawczego, który został przyjęty uchwałą Regionalnej Izby Obrachunkowej. Zmiany w budżecie muszą się mieścić w zaplanowanych kwotach wydatków, natomiast wprowadzanie do budżetu nowych zadań inwestycyjnych, bez wskazania argumentów bezwzględnej konieczności ich wykonania (</w:t>
      </w:r>
      <w:r w:rsidR="00A13E0A">
        <w:rPr>
          <w:rFonts w:eastAsia="Times New Roman"/>
          <w:lang w:eastAsia="pl-PL"/>
        </w:rPr>
        <w:t xml:space="preserve">np. </w:t>
      </w:r>
      <w:r>
        <w:rPr>
          <w:rFonts w:eastAsia="Times New Roman"/>
          <w:lang w:eastAsia="pl-PL"/>
        </w:rPr>
        <w:t xml:space="preserve">zagrożenie życia lub mienia) jest niemożliwe. </w:t>
      </w:r>
    </w:p>
    <w:p w:rsidR="00351C00" w:rsidRDefault="00351C00" w:rsidP="00AC357B">
      <w:pPr>
        <w:jc w:val="both"/>
        <w:rPr>
          <w:rFonts w:eastAsia="Times New Roman"/>
          <w:lang w:eastAsia="pl-PL"/>
        </w:rPr>
      </w:pPr>
    </w:p>
    <w:p w:rsidR="00351C00" w:rsidRPr="00351C00" w:rsidRDefault="00351C00" w:rsidP="00351C00">
      <w:pPr>
        <w:ind w:left="5664"/>
        <w:jc w:val="center"/>
        <w:rPr>
          <w:rFonts w:eastAsia="Times New Roman"/>
          <w:color w:val="FF0000"/>
          <w:lang w:eastAsia="pl-PL"/>
        </w:rPr>
      </w:pPr>
      <w:r w:rsidRPr="00351C00">
        <w:rPr>
          <w:rFonts w:eastAsia="Times New Roman"/>
          <w:color w:val="FF0000"/>
          <w:lang w:eastAsia="pl-PL"/>
        </w:rPr>
        <w:t>Burmistrz Białego Boru</w:t>
      </w:r>
    </w:p>
    <w:p w:rsidR="00351C00" w:rsidRPr="00351C00" w:rsidRDefault="00351C00" w:rsidP="00351C00">
      <w:pPr>
        <w:ind w:left="5664"/>
        <w:jc w:val="center"/>
        <w:rPr>
          <w:rFonts w:eastAsia="Times New Roman"/>
          <w:color w:val="FF0000"/>
          <w:lang w:eastAsia="pl-PL"/>
        </w:rPr>
      </w:pPr>
      <w:r>
        <w:rPr>
          <w:rFonts w:eastAsia="Times New Roman"/>
          <w:color w:val="FF0000"/>
          <w:lang w:eastAsia="pl-PL"/>
        </w:rPr>
        <w:t xml:space="preserve">/-/ </w:t>
      </w:r>
      <w:bookmarkStart w:id="0" w:name="_GoBack"/>
      <w:bookmarkEnd w:id="0"/>
      <w:r w:rsidRPr="00351C00">
        <w:rPr>
          <w:rFonts w:eastAsia="Times New Roman"/>
          <w:color w:val="FF0000"/>
          <w:lang w:eastAsia="pl-PL"/>
        </w:rPr>
        <w:t>Paweł Stanisław Mikołajewski</w:t>
      </w:r>
    </w:p>
    <w:sectPr w:rsidR="00351C00" w:rsidRPr="00351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4F09DE"/>
    <w:multiLevelType w:val="hybridMultilevel"/>
    <w:tmpl w:val="D2549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0A4FDC"/>
    <w:multiLevelType w:val="hybridMultilevel"/>
    <w:tmpl w:val="D2549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845573"/>
    <w:multiLevelType w:val="hybridMultilevel"/>
    <w:tmpl w:val="CB2E344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369"/>
    <w:rsid w:val="00006503"/>
    <w:rsid w:val="000C16AA"/>
    <w:rsid w:val="001167A8"/>
    <w:rsid w:val="00134926"/>
    <w:rsid w:val="00174CA0"/>
    <w:rsid w:val="0019262D"/>
    <w:rsid w:val="001F0E48"/>
    <w:rsid w:val="00213587"/>
    <w:rsid w:val="002214B3"/>
    <w:rsid w:val="00231856"/>
    <w:rsid w:val="002538EF"/>
    <w:rsid w:val="002F427B"/>
    <w:rsid w:val="00315C0E"/>
    <w:rsid w:val="00324ADE"/>
    <w:rsid w:val="00335D90"/>
    <w:rsid w:val="00351C00"/>
    <w:rsid w:val="003604E1"/>
    <w:rsid w:val="003F74A0"/>
    <w:rsid w:val="0041470B"/>
    <w:rsid w:val="0043587F"/>
    <w:rsid w:val="00457643"/>
    <w:rsid w:val="004704D4"/>
    <w:rsid w:val="00471505"/>
    <w:rsid w:val="00474AA1"/>
    <w:rsid w:val="00477C2C"/>
    <w:rsid w:val="00483D87"/>
    <w:rsid w:val="004A265A"/>
    <w:rsid w:val="004B2AB4"/>
    <w:rsid w:val="004E1C5C"/>
    <w:rsid w:val="00575463"/>
    <w:rsid w:val="005818DE"/>
    <w:rsid w:val="00602ECD"/>
    <w:rsid w:val="0060413B"/>
    <w:rsid w:val="00666012"/>
    <w:rsid w:val="00671ED5"/>
    <w:rsid w:val="006C2495"/>
    <w:rsid w:val="006D00DB"/>
    <w:rsid w:val="006D1D26"/>
    <w:rsid w:val="007836BE"/>
    <w:rsid w:val="007A7BAE"/>
    <w:rsid w:val="007B3701"/>
    <w:rsid w:val="007C63FB"/>
    <w:rsid w:val="007D1EB3"/>
    <w:rsid w:val="008077D0"/>
    <w:rsid w:val="00857875"/>
    <w:rsid w:val="00874FE8"/>
    <w:rsid w:val="008A442F"/>
    <w:rsid w:val="008B3F1B"/>
    <w:rsid w:val="008D5578"/>
    <w:rsid w:val="009109CE"/>
    <w:rsid w:val="009D6369"/>
    <w:rsid w:val="009F279D"/>
    <w:rsid w:val="00A073CA"/>
    <w:rsid w:val="00A13E0A"/>
    <w:rsid w:val="00A87897"/>
    <w:rsid w:val="00AA46F4"/>
    <w:rsid w:val="00AB3525"/>
    <w:rsid w:val="00AC357B"/>
    <w:rsid w:val="00B625AF"/>
    <w:rsid w:val="00BE3F62"/>
    <w:rsid w:val="00C16786"/>
    <w:rsid w:val="00C25688"/>
    <w:rsid w:val="00C339B8"/>
    <w:rsid w:val="00C3445C"/>
    <w:rsid w:val="00C82EE7"/>
    <w:rsid w:val="00CC0343"/>
    <w:rsid w:val="00D031E1"/>
    <w:rsid w:val="00D20028"/>
    <w:rsid w:val="00D301D9"/>
    <w:rsid w:val="00E32989"/>
    <w:rsid w:val="00E41407"/>
    <w:rsid w:val="00F26F16"/>
    <w:rsid w:val="00F2728E"/>
    <w:rsid w:val="00F9034D"/>
    <w:rsid w:val="00FC2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131235-D23F-4EA4-BB9C-62DCB7726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65A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4A265A"/>
    <w:pPr>
      <w:spacing w:after="0" w:line="240" w:lineRule="auto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A265A"/>
    <w:rPr>
      <w:rFonts w:ascii="Arial" w:eastAsia="Times New Roman" w:hAnsi="Arial" w:cs="Arial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83D87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semiHidden/>
    <w:unhideWhenUsed/>
    <w:rsid w:val="00602ECD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02ECD"/>
    <w:rPr>
      <w:rFonts w:ascii="Calibri" w:hAnsi="Calibri" w:cs="Consolas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8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2771</Words>
  <Characters>16632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bernat</dc:creator>
  <cp:keywords/>
  <dc:description/>
  <cp:lastModifiedBy>grzegorz bernat</cp:lastModifiedBy>
  <cp:revision>2</cp:revision>
  <dcterms:created xsi:type="dcterms:W3CDTF">2015-08-11T11:49:00Z</dcterms:created>
  <dcterms:modified xsi:type="dcterms:W3CDTF">2015-08-11T11:49:00Z</dcterms:modified>
</cp:coreProperties>
</file>