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4BB2" w:rsidRDefault="008B4BB2" w:rsidP="008B4BB2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</w:p>
    <w:p w:rsidR="008B4BB2" w:rsidRDefault="008B4BB2" w:rsidP="008B4BB2">
      <w:pPr>
        <w:shd w:val="clear" w:color="auto" w:fill="E7E7E7"/>
        <w:jc w:val="center"/>
        <w:rPr>
          <w:rFonts w:ascii="Tahoma" w:hAnsi="Tahoma" w:cs="Tahoma"/>
          <w:b/>
          <w:bCs/>
          <w:caps/>
          <w:color w:val="102A41"/>
          <w:sz w:val="21"/>
          <w:szCs w:val="21"/>
        </w:rPr>
      </w:pPr>
      <w:r>
        <w:rPr>
          <w:rFonts w:ascii="Tahoma" w:hAnsi="Tahoma" w:cs="Tahoma"/>
          <w:b/>
          <w:bCs/>
          <w:caps/>
          <w:color w:val="102A41"/>
          <w:sz w:val="21"/>
          <w:szCs w:val="21"/>
        </w:rPr>
        <w:t>OSTRZEŻENIE NUMER 35/I/2016</w:t>
      </w:r>
      <w:r>
        <w:rPr>
          <w:rFonts w:ascii="Tahoma" w:hAnsi="Tahoma" w:cs="Tahoma"/>
          <w:b/>
          <w:bCs/>
          <w:caps/>
          <w:color w:val="102A41"/>
          <w:sz w:val="21"/>
          <w:szCs w:val="21"/>
        </w:rPr>
        <w:br/>
        <w:t>OBLODZENIE / GOŁOLEDŹ, OPADY MARZNĄCE</w:t>
      </w:r>
    </w:p>
    <w:p w:rsidR="008B4BB2" w:rsidRDefault="008B4BB2" w:rsidP="008B4BB2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8B4BB2" w:rsidRDefault="008B4BB2" w:rsidP="008B4BB2">
      <w:pPr>
        <w:shd w:val="clear" w:color="auto" w:fill="E7E7E7"/>
        <w:rPr>
          <w:rFonts w:ascii="Tahoma" w:hAnsi="Tahoma" w:cs="Tahoma"/>
          <w:b/>
          <w:bCs/>
          <w:color w:val="000000"/>
          <w:sz w:val="15"/>
          <w:szCs w:val="15"/>
        </w:rPr>
      </w:pPr>
      <w:r>
        <w:rPr>
          <w:rFonts w:ascii="Tahoma" w:hAnsi="Tahoma" w:cs="Tahoma"/>
          <w:b/>
          <w:bCs/>
          <w:color w:val="000000"/>
          <w:sz w:val="15"/>
          <w:szCs w:val="15"/>
        </w:rPr>
        <w:t>Stopień zagrożenia: 1</w:t>
      </w:r>
    </w:p>
    <w:p w:rsidR="008B4BB2" w:rsidRDefault="008B4BB2" w:rsidP="008B4BB2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8B4BB2" w:rsidRDefault="008B4BB2" w:rsidP="008B4BB2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Style w:val="Pogrubienie"/>
          <w:rFonts w:ascii="Tahoma" w:hAnsi="Tahoma" w:cs="Tahoma"/>
          <w:color w:val="102A41"/>
          <w:sz w:val="18"/>
          <w:szCs w:val="18"/>
        </w:rPr>
        <w:t>Ważność:</w:t>
      </w:r>
      <w:r>
        <w:rPr>
          <w:rFonts w:ascii="Tahoma" w:hAnsi="Tahoma" w:cs="Tahoma"/>
          <w:color w:val="102A41"/>
          <w:sz w:val="18"/>
          <w:szCs w:val="18"/>
        </w:rPr>
        <w:t xml:space="preserve"> od godz. 15:00 dnia 14-01-2016 do godz. 09:00 dnia 15-01-2016</w:t>
      </w:r>
    </w:p>
    <w:p w:rsidR="008B4BB2" w:rsidRDefault="008B4BB2" w:rsidP="008B4BB2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8B4BB2" w:rsidRDefault="008B4BB2" w:rsidP="008B4BB2">
      <w:pPr>
        <w:pStyle w:val="NormalnyWeb"/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Style w:val="Pogrubienie"/>
          <w:rFonts w:ascii="Tahoma" w:hAnsi="Tahoma" w:cs="Tahoma"/>
          <w:color w:val="102A41"/>
          <w:sz w:val="18"/>
          <w:szCs w:val="18"/>
        </w:rPr>
        <w:t>Obszar:</w:t>
      </w:r>
      <w:r>
        <w:rPr>
          <w:rFonts w:ascii="Tahoma" w:hAnsi="Tahoma" w:cs="Tahoma"/>
          <w:color w:val="102A41"/>
          <w:sz w:val="18"/>
          <w:szCs w:val="18"/>
        </w:rPr>
        <w:t xml:space="preserve"> województwo dolnośląskie, lubuskie, opolskie, wielkopolskie, zachodniopomorskie.</w:t>
      </w:r>
    </w:p>
    <w:p w:rsidR="008B4BB2" w:rsidRDefault="008B4BB2" w:rsidP="008B4BB2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8B4BB2" w:rsidRDefault="008B4BB2" w:rsidP="008B4BB2">
      <w:pPr>
        <w:pStyle w:val="NormalnyWeb"/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Style w:val="Pogrubienie"/>
          <w:rFonts w:ascii="Tahoma" w:hAnsi="Tahoma" w:cs="Tahoma"/>
          <w:color w:val="102A41"/>
          <w:sz w:val="18"/>
          <w:szCs w:val="18"/>
        </w:rPr>
        <w:t>Przebieg:</w:t>
      </w:r>
      <w:r>
        <w:rPr>
          <w:rFonts w:ascii="Tahoma" w:hAnsi="Tahoma" w:cs="Tahoma"/>
          <w:color w:val="102A41"/>
          <w:sz w:val="18"/>
          <w:szCs w:val="18"/>
        </w:rPr>
        <w:t xml:space="preserve"> Prognozuje się występowanie oblodzenia mokrych i wilgotnych nawierzchni dróg oraz chodników w związku ze spadkiem temperatury powietrza oraz gruntu do i poniżej 0°C. Dodatkowo w rejonie zachodniej części województwa zachodniopomorskiego i wielkopolskiego oraz na terenie woj. lubuskiego mogą pojawiać się w godzinach wieczornych niewielkie opady marznącej mżawki lub deszczu ze śniegiem. Temperatury minimalne powietrza wyniosą -4°C/-1°C, miejscami jednak będą też wahać się na granicy 0°C.</w:t>
      </w:r>
    </w:p>
    <w:p w:rsidR="008B4BB2" w:rsidRDefault="008B4BB2" w:rsidP="008B4BB2">
      <w:pPr>
        <w:pStyle w:val="NormalnyWeb"/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noProof/>
          <w:color w:val="102A41"/>
          <w:sz w:val="18"/>
          <w:szCs w:val="18"/>
        </w:rPr>
        <w:drawing>
          <wp:inline distT="0" distB="0" distL="0" distR="0">
            <wp:extent cx="476250" cy="476250"/>
            <wp:effectExtent l="0" t="0" r="0" b="0"/>
            <wp:docPr id="2" name="Obraz 2" descr="cid:1452744416.56971ee0458d8@www.mtnet-online.e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1452744416.56971ee0458d8@www.mtnet-online.eu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noProof/>
          <w:color w:val="102A41"/>
          <w:sz w:val="18"/>
          <w:szCs w:val="18"/>
        </w:rPr>
        <w:drawing>
          <wp:inline distT="0" distB="0" distL="0" distR="0">
            <wp:extent cx="476250" cy="476250"/>
            <wp:effectExtent l="0" t="0" r="0" b="0"/>
            <wp:docPr id="1" name="Obraz 1" descr="cid:1452744416.56971ee046353@www.mtnet-online.e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d:1452744416.56971ee046353@www.mtnet-online.eu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4BB2" w:rsidRDefault="008B4BB2" w:rsidP="008B4BB2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8B4BB2" w:rsidRDefault="008B4BB2" w:rsidP="008B4BB2">
      <w:pPr>
        <w:pStyle w:val="NormalnyWeb"/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Style w:val="Pogrubienie"/>
          <w:rFonts w:ascii="Tahoma" w:hAnsi="Tahoma" w:cs="Tahoma"/>
          <w:color w:val="102A41"/>
          <w:sz w:val="18"/>
          <w:szCs w:val="18"/>
        </w:rPr>
        <w:t>Skutki:</w:t>
      </w:r>
      <w:r>
        <w:rPr>
          <w:rFonts w:ascii="Tahoma" w:hAnsi="Tahoma" w:cs="Tahoma"/>
          <w:color w:val="102A41"/>
          <w:sz w:val="18"/>
          <w:szCs w:val="18"/>
        </w:rPr>
        <w:t xml:space="preserve"> śliskie powierzchnie dróg i chodników; utrudnienia komunikacyjne; zjawisko gołoledzi.</w:t>
      </w:r>
    </w:p>
    <w:p w:rsidR="008B4BB2" w:rsidRDefault="008B4BB2" w:rsidP="008B4BB2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8B4BB2" w:rsidRDefault="008B4BB2" w:rsidP="008B4BB2">
      <w:pPr>
        <w:pStyle w:val="NormalnyWeb"/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Style w:val="Pogrubienie"/>
          <w:rFonts w:ascii="Tahoma" w:hAnsi="Tahoma" w:cs="Tahoma"/>
          <w:color w:val="102A41"/>
          <w:sz w:val="18"/>
          <w:szCs w:val="18"/>
        </w:rPr>
        <w:t>Uwagi:</w:t>
      </w:r>
      <w:r>
        <w:rPr>
          <w:rFonts w:ascii="Tahoma" w:hAnsi="Tahoma" w:cs="Tahoma"/>
          <w:color w:val="102A41"/>
          <w:sz w:val="18"/>
          <w:szCs w:val="18"/>
        </w:rPr>
        <w:t xml:space="preserve"> Brak.</w:t>
      </w:r>
    </w:p>
    <w:p w:rsidR="008B4BB2" w:rsidRDefault="008B4BB2" w:rsidP="008B4BB2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8B4BB2" w:rsidRDefault="008B4BB2" w:rsidP="008B4BB2">
      <w:pPr>
        <w:pStyle w:val="NormalnyWeb"/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Style w:val="Pogrubienie"/>
          <w:rFonts w:ascii="Tahoma" w:hAnsi="Tahoma" w:cs="Tahoma"/>
          <w:color w:val="102A41"/>
          <w:sz w:val="18"/>
          <w:szCs w:val="18"/>
        </w:rPr>
        <w:t>Dyżurny prognosta:</w:t>
      </w:r>
      <w:r>
        <w:rPr>
          <w:rFonts w:ascii="Tahoma" w:hAnsi="Tahoma" w:cs="Tahoma"/>
          <w:color w:val="102A41"/>
          <w:sz w:val="18"/>
          <w:szCs w:val="18"/>
        </w:rPr>
        <w:t xml:space="preserve"> Jacek Markiewicz (</w:t>
      </w:r>
      <w:hyperlink r:id="rId8" w:history="1">
        <w:r>
          <w:rPr>
            <w:rStyle w:val="Hipercze"/>
            <w:rFonts w:ascii="Tahoma" w:hAnsi="Tahoma" w:cs="Tahoma"/>
            <w:b/>
            <w:bCs/>
            <w:color w:val="000094"/>
            <w:sz w:val="18"/>
            <w:szCs w:val="18"/>
            <w:u w:val="none"/>
          </w:rPr>
          <w:t>centrum.meteo@meteosky.eu</w:t>
        </w:r>
      </w:hyperlink>
      <w:r>
        <w:rPr>
          <w:rFonts w:ascii="Tahoma" w:hAnsi="Tahoma" w:cs="Tahoma"/>
          <w:color w:val="102A41"/>
          <w:sz w:val="18"/>
          <w:szCs w:val="18"/>
        </w:rPr>
        <w:t>)</w:t>
      </w:r>
      <w:r>
        <w:rPr>
          <w:rFonts w:ascii="Tahoma" w:hAnsi="Tahoma" w:cs="Tahoma"/>
          <w:color w:val="102A41"/>
          <w:sz w:val="18"/>
          <w:szCs w:val="18"/>
        </w:rPr>
        <w:br/>
      </w:r>
      <w:r>
        <w:rPr>
          <w:rStyle w:val="Pogrubienie"/>
          <w:rFonts w:ascii="Tahoma" w:hAnsi="Tahoma" w:cs="Tahoma"/>
          <w:color w:val="102A41"/>
          <w:sz w:val="18"/>
          <w:szCs w:val="18"/>
        </w:rPr>
        <w:t xml:space="preserve">Ostrzeżenie wydano: </w:t>
      </w:r>
      <w:r>
        <w:rPr>
          <w:rFonts w:ascii="Tahoma" w:hAnsi="Tahoma" w:cs="Tahoma"/>
          <w:color w:val="102A41"/>
          <w:sz w:val="18"/>
          <w:szCs w:val="18"/>
        </w:rPr>
        <w:t>14-01-2016 godz. 04:57</w:t>
      </w:r>
      <w:r>
        <w:rPr>
          <w:rFonts w:ascii="Tahoma" w:hAnsi="Tahoma" w:cs="Tahoma"/>
          <w:color w:val="102A41"/>
          <w:sz w:val="18"/>
          <w:szCs w:val="18"/>
        </w:rPr>
        <w:br/>
      </w:r>
      <w:r>
        <w:rPr>
          <w:rStyle w:val="Pogrubienie"/>
          <w:rFonts w:ascii="Tahoma" w:hAnsi="Tahoma" w:cs="Tahoma"/>
          <w:color w:val="102A41"/>
          <w:sz w:val="18"/>
          <w:szCs w:val="18"/>
        </w:rPr>
        <w:t xml:space="preserve">Centrum Prognoz Meteorologicznych </w:t>
      </w:r>
      <w:proofErr w:type="spellStart"/>
      <w:r>
        <w:rPr>
          <w:rStyle w:val="Pogrubienie"/>
          <w:rFonts w:ascii="Tahoma" w:hAnsi="Tahoma" w:cs="Tahoma"/>
          <w:color w:val="102A41"/>
          <w:sz w:val="18"/>
          <w:szCs w:val="18"/>
        </w:rPr>
        <w:t>MeteoSky</w:t>
      </w:r>
      <w:proofErr w:type="spellEnd"/>
      <w:r>
        <w:rPr>
          <w:rStyle w:val="Pogrubienie"/>
          <w:rFonts w:ascii="Tahoma" w:hAnsi="Tahoma" w:cs="Tahoma"/>
          <w:color w:val="102A41"/>
          <w:sz w:val="18"/>
          <w:szCs w:val="18"/>
        </w:rPr>
        <w:t xml:space="preserve"> Sp. z o.o.</w:t>
      </w:r>
    </w:p>
    <w:p w:rsidR="008B4BB2" w:rsidRDefault="008B4BB2" w:rsidP="008B4BB2">
      <w:pPr>
        <w:shd w:val="clear" w:color="auto" w:fill="E7E7E7"/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</w:p>
    <w:p w:rsidR="008B4BB2" w:rsidRDefault="008B4BB2" w:rsidP="008B4BB2">
      <w:pPr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> </w:t>
      </w:r>
      <w:r>
        <w:rPr>
          <w:rFonts w:ascii="Tahoma" w:hAnsi="Tahoma" w:cs="Tahoma"/>
          <w:color w:val="102A41"/>
          <w:sz w:val="18"/>
          <w:szCs w:val="18"/>
        </w:rPr>
        <w:br/>
        <w:t> </w:t>
      </w:r>
    </w:p>
    <w:p w:rsidR="008B4BB2" w:rsidRDefault="008B4BB2" w:rsidP="008B4BB2">
      <w:pPr>
        <w:rPr>
          <w:rFonts w:ascii="Tahoma" w:hAnsi="Tahoma" w:cs="Tahoma"/>
          <w:color w:val="102A41"/>
          <w:sz w:val="18"/>
          <w:szCs w:val="18"/>
        </w:rPr>
      </w:pPr>
      <w:r>
        <w:rPr>
          <w:rFonts w:ascii="Tahoma" w:hAnsi="Tahoma" w:cs="Tahoma"/>
          <w:color w:val="102A41"/>
          <w:sz w:val="18"/>
          <w:szCs w:val="18"/>
        </w:rPr>
        <w:t xml:space="preserve">Wszelkie pytania do prognostów mogą Państwo kierować na email </w:t>
      </w:r>
      <w:hyperlink r:id="rId9" w:history="1">
        <w:r>
          <w:rPr>
            <w:rStyle w:val="Hipercze"/>
            <w:rFonts w:ascii="Tahoma" w:hAnsi="Tahoma" w:cs="Tahoma"/>
            <w:sz w:val="18"/>
            <w:szCs w:val="18"/>
          </w:rPr>
          <w:t>centrum.meteo@meteosky.eu</w:t>
        </w:r>
      </w:hyperlink>
      <w:r>
        <w:rPr>
          <w:rFonts w:ascii="Tahoma" w:hAnsi="Tahoma" w:cs="Tahoma"/>
          <w:color w:val="102A41"/>
          <w:sz w:val="18"/>
          <w:szCs w:val="18"/>
        </w:rPr>
        <w:t>.</w:t>
      </w:r>
      <w:r>
        <w:rPr>
          <w:rFonts w:ascii="Tahoma" w:hAnsi="Tahoma" w:cs="Tahoma"/>
          <w:color w:val="102A41"/>
          <w:sz w:val="18"/>
          <w:szCs w:val="18"/>
        </w:rPr>
        <w:br/>
      </w:r>
      <w:r>
        <w:rPr>
          <w:rFonts w:ascii="Tahoma" w:hAnsi="Tahoma" w:cs="Tahoma"/>
          <w:color w:val="102A41"/>
          <w:sz w:val="18"/>
          <w:szCs w:val="18"/>
        </w:rPr>
        <w:br/>
        <w:t>Pozdrawiamy,</w:t>
      </w:r>
      <w:r>
        <w:rPr>
          <w:rFonts w:ascii="Tahoma" w:hAnsi="Tahoma" w:cs="Tahoma"/>
          <w:color w:val="102A41"/>
          <w:sz w:val="18"/>
          <w:szCs w:val="18"/>
        </w:rPr>
        <w:br/>
        <w:t>Zespół prognostów CPM METEOSKY Sp. z o.o.</w:t>
      </w:r>
      <w:r>
        <w:rPr>
          <w:rFonts w:ascii="Tahoma" w:hAnsi="Tahoma" w:cs="Tahoma"/>
          <w:color w:val="102A41"/>
          <w:sz w:val="18"/>
          <w:szCs w:val="18"/>
        </w:rPr>
        <w:br/>
      </w:r>
      <w:hyperlink r:id="rId10" w:history="1">
        <w:r>
          <w:rPr>
            <w:rStyle w:val="Hipercze"/>
            <w:rFonts w:ascii="Tahoma" w:hAnsi="Tahoma" w:cs="Tahoma"/>
            <w:b/>
            <w:bCs/>
            <w:color w:val="000094"/>
            <w:sz w:val="18"/>
            <w:szCs w:val="18"/>
            <w:u w:val="none"/>
          </w:rPr>
          <w:t>www.meteosky.eu</w:t>
        </w:r>
      </w:hyperlink>
      <w:r>
        <w:rPr>
          <w:rFonts w:ascii="Tahoma" w:hAnsi="Tahoma" w:cs="Tahoma"/>
          <w:color w:val="102A41"/>
          <w:sz w:val="18"/>
          <w:szCs w:val="18"/>
        </w:rPr>
        <w:br/>
      </w:r>
      <w:hyperlink r:id="rId11" w:history="1">
        <w:r>
          <w:rPr>
            <w:rStyle w:val="Hipercze"/>
            <w:rFonts w:ascii="Tahoma" w:hAnsi="Tahoma" w:cs="Tahoma"/>
            <w:b/>
            <w:bCs/>
            <w:color w:val="000094"/>
            <w:sz w:val="18"/>
            <w:szCs w:val="18"/>
            <w:u w:val="none"/>
          </w:rPr>
          <w:t>centrum.meteo@meteosky.eu</w:t>
        </w:r>
      </w:hyperlink>
      <w:r>
        <w:rPr>
          <w:rFonts w:ascii="Tahoma" w:hAnsi="Tahoma" w:cs="Tahoma"/>
          <w:color w:val="102A41"/>
          <w:sz w:val="18"/>
          <w:szCs w:val="18"/>
        </w:rPr>
        <w:br/>
        <w:t>tel. +48 91 350 82 04, kom. +48 797 395 456</w:t>
      </w:r>
      <w:r>
        <w:rPr>
          <w:rFonts w:ascii="Tahoma" w:hAnsi="Tahoma" w:cs="Tahoma"/>
          <w:color w:val="102A41"/>
          <w:sz w:val="18"/>
          <w:szCs w:val="18"/>
        </w:rPr>
        <w:br/>
        <w:t>fax. +48 91 350 82 66</w:t>
      </w:r>
    </w:p>
    <w:p w:rsidR="00B371EF" w:rsidRDefault="008B4BB2">
      <w:bookmarkStart w:id="0" w:name="_GoBack"/>
      <w:bookmarkEnd w:id="0"/>
    </w:p>
    <w:sectPr w:rsidR="00B371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133"/>
    <w:rsid w:val="0041470B"/>
    <w:rsid w:val="00874FE8"/>
    <w:rsid w:val="008B4BB2"/>
    <w:rsid w:val="00D0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E79D01-8F28-4620-8F8D-8C0909C52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4BB2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B4BB2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8B4BB2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8B4B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750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%20centrum.meteo@meteosky.eu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cid:1452744416.56971ee046353@www.mtnet-online.eu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mailto:centrum.meteo@meteosky.eu" TargetMode="External"/><Relationship Id="rId5" Type="http://schemas.openxmlformats.org/officeDocument/2006/relationships/image" Target="cid:1452744416.56971ee0458d8@www.mtnet-online.eu" TargetMode="External"/><Relationship Id="rId10" Type="http://schemas.openxmlformats.org/officeDocument/2006/relationships/hyperlink" Target="http://www.meteosky.eu" TargetMode="External"/><Relationship Id="rId4" Type="http://schemas.openxmlformats.org/officeDocument/2006/relationships/image" Target="media/image1.png"/><Relationship Id="rId9" Type="http://schemas.openxmlformats.org/officeDocument/2006/relationships/hyperlink" Target="mailto:centrum.meteo@meteosky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1272</Characters>
  <Application>Microsoft Office Word</Application>
  <DocSecurity>0</DocSecurity>
  <Lines>10</Lines>
  <Paragraphs>2</Paragraphs>
  <ScaleCrop>false</ScaleCrop>
  <Company/>
  <LinksUpToDate>false</LinksUpToDate>
  <CharactersWithSpaces>1482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Miejski</dc:creator>
  <cp:keywords/>
  <dc:description/>
  <cp:lastModifiedBy>Urząd Miejski</cp:lastModifiedBy>
  <cp:revision>2</cp:revision>
  <dcterms:created xsi:type="dcterms:W3CDTF">2016-01-14T06:59:00Z</dcterms:created>
  <dcterms:modified xsi:type="dcterms:W3CDTF">2016-01-14T06:59:00Z</dcterms:modified>
</cp:coreProperties>
</file>