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52E" w:rsidRPr="00F4066C" w:rsidRDefault="006D652E" w:rsidP="006D652E">
      <w:pPr>
        <w:spacing w:after="0" w:line="240" w:lineRule="auto"/>
        <w:jc w:val="right"/>
        <w:rPr>
          <w:rFonts w:asciiTheme="minorHAnsi" w:hAnsiTheme="minorHAnsi"/>
          <w:b/>
          <w:color w:val="000000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PROJEKT</w:t>
      </w:r>
    </w:p>
    <w:p w:rsidR="004A6C3F" w:rsidRPr="00F4066C" w:rsidRDefault="00686E76" w:rsidP="006D652E">
      <w:pPr>
        <w:spacing w:after="0" w:line="240" w:lineRule="auto"/>
        <w:jc w:val="center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UCHWAŁA Nr XVII</w:t>
      </w:r>
      <w:r w:rsidR="00F4066C">
        <w:rPr>
          <w:rFonts w:asciiTheme="minorHAnsi" w:hAnsiTheme="minorHAnsi"/>
          <w:color w:val="000000"/>
          <w:szCs w:val="24"/>
        </w:rPr>
        <w:t>I</w:t>
      </w:r>
      <w:r w:rsidRPr="00F4066C">
        <w:rPr>
          <w:rFonts w:asciiTheme="minorHAnsi" w:hAnsiTheme="minorHAnsi"/>
          <w:color w:val="000000"/>
          <w:szCs w:val="24"/>
        </w:rPr>
        <w:t>/…./2016</w:t>
      </w:r>
    </w:p>
    <w:p w:rsidR="004A6C3F" w:rsidRPr="00F4066C" w:rsidRDefault="00F80380" w:rsidP="006D652E">
      <w:pPr>
        <w:spacing w:after="0" w:line="240" w:lineRule="auto"/>
        <w:jc w:val="center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 xml:space="preserve">RADY MIEJSKIEJ W </w:t>
      </w:r>
      <w:r w:rsidR="00686E76" w:rsidRPr="00F4066C">
        <w:rPr>
          <w:rFonts w:asciiTheme="minorHAnsi" w:hAnsiTheme="minorHAnsi"/>
          <w:color w:val="000000"/>
          <w:szCs w:val="24"/>
        </w:rPr>
        <w:t>BIAŁYM BORZE</w:t>
      </w:r>
    </w:p>
    <w:p w:rsidR="004A6C3F" w:rsidRPr="00F4066C" w:rsidRDefault="00F4066C" w:rsidP="006D652E">
      <w:pPr>
        <w:spacing w:after="0" w:line="240" w:lineRule="auto"/>
        <w:jc w:val="center"/>
        <w:rPr>
          <w:rFonts w:asciiTheme="minorHAnsi" w:hAnsiTheme="minorHAnsi"/>
          <w:szCs w:val="24"/>
        </w:rPr>
      </w:pPr>
      <w:r>
        <w:rPr>
          <w:rFonts w:asciiTheme="minorHAnsi" w:hAnsiTheme="minorHAnsi"/>
          <w:color w:val="000000"/>
          <w:szCs w:val="24"/>
        </w:rPr>
        <w:t>z dnia ….</w:t>
      </w:r>
      <w:r w:rsidR="00F80380" w:rsidRPr="00F4066C">
        <w:rPr>
          <w:rFonts w:asciiTheme="minorHAnsi" w:hAnsiTheme="minorHAnsi"/>
          <w:color w:val="000000"/>
          <w:szCs w:val="24"/>
        </w:rPr>
        <w:t xml:space="preserve"> 2016 r.</w:t>
      </w:r>
    </w:p>
    <w:p w:rsidR="004A6C3F" w:rsidRPr="00F4066C" w:rsidRDefault="00F80380" w:rsidP="00F4066C">
      <w:pPr>
        <w:spacing w:before="320" w:after="0"/>
        <w:jc w:val="center"/>
        <w:rPr>
          <w:rFonts w:asciiTheme="minorHAnsi" w:hAnsiTheme="minorHAnsi"/>
          <w:b/>
          <w:color w:val="000000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w sprawi</w:t>
      </w:r>
      <w:r w:rsidR="00686E76" w:rsidRPr="00F4066C">
        <w:rPr>
          <w:rFonts w:asciiTheme="minorHAnsi" w:hAnsiTheme="minorHAnsi"/>
          <w:b/>
          <w:color w:val="000000"/>
          <w:szCs w:val="24"/>
        </w:rPr>
        <w:t>e uchwalenia statutu sołectw</w:t>
      </w:r>
    </w:p>
    <w:p w:rsidR="00F4066C" w:rsidRPr="00F4066C" w:rsidRDefault="00F4066C" w:rsidP="00F4066C">
      <w:pPr>
        <w:spacing w:after="0" w:line="240" w:lineRule="auto"/>
        <w:jc w:val="both"/>
        <w:rPr>
          <w:rFonts w:asciiTheme="minorHAnsi" w:hAnsiTheme="minorHAnsi"/>
          <w:szCs w:val="24"/>
        </w:rPr>
      </w:pPr>
    </w:p>
    <w:p w:rsidR="006D652E" w:rsidRPr="00F4066C" w:rsidRDefault="00F80380" w:rsidP="00F4066C">
      <w:pPr>
        <w:spacing w:after="0" w:line="240" w:lineRule="auto"/>
        <w:jc w:val="both"/>
        <w:rPr>
          <w:rFonts w:asciiTheme="minorHAnsi" w:hAnsiTheme="minorHAnsi"/>
          <w:color w:val="000000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 xml:space="preserve">Na podstawie </w:t>
      </w:r>
      <w:r w:rsidRPr="00F4066C">
        <w:rPr>
          <w:rFonts w:asciiTheme="minorHAnsi" w:hAnsiTheme="minorHAnsi"/>
          <w:color w:val="1B1B1B"/>
          <w:szCs w:val="24"/>
        </w:rPr>
        <w:t>art. 18 ust. 2 pkt 7</w:t>
      </w:r>
      <w:r w:rsidRPr="00F4066C">
        <w:rPr>
          <w:rFonts w:asciiTheme="minorHAnsi" w:hAnsiTheme="minorHAnsi"/>
          <w:color w:val="000000"/>
          <w:szCs w:val="24"/>
        </w:rPr>
        <w:t xml:space="preserve"> i </w:t>
      </w:r>
      <w:r w:rsidRPr="00F4066C">
        <w:rPr>
          <w:rFonts w:asciiTheme="minorHAnsi" w:hAnsiTheme="minorHAnsi"/>
          <w:color w:val="1B1B1B"/>
          <w:szCs w:val="24"/>
        </w:rPr>
        <w:t>art. 35 ust. 1</w:t>
      </w:r>
      <w:r w:rsidRPr="00F4066C">
        <w:rPr>
          <w:rFonts w:asciiTheme="minorHAnsi" w:hAnsiTheme="minorHAnsi"/>
          <w:color w:val="000000"/>
          <w:szCs w:val="24"/>
        </w:rPr>
        <w:t xml:space="preserve"> oraz </w:t>
      </w:r>
      <w:r w:rsidRPr="00F4066C">
        <w:rPr>
          <w:rFonts w:asciiTheme="minorHAnsi" w:hAnsiTheme="minorHAnsi"/>
          <w:color w:val="1B1B1B"/>
          <w:szCs w:val="24"/>
        </w:rPr>
        <w:t>art. 40 ust. 2 pkt 1</w:t>
      </w:r>
      <w:r w:rsidRPr="00F4066C">
        <w:rPr>
          <w:rFonts w:asciiTheme="minorHAnsi" w:hAnsiTheme="minorHAnsi"/>
          <w:color w:val="000000"/>
          <w:szCs w:val="24"/>
        </w:rPr>
        <w:t xml:space="preserve"> i </w:t>
      </w:r>
      <w:r w:rsidRPr="00F4066C">
        <w:rPr>
          <w:rFonts w:asciiTheme="minorHAnsi" w:hAnsiTheme="minorHAnsi"/>
          <w:color w:val="1B1B1B"/>
          <w:szCs w:val="24"/>
        </w:rPr>
        <w:t>art. 42</w:t>
      </w:r>
      <w:r w:rsidRPr="00F4066C">
        <w:rPr>
          <w:rFonts w:asciiTheme="minorHAnsi" w:hAnsiTheme="minorHAnsi"/>
          <w:color w:val="000000"/>
          <w:szCs w:val="24"/>
        </w:rPr>
        <w:t xml:space="preserve"> ustawy z dnia 8 marca 1990 r. o samorządzie gminnym (</w:t>
      </w:r>
      <w:r w:rsidR="00F4066C" w:rsidRPr="00F4066C">
        <w:rPr>
          <w:rFonts w:asciiTheme="minorHAnsi" w:hAnsiTheme="minorHAnsi"/>
          <w:color w:val="000000"/>
          <w:szCs w:val="24"/>
        </w:rPr>
        <w:t>Dz. U. z 2016 r. poz. 446</w:t>
      </w:r>
      <w:r w:rsidRPr="00F4066C">
        <w:rPr>
          <w:rFonts w:asciiTheme="minorHAnsi" w:hAnsiTheme="minorHAnsi"/>
          <w:color w:val="000000"/>
          <w:szCs w:val="24"/>
        </w:rPr>
        <w:t xml:space="preserve">) </w:t>
      </w:r>
    </w:p>
    <w:p w:rsidR="00F4066C" w:rsidRPr="00F4066C" w:rsidRDefault="00F4066C" w:rsidP="006D652E">
      <w:pPr>
        <w:spacing w:after="0" w:line="240" w:lineRule="auto"/>
        <w:jc w:val="both"/>
        <w:rPr>
          <w:rFonts w:asciiTheme="minorHAnsi" w:hAnsiTheme="minorHAnsi"/>
          <w:b/>
          <w:color w:val="000000"/>
          <w:szCs w:val="24"/>
        </w:rPr>
      </w:pPr>
    </w:p>
    <w:p w:rsidR="004A6C3F" w:rsidRPr="00F4066C" w:rsidRDefault="00F80380" w:rsidP="00F4066C">
      <w:pPr>
        <w:spacing w:after="0" w:line="240" w:lineRule="auto"/>
        <w:jc w:val="center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 xml:space="preserve">Rada Miejska w </w:t>
      </w:r>
      <w:r w:rsidR="00686E76" w:rsidRPr="00F4066C">
        <w:rPr>
          <w:rFonts w:asciiTheme="minorHAnsi" w:hAnsiTheme="minorHAnsi"/>
          <w:color w:val="000000"/>
          <w:szCs w:val="24"/>
        </w:rPr>
        <w:t>Białym Borze</w:t>
      </w:r>
      <w:r w:rsidRPr="00F4066C">
        <w:rPr>
          <w:rFonts w:asciiTheme="minorHAnsi" w:hAnsiTheme="minorHAnsi"/>
          <w:color w:val="000000"/>
          <w:szCs w:val="24"/>
        </w:rPr>
        <w:t xml:space="preserve"> uchwala, co następuje:</w:t>
      </w:r>
    </w:p>
    <w:p w:rsidR="004A6C3F" w:rsidRPr="00F4066C" w:rsidRDefault="00F80380" w:rsidP="006D652E">
      <w:pPr>
        <w:spacing w:before="107" w:after="240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 xml:space="preserve">§  1. </w:t>
      </w:r>
      <w:r w:rsidRPr="00F4066C">
        <w:rPr>
          <w:rFonts w:asciiTheme="minorHAnsi" w:hAnsiTheme="minorHAnsi"/>
          <w:color w:val="000000"/>
          <w:szCs w:val="24"/>
        </w:rPr>
        <w:t xml:space="preserve">Określa </w:t>
      </w:r>
      <w:r w:rsidR="006D652E" w:rsidRPr="00F4066C">
        <w:rPr>
          <w:rFonts w:asciiTheme="minorHAnsi" w:hAnsiTheme="minorHAnsi"/>
          <w:color w:val="000000"/>
          <w:szCs w:val="24"/>
        </w:rPr>
        <w:t xml:space="preserve">się </w:t>
      </w:r>
      <w:r w:rsidRPr="00F4066C">
        <w:rPr>
          <w:rFonts w:asciiTheme="minorHAnsi" w:hAnsiTheme="minorHAnsi"/>
          <w:color w:val="000000"/>
          <w:szCs w:val="24"/>
        </w:rPr>
        <w:t>organiz</w:t>
      </w:r>
      <w:r w:rsidR="00686E76" w:rsidRPr="00F4066C">
        <w:rPr>
          <w:rFonts w:asciiTheme="minorHAnsi" w:hAnsiTheme="minorHAnsi"/>
          <w:color w:val="000000"/>
          <w:szCs w:val="24"/>
        </w:rPr>
        <w:t>ację i zakres działania sołectw w Gminie Biały Bór</w:t>
      </w:r>
      <w:r w:rsidR="00F40977" w:rsidRPr="00F4066C">
        <w:rPr>
          <w:rFonts w:asciiTheme="minorHAnsi" w:hAnsiTheme="minorHAnsi"/>
          <w:color w:val="000000"/>
          <w:szCs w:val="24"/>
        </w:rPr>
        <w:t xml:space="preserve">, poprzez nadanie </w:t>
      </w:r>
      <w:r w:rsidR="00686E76" w:rsidRPr="00F4066C">
        <w:rPr>
          <w:rFonts w:asciiTheme="minorHAnsi" w:hAnsiTheme="minorHAnsi"/>
          <w:color w:val="000000"/>
          <w:szCs w:val="24"/>
        </w:rPr>
        <w:t>statut</w:t>
      </w:r>
      <w:r w:rsidR="00F40977" w:rsidRPr="00F4066C">
        <w:rPr>
          <w:rFonts w:asciiTheme="minorHAnsi" w:hAnsiTheme="minorHAnsi"/>
          <w:color w:val="000000"/>
          <w:szCs w:val="24"/>
        </w:rPr>
        <w:t>ów</w:t>
      </w:r>
      <w:r w:rsidR="00686E76" w:rsidRPr="00F4066C">
        <w:rPr>
          <w:rFonts w:asciiTheme="minorHAnsi" w:hAnsiTheme="minorHAnsi"/>
          <w:color w:val="000000"/>
          <w:szCs w:val="24"/>
        </w:rPr>
        <w:t xml:space="preserve"> stanowiących</w:t>
      </w:r>
      <w:r w:rsidR="006D652E" w:rsidRPr="00F4066C">
        <w:rPr>
          <w:rFonts w:asciiTheme="minorHAnsi" w:hAnsiTheme="minorHAnsi"/>
          <w:color w:val="000000"/>
          <w:szCs w:val="24"/>
        </w:rPr>
        <w:t xml:space="preserve"> załączniki:</w:t>
      </w:r>
    </w:p>
    <w:p w:rsidR="00686E76" w:rsidRPr="00F4066C" w:rsidRDefault="00686E76" w:rsidP="006D652E">
      <w:pPr>
        <w:pStyle w:val="Akapitzlist"/>
        <w:numPr>
          <w:ilvl w:val="0"/>
          <w:numId w:val="1"/>
        </w:numPr>
        <w:spacing w:before="107" w:after="240"/>
        <w:rPr>
          <w:rFonts w:asciiTheme="minorHAnsi" w:hAnsiTheme="minorHAnsi"/>
          <w:color w:val="000000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Biała</w:t>
      </w:r>
      <w:r w:rsidR="006D652E" w:rsidRPr="00F4066C">
        <w:rPr>
          <w:rFonts w:asciiTheme="minorHAnsi" w:hAnsiTheme="minorHAnsi"/>
          <w:color w:val="000000"/>
          <w:szCs w:val="24"/>
        </w:rPr>
        <w:t xml:space="preserve"> </w:t>
      </w:r>
      <w:r w:rsidRPr="00F4066C">
        <w:rPr>
          <w:rFonts w:asciiTheme="minorHAnsi" w:hAnsiTheme="minorHAnsi"/>
          <w:color w:val="000000"/>
          <w:szCs w:val="24"/>
        </w:rPr>
        <w:t>- załącznik Nr 1</w:t>
      </w:r>
      <w:r w:rsidR="00F4066C">
        <w:rPr>
          <w:rFonts w:asciiTheme="minorHAnsi" w:hAnsiTheme="minorHAnsi"/>
          <w:color w:val="000000"/>
          <w:szCs w:val="24"/>
        </w:rPr>
        <w:t>,</w:t>
      </w:r>
    </w:p>
    <w:p w:rsidR="006514D6" w:rsidRPr="00F4066C" w:rsidRDefault="006514D6" w:rsidP="00686E76">
      <w:pPr>
        <w:pStyle w:val="Akapitzlist"/>
        <w:numPr>
          <w:ilvl w:val="0"/>
          <w:numId w:val="1"/>
        </w:numPr>
        <w:spacing w:before="107" w:after="240"/>
        <w:rPr>
          <w:rFonts w:asciiTheme="minorHAnsi" w:hAnsiTheme="minorHAnsi"/>
          <w:color w:val="000000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Biały Dwór</w:t>
      </w:r>
      <w:r w:rsidR="006D652E" w:rsidRPr="00F4066C">
        <w:rPr>
          <w:rFonts w:asciiTheme="minorHAnsi" w:hAnsiTheme="minorHAnsi"/>
          <w:color w:val="000000"/>
          <w:szCs w:val="24"/>
        </w:rPr>
        <w:t xml:space="preserve"> – załącznik Nr 2</w:t>
      </w:r>
      <w:r w:rsidR="00F4066C">
        <w:rPr>
          <w:rFonts w:asciiTheme="minorHAnsi" w:hAnsiTheme="minorHAnsi"/>
          <w:color w:val="000000"/>
          <w:szCs w:val="24"/>
        </w:rPr>
        <w:t>,</w:t>
      </w:r>
    </w:p>
    <w:p w:rsidR="00686E76" w:rsidRPr="00F4066C" w:rsidRDefault="00686E76" w:rsidP="00686E76">
      <w:pPr>
        <w:pStyle w:val="Akapitzlist"/>
        <w:numPr>
          <w:ilvl w:val="0"/>
          <w:numId w:val="1"/>
        </w:numPr>
        <w:spacing w:before="107" w:after="240"/>
        <w:rPr>
          <w:rFonts w:asciiTheme="minorHAnsi" w:hAnsiTheme="minorHAnsi"/>
          <w:color w:val="000000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Bielica</w:t>
      </w:r>
      <w:r w:rsidR="006D652E" w:rsidRPr="00F4066C">
        <w:rPr>
          <w:rFonts w:asciiTheme="minorHAnsi" w:hAnsiTheme="minorHAnsi"/>
          <w:color w:val="000000"/>
          <w:szCs w:val="24"/>
        </w:rPr>
        <w:t xml:space="preserve"> – załącznik Nr 3</w:t>
      </w:r>
      <w:r w:rsidR="00F4066C">
        <w:rPr>
          <w:rFonts w:asciiTheme="minorHAnsi" w:hAnsiTheme="minorHAnsi"/>
          <w:color w:val="000000"/>
          <w:szCs w:val="24"/>
        </w:rPr>
        <w:t>,</w:t>
      </w:r>
    </w:p>
    <w:p w:rsidR="006514D6" w:rsidRPr="00F4066C" w:rsidRDefault="006514D6" w:rsidP="00686E76">
      <w:pPr>
        <w:pStyle w:val="Akapitzlist"/>
        <w:numPr>
          <w:ilvl w:val="0"/>
          <w:numId w:val="1"/>
        </w:numPr>
        <w:spacing w:before="107" w:after="240"/>
        <w:rPr>
          <w:rFonts w:asciiTheme="minorHAnsi" w:hAnsiTheme="minorHAnsi"/>
          <w:color w:val="000000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Biskupice</w:t>
      </w:r>
      <w:r w:rsidR="006D652E" w:rsidRPr="00F4066C">
        <w:rPr>
          <w:rFonts w:asciiTheme="minorHAnsi" w:hAnsiTheme="minorHAnsi"/>
          <w:color w:val="000000"/>
          <w:szCs w:val="24"/>
        </w:rPr>
        <w:t xml:space="preserve"> – załącznik Nr 4</w:t>
      </w:r>
      <w:r w:rsidR="00F4066C">
        <w:rPr>
          <w:rFonts w:asciiTheme="minorHAnsi" w:hAnsiTheme="minorHAnsi"/>
          <w:color w:val="000000"/>
          <w:szCs w:val="24"/>
        </w:rPr>
        <w:t>,</w:t>
      </w:r>
    </w:p>
    <w:p w:rsidR="00686E76" w:rsidRPr="00F4066C" w:rsidRDefault="00686E76" w:rsidP="00686E76">
      <w:pPr>
        <w:pStyle w:val="Akapitzlist"/>
        <w:numPr>
          <w:ilvl w:val="0"/>
          <w:numId w:val="1"/>
        </w:numPr>
        <w:spacing w:before="107" w:after="240"/>
        <w:rPr>
          <w:rFonts w:asciiTheme="minorHAnsi" w:hAnsiTheme="minorHAnsi"/>
          <w:color w:val="000000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Brzeźnica</w:t>
      </w:r>
      <w:r w:rsidR="006D652E" w:rsidRPr="00F4066C">
        <w:rPr>
          <w:rFonts w:asciiTheme="minorHAnsi" w:hAnsiTheme="minorHAnsi"/>
          <w:color w:val="000000"/>
          <w:szCs w:val="24"/>
        </w:rPr>
        <w:t xml:space="preserve"> – załącznik Nr 5</w:t>
      </w:r>
      <w:r w:rsidR="00F4066C">
        <w:rPr>
          <w:rFonts w:asciiTheme="minorHAnsi" w:hAnsiTheme="minorHAnsi"/>
          <w:color w:val="000000"/>
          <w:szCs w:val="24"/>
        </w:rPr>
        <w:t>,</w:t>
      </w:r>
    </w:p>
    <w:p w:rsidR="00686E76" w:rsidRPr="00F4066C" w:rsidRDefault="00686E76" w:rsidP="00686E76">
      <w:pPr>
        <w:pStyle w:val="Akapitzlist"/>
        <w:numPr>
          <w:ilvl w:val="0"/>
          <w:numId w:val="1"/>
        </w:numPr>
        <w:spacing w:before="107" w:after="240"/>
        <w:rPr>
          <w:rFonts w:asciiTheme="minorHAnsi" w:hAnsiTheme="minorHAnsi"/>
          <w:color w:val="000000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Drzonowo</w:t>
      </w:r>
      <w:r w:rsidR="006D652E" w:rsidRPr="00F4066C">
        <w:rPr>
          <w:rFonts w:asciiTheme="minorHAnsi" w:hAnsiTheme="minorHAnsi"/>
          <w:color w:val="000000"/>
          <w:szCs w:val="24"/>
        </w:rPr>
        <w:t xml:space="preserve"> – załącznik Nr 6</w:t>
      </w:r>
      <w:r w:rsidR="00F4066C">
        <w:rPr>
          <w:rFonts w:asciiTheme="minorHAnsi" w:hAnsiTheme="minorHAnsi"/>
          <w:color w:val="000000"/>
          <w:szCs w:val="24"/>
        </w:rPr>
        <w:t>,</w:t>
      </w:r>
    </w:p>
    <w:p w:rsidR="00686E76" w:rsidRPr="00F4066C" w:rsidRDefault="00686E76" w:rsidP="00686E76">
      <w:pPr>
        <w:pStyle w:val="Akapitzlist"/>
        <w:numPr>
          <w:ilvl w:val="0"/>
          <w:numId w:val="1"/>
        </w:numPr>
        <w:spacing w:before="107" w:after="240"/>
        <w:rPr>
          <w:rFonts w:asciiTheme="minorHAnsi" w:hAnsiTheme="minorHAnsi"/>
          <w:color w:val="000000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Dyminek</w:t>
      </w:r>
      <w:r w:rsidR="006D652E" w:rsidRPr="00F4066C">
        <w:rPr>
          <w:rFonts w:asciiTheme="minorHAnsi" w:hAnsiTheme="minorHAnsi"/>
          <w:color w:val="000000"/>
          <w:szCs w:val="24"/>
        </w:rPr>
        <w:t xml:space="preserve"> – załącznik Nr 7</w:t>
      </w:r>
      <w:r w:rsidR="00F4066C">
        <w:rPr>
          <w:rFonts w:asciiTheme="minorHAnsi" w:hAnsiTheme="minorHAnsi"/>
          <w:color w:val="000000"/>
          <w:szCs w:val="24"/>
        </w:rPr>
        <w:t>,</w:t>
      </w:r>
    </w:p>
    <w:p w:rsidR="00686E76" w:rsidRPr="00F4066C" w:rsidRDefault="00686E76" w:rsidP="00686E76">
      <w:pPr>
        <w:pStyle w:val="Akapitzlist"/>
        <w:numPr>
          <w:ilvl w:val="0"/>
          <w:numId w:val="1"/>
        </w:numPr>
        <w:spacing w:before="107" w:after="240"/>
        <w:rPr>
          <w:rFonts w:asciiTheme="minorHAnsi" w:hAnsiTheme="minorHAnsi"/>
          <w:color w:val="000000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Grabowo</w:t>
      </w:r>
      <w:r w:rsidR="006D652E" w:rsidRPr="00F4066C">
        <w:rPr>
          <w:rFonts w:asciiTheme="minorHAnsi" w:hAnsiTheme="minorHAnsi"/>
          <w:color w:val="000000"/>
          <w:szCs w:val="24"/>
        </w:rPr>
        <w:t xml:space="preserve"> – załącznik Nr 8</w:t>
      </w:r>
      <w:r w:rsidR="00F4066C">
        <w:rPr>
          <w:rFonts w:asciiTheme="minorHAnsi" w:hAnsiTheme="minorHAnsi"/>
          <w:color w:val="000000"/>
          <w:szCs w:val="24"/>
        </w:rPr>
        <w:t>,</w:t>
      </w:r>
    </w:p>
    <w:p w:rsidR="00686E76" w:rsidRPr="00F4066C" w:rsidRDefault="00686E76" w:rsidP="00686E76">
      <w:pPr>
        <w:pStyle w:val="Akapitzlist"/>
        <w:numPr>
          <w:ilvl w:val="0"/>
          <w:numId w:val="1"/>
        </w:numPr>
        <w:spacing w:before="107" w:after="240"/>
        <w:rPr>
          <w:rFonts w:asciiTheme="minorHAnsi" w:hAnsiTheme="minorHAnsi"/>
          <w:color w:val="000000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Kaliska</w:t>
      </w:r>
      <w:r w:rsidR="006D652E" w:rsidRPr="00F4066C">
        <w:rPr>
          <w:rFonts w:asciiTheme="minorHAnsi" w:hAnsiTheme="minorHAnsi"/>
          <w:color w:val="000000"/>
          <w:szCs w:val="24"/>
        </w:rPr>
        <w:t xml:space="preserve"> – załącznik Nr 9</w:t>
      </w:r>
      <w:r w:rsidR="00F4066C">
        <w:rPr>
          <w:rFonts w:asciiTheme="minorHAnsi" w:hAnsiTheme="minorHAnsi"/>
          <w:color w:val="000000"/>
          <w:szCs w:val="24"/>
        </w:rPr>
        <w:t>,</w:t>
      </w:r>
    </w:p>
    <w:p w:rsidR="00686E76" w:rsidRPr="00F4066C" w:rsidRDefault="00686E76" w:rsidP="00686E76">
      <w:pPr>
        <w:pStyle w:val="Akapitzlist"/>
        <w:numPr>
          <w:ilvl w:val="0"/>
          <w:numId w:val="1"/>
        </w:numPr>
        <w:spacing w:before="107" w:after="240"/>
        <w:rPr>
          <w:rFonts w:asciiTheme="minorHAnsi" w:hAnsiTheme="minorHAnsi"/>
          <w:color w:val="000000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Kazimierz</w:t>
      </w:r>
      <w:r w:rsidR="006D652E" w:rsidRPr="00F4066C">
        <w:rPr>
          <w:rFonts w:asciiTheme="minorHAnsi" w:hAnsiTheme="minorHAnsi"/>
          <w:color w:val="000000"/>
          <w:szCs w:val="24"/>
        </w:rPr>
        <w:t xml:space="preserve"> – załącznik Nr 10</w:t>
      </w:r>
      <w:r w:rsidR="00F4066C">
        <w:rPr>
          <w:rFonts w:asciiTheme="minorHAnsi" w:hAnsiTheme="minorHAnsi"/>
          <w:color w:val="000000"/>
          <w:szCs w:val="24"/>
        </w:rPr>
        <w:t>,</w:t>
      </w:r>
    </w:p>
    <w:p w:rsidR="00686E76" w:rsidRPr="00F4066C" w:rsidRDefault="00686E76" w:rsidP="00686E76">
      <w:pPr>
        <w:pStyle w:val="Akapitzlist"/>
        <w:numPr>
          <w:ilvl w:val="0"/>
          <w:numId w:val="1"/>
        </w:numPr>
        <w:spacing w:before="107" w:after="240"/>
        <w:rPr>
          <w:rFonts w:asciiTheme="minorHAnsi" w:hAnsiTheme="minorHAnsi"/>
          <w:color w:val="000000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Kołtki</w:t>
      </w:r>
      <w:r w:rsidR="006D652E" w:rsidRPr="00F4066C">
        <w:rPr>
          <w:rFonts w:asciiTheme="minorHAnsi" w:hAnsiTheme="minorHAnsi"/>
          <w:color w:val="000000"/>
          <w:szCs w:val="24"/>
        </w:rPr>
        <w:t xml:space="preserve"> – załącznik Nr 11</w:t>
      </w:r>
      <w:r w:rsidR="00F4066C">
        <w:rPr>
          <w:rFonts w:asciiTheme="minorHAnsi" w:hAnsiTheme="minorHAnsi"/>
          <w:color w:val="000000"/>
          <w:szCs w:val="24"/>
        </w:rPr>
        <w:t>,</w:t>
      </w:r>
    </w:p>
    <w:p w:rsidR="006514D6" w:rsidRPr="00F4066C" w:rsidRDefault="006514D6" w:rsidP="00686E76">
      <w:pPr>
        <w:pStyle w:val="Akapitzlist"/>
        <w:numPr>
          <w:ilvl w:val="0"/>
          <w:numId w:val="1"/>
        </w:numPr>
        <w:spacing w:before="107" w:after="240"/>
        <w:rPr>
          <w:rFonts w:asciiTheme="minorHAnsi" w:hAnsiTheme="minorHAnsi"/>
          <w:color w:val="000000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Przybrda</w:t>
      </w:r>
      <w:r w:rsidR="006D652E" w:rsidRPr="00F4066C">
        <w:rPr>
          <w:rFonts w:asciiTheme="minorHAnsi" w:hAnsiTheme="minorHAnsi"/>
          <w:color w:val="000000"/>
          <w:szCs w:val="24"/>
        </w:rPr>
        <w:t xml:space="preserve"> – załącznik Nr 12</w:t>
      </w:r>
      <w:r w:rsidR="00F4066C">
        <w:rPr>
          <w:rFonts w:asciiTheme="minorHAnsi" w:hAnsiTheme="minorHAnsi"/>
          <w:color w:val="000000"/>
          <w:szCs w:val="24"/>
        </w:rPr>
        <w:t>,</w:t>
      </w:r>
    </w:p>
    <w:p w:rsidR="00686E76" w:rsidRPr="00F4066C" w:rsidRDefault="00686E76" w:rsidP="00686E76">
      <w:pPr>
        <w:pStyle w:val="Akapitzlist"/>
        <w:numPr>
          <w:ilvl w:val="0"/>
          <w:numId w:val="1"/>
        </w:numPr>
        <w:spacing w:before="107" w:after="240"/>
        <w:rPr>
          <w:rFonts w:asciiTheme="minorHAnsi" w:hAnsiTheme="minorHAnsi"/>
          <w:color w:val="000000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Sępolno Małe</w:t>
      </w:r>
      <w:r w:rsidR="006D652E" w:rsidRPr="00F4066C">
        <w:rPr>
          <w:rFonts w:asciiTheme="minorHAnsi" w:hAnsiTheme="minorHAnsi"/>
          <w:color w:val="000000"/>
          <w:szCs w:val="24"/>
        </w:rPr>
        <w:t xml:space="preserve"> – załącznik Nr 13</w:t>
      </w:r>
      <w:r w:rsidR="00F4066C">
        <w:rPr>
          <w:rFonts w:asciiTheme="minorHAnsi" w:hAnsiTheme="minorHAnsi"/>
          <w:color w:val="000000"/>
          <w:szCs w:val="24"/>
        </w:rPr>
        <w:t>,</w:t>
      </w:r>
    </w:p>
    <w:p w:rsidR="00686E76" w:rsidRPr="00F4066C" w:rsidRDefault="006D652E" w:rsidP="00686E76">
      <w:pPr>
        <w:pStyle w:val="Akapitzlist"/>
        <w:numPr>
          <w:ilvl w:val="0"/>
          <w:numId w:val="1"/>
        </w:numPr>
        <w:spacing w:before="107" w:after="240"/>
        <w:rPr>
          <w:rFonts w:asciiTheme="minorHAnsi" w:hAnsiTheme="minorHAnsi"/>
          <w:color w:val="000000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Sę</w:t>
      </w:r>
      <w:r w:rsidR="00686E76" w:rsidRPr="00F4066C">
        <w:rPr>
          <w:rFonts w:asciiTheme="minorHAnsi" w:hAnsiTheme="minorHAnsi"/>
          <w:color w:val="000000"/>
          <w:szCs w:val="24"/>
        </w:rPr>
        <w:t>polno Wielkie</w:t>
      </w:r>
      <w:r w:rsidRPr="00F4066C">
        <w:rPr>
          <w:rFonts w:asciiTheme="minorHAnsi" w:hAnsiTheme="minorHAnsi"/>
          <w:color w:val="000000"/>
          <w:szCs w:val="24"/>
        </w:rPr>
        <w:t xml:space="preserve"> – załącznik Nr 14</w:t>
      </w:r>
      <w:r w:rsidR="00F4066C">
        <w:rPr>
          <w:rFonts w:asciiTheme="minorHAnsi" w:hAnsiTheme="minorHAnsi"/>
          <w:color w:val="000000"/>
          <w:szCs w:val="24"/>
        </w:rPr>
        <w:t>,</w:t>
      </w:r>
    </w:p>
    <w:p w:rsidR="00686E76" w:rsidRPr="00F4066C" w:rsidRDefault="00686E76" w:rsidP="00686E76">
      <w:pPr>
        <w:pStyle w:val="Akapitzlist"/>
        <w:numPr>
          <w:ilvl w:val="0"/>
          <w:numId w:val="1"/>
        </w:numPr>
        <w:spacing w:before="107" w:after="240"/>
        <w:rPr>
          <w:rFonts w:asciiTheme="minorHAnsi" w:hAnsiTheme="minorHAnsi"/>
          <w:color w:val="000000"/>
          <w:szCs w:val="24"/>
        </w:rPr>
      </w:pPr>
      <w:proofErr w:type="spellStart"/>
      <w:r w:rsidRPr="00F4066C">
        <w:rPr>
          <w:rFonts w:asciiTheme="minorHAnsi" w:hAnsiTheme="minorHAnsi"/>
          <w:color w:val="000000"/>
          <w:szCs w:val="24"/>
        </w:rPr>
        <w:t>Stepień</w:t>
      </w:r>
      <w:proofErr w:type="spellEnd"/>
      <w:r w:rsidR="006D652E" w:rsidRPr="00F4066C">
        <w:rPr>
          <w:rFonts w:asciiTheme="minorHAnsi" w:hAnsiTheme="minorHAnsi"/>
          <w:color w:val="000000"/>
          <w:szCs w:val="24"/>
        </w:rPr>
        <w:t xml:space="preserve"> – załącznik Nr 15</w:t>
      </w:r>
      <w:r w:rsidR="00F4066C">
        <w:rPr>
          <w:rFonts w:asciiTheme="minorHAnsi" w:hAnsiTheme="minorHAnsi"/>
          <w:color w:val="000000"/>
          <w:szCs w:val="24"/>
        </w:rPr>
        <w:t>,</w:t>
      </w:r>
    </w:p>
    <w:p w:rsidR="006514D6" w:rsidRPr="00F4066C" w:rsidRDefault="006514D6" w:rsidP="00686E76">
      <w:pPr>
        <w:pStyle w:val="Akapitzlist"/>
        <w:numPr>
          <w:ilvl w:val="0"/>
          <w:numId w:val="1"/>
        </w:numPr>
        <w:spacing w:before="107" w:after="240"/>
        <w:rPr>
          <w:rFonts w:asciiTheme="minorHAnsi" w:hAnsiTheme="minorHAnsi"/>
          <w:color w:val="000000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Świerszczewo</w:t>
      </w:r>
      <w:r w:rsidR="006D652E" w:rsidRPr="00F4066C">
        <w:rPr>
          <w:rFonts w:asciiTheme="minorHAnsi" w:hAnsiTheme="minorHAnsi"/>
          <w:color w:val="000000"/>
          <w:szCs w:val="24"/>
        </w:rPr>
        <w:t xml:space="preserve"> – załącznik Nr 16</w:t>
      </w:r>
      <w:r w:rsidR="00F4066C">
        <w:rPr>
          <w:rFonts w:asciiTheme="minorHAnsi" w:hAnsiTheme="minorHAnsi"/>
          <w:color w:val="000000"/>
          <w:szCs w:val="24"/>
        </w:rPr>
        <w:t>,</w:t>
      </w:r>
    </w:p>
    <w:p w:rsidR="00686E76" w:rsidRPr="00F4066C" w:rsidRDefault="00686E76" w:rsidP="00686E76">
      <w:pPr>
        <w:pStyle w:val="Akapitzlist"/>
        <w:numPr>
          <w:ilvl w:val="0"/>
          <w:numId w:val="1"/>
        </w:numPr>
        <w:spacing w:before="107" w:after="240"/>
        <w:rPr>
          <w:rFonts w:asciiTheme="minorHAnsi" w:hAnsiTheme="minorHAnsi"/>
          <w:color w:val="000000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Trzebiele</w:t>
      </w:r>
      <w:r w:rsidR="006D652E" w:rsidRPr="00F4066C">
        <w:rPr>
          <w:rFonts w:asciiTheme="minorHAnsi" w:hAnsiTheme="minorHAnsi"/>
          <w:color w:val="000000"/>
          <w:szCs w:val="24"/>
        </w:rPr>
        <w:t xml:space="preserve"> – załącznik Nr 17</w:t>
      </w:r>
      <w:r w:rsidR="00F4066C">
        <w:rPr>
          <w:rFonts w:asciiTheme="minorHAnsi" w:hAnsiTheme="minorHAnsi"/>
          <w:color w:val="000000"/>
          <w:szCs w:val="24"/>
        </w:rPr>
        <w:t>.</w:t>
      </w:r>
    </w:p>
    <w:p w:rsidR="00686E76" w:rsidRPr="00F4066C" w:rsidRDefault="00686E76">
      <w:pPr>
        <w:spacing w:before="107" w:after="240"/>
        <w:rPr>
          <w:rFonts w:asciiTheme="minorHAnsi" w:hAnsiTheme="minorHAnsi"/>
          <w:b/>
          <w:color w:val="000000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§</w:t>
      </w:r>
      <w:r w:rsidR="006D652E" w:rsidRPr="00F4066C">
        <w:rPr>
          <w:rFonts w:asciiTheme="minorHAnsi" w:hAnsiTheme="minorHAnsi"/>
          <w:b/>
          <w:color w:val="000000"/>
          <w:szCs w:val="24"/>
        </w:rPr>
        <w:t>  2</w:t>
      </w:r>
      <w:r w:rsidRPr="00F4066C">
        <w:rPr>
          <w:rFonts w:asciiTheme="minorHAnsi" w:hAnsiTheme="minorHAnsi"/>
          <w:b/>
          <w:color w:val="000000"/>
          <w:szCs w:val="24"/>
        </w:rPr>
        <w:t xml:space="preserve">. </w:t>
      </w:r>
      <w:r w:rsidR="006514D6" w:rsidRPr="00F4066C">
        <w:rPr>
          <w:rFonts w:asciiTheme="minorHAnsi" w:hAnsiTheme="minorHAnsi"/>
          <w:color w:val="000000"/>
          <w:szCs w:val="24"/>
        </w:rPr>
        <w:t>Wykonanie uchwały powierza się Burmistrzowi Białego Boru.</w:t>
      </w:r>
    </w:p>
    <w:p w:rsidR="004A6C3F" w:rsidRPr="00F4066C" w:rsidRDefault="006D652E" w:rsidP="006D652E">
      <w:pPr>
        <w:spacing w:before="107" w:after="240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§  3</w:t>
      </w:r>
      <w:r w:rsidR="006514D6" w:rsidRPr="00F4066C">
        <w:rPr>
          <w:rFonts w:asciiTheme="minorHAnsi" w:hAnsiTheme="minorHAnsi"/>
          <w:b/>
          <w:color w:val="000000"/>
          <w:szCs w:val="24"/>
        </w:rPr>
        <w:t xml:space="preserve">. </w:t>
      </w:r>
      <w:r w:rsidR="00F40977" w:rsidRPr="00F4066C">
        <w:rPr>
          <w:rFonts w:asciiTheme="minorHAnsi" w:hAnsiTheme="minorHAnsi"/>
          <w:szCs w:val="24"/>
        </w:rPr>
        <w:t>Traci moc uchwała Nr V/41/03</w:t>
      </w:r>
      <w:r w:rsidR="00F80380" w:rsidRPr="00F4066C">
        <w:rPr>
          <w:rFonts w:asciiTheme="minorHAnsi" w:hAnsiTheme="minorHAnsi"/>
          <w:szCs w:val="24"/>
        </w:rPr>
        <w:t xml:space="preserve"> Rady Miejskiej w </w:t>
      </w:r>
      <w:r w:rsidR="006514D6" w:rsidRPr="00F4066C">
        <w:rPr>
          <w:rFonts w:asciiTheme="minorHAnsi" w:hAnsiTheme="minorHAnsi"/>
          <w:szCs w:val="24"/>
        </w:rPr>
        <w:t>Białym Borze</w:t>
      </w:r>
      <w:r w:rsidR="00F80380" w:rsidRPr="00F4066C">
        <w:rPr>
          <w:rFonts w:asciiTheme="minorHAnsi" w:hAnsiTheme="minorHAnsi"/>
          <w:szCs w:val="24"/>
        </w:rPr>
        <w:t xml:space="preserve"> z dnia </w:t>
      </w:r>
      <w:r w:rsidR="00F40977" w:rsidRPr="00F4066C">
        <w:rPr>
          <w:rFonts w:asciiTheme="minorHAnsi" w:hAnsiTheme="minorHAnsi"/>
          <w:szCs w:val="24"/>
        </w:rPr>
        <w:t>14 marca 2003 r.</w:t>
      </w:r>
      <w:r w:rsidR="00F40977" w:rsidRPr="00F4066C">
        <w:rPr>
          <w:rFonts w:asciiTheme="minorHAnsi" w:hAnsiTheme="minorHAnsi"/>
          <w:szCs w:val="24"/>
        </w:rPr>
        <w:br/>
      </w:r>
      <w:r w:rsidR="00F80380" w:rsidRPr="00F4066C">
        <w:rPr>
          <w:rFonts w:asciiTheme="minorHAnsi" w:hAnsiTheme="minorHAnsi"/>
          <w:szCs w:val="24"/>
        </w:rPr>
        <w:t xml:space="preserve"> w sprawie </w:t>
      </w:r>
      <w:r w:rsidR="00F40977" w:rsidRPr="00F4066C">
        <w:rPr>
          <w:rFonts w:asciiTheme="minorHAnsi" w:hAnsiTheme="minorHAnsi"/>
          <w:szCs w:val="24"/>
        </w:rPr>
        <w:t>nadania statutów sołectwom w Gminie Biały Bór.</w:t>
      </w:r>
    </w:p>
    <w:p w:rsidR="004A6C3F" w:rsidRPr="00F4066C" w:rsidRDefault="006D652E" w:rsidP="00F4066C">
      <w:pPr>
        <w:spacing w:before="107" w:after="0"/>
        <w:jc w:val="both"/>
        <w:rPr>
          <w:rFonts w:asciiTheme="minorHAnsi" w:hAnsiTheme="minorHAnsi"/>
          <w:b/>
          <w:color w:val="000000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§  4</w:t>
      </w:r>
      <w:r w:rsidR="00F80380" w:rsidRPr="00F4066C">
        <w:rPr>
          <w:rFonts w:asciiTheme="minorHAnsi" w:hAnsiTheme="minorHAnsi"/>
          <w:b/>
          <w:color w:val="000000"/>
          <w:szCs w:val="24"/>
        </w:rPr>
        <w:t xml:space="preserve">. </w:t>
      </w:r>
      <w:r w:rsidR="006514D6" w:rsidRPr="00F4066C">
        <w:rPr>
          <w:rFonts w:asciiTheme="minorHAnsi" w:hAnsiTheme="minorHAnsi"/>
          <w:color w:val="000000"/>
          <w:szCs w:val="24"/>
        </w:rPr>
        <w:t xml:space="preserve">Uchwała </w:t>
      </w:r>
      <w:r w:rsidR="00F4066C">
        <w:rPr>
          <w:rFonts w:asciiTheme="minorHAnsi" w:hAnsiTheme="minorHAnsi"/>
          <w:color w:val="000000"/>
          <w:szCs w:val="24"/>
        </w:rPr>
        <w:t xml:space="preserve">wchodzi w życie </w:t>
      </w:r>
      <w:r w:rsidR="00F4066C" w:rsidRPr="00F4066C">
        <w:rPr>
          <w:rFonts w:asciiTheme="minorHAnsi" w:hAnsiTheme="minorHAnsi"/>
          <w:color w:val="000000"/>
          <w:szCs w:val="24"/>
        </w:rPr>
        <w:t xml:space="preserve">po upływie 14 dni od dnia ogłoszenia </w:t>
      </w:r>
      <w:r w:rsidR="006514D6" w:rsidRPr="00F4066C">
        <w:rPr>
          <w:rFonts w:asciiTheme="minorHAnsi" w:hAnsiTheme="minorHAnsi"/>
          <w:color w:val="000000"/>
          <w:szCs w:val="24"/>
        </w:rPr>
        <w:t xml:space="preserve">w dzienniku Urzędowym Województwa Zachodniopomorskiego. </w:t>
      </w:r>
    </w:p>
    <w:p w:rsidR="004A6C3F" w:rsidRPr="00F4066C" w:rsidRDefault="004A6C3F">
      <w:pPr>
        <w:spacing w:after="0"/>
        <w:rPr>
          <w:rFonts w:asciiTheme="minorHAnsi" w:hAnsiTheme="minorHAnsi"/>
          <w:szCs w:val="24"/>
        </w:rPr>
      </w:pPr>
    </w:p>
    <w:p w:rsidR="006514D6" w:rsidRPr="00F4066C" w:rsidRDefault="006514D6">
      <w:pPr>
        <w:spacing w:before="320" w:after="0"/>
        <w:jc w:val="center"/>
        <w:rPr>
          <w:rFonts w:asciiTheme="minorHAnsi" w:hAnsiTheme="minorHAnsi"/>
          <w:b/>
          <w:color w:val="000000"/>
          <w:szCs w:val="24"/>
        </w:rPr>
      </w:pPr>
    </w:p>
    <w:p w:rsidR="006514D6" w:rsidRPr="00F4066C" w:rsidRDefault="006514D6">
      <w:pPr>
        <w:spacing w:before="320" w:after="0"/>
        <w:jc w:val="center"/>
        <w:rPr>
          <w:rFonts w:asciiTheme="minorHAnsi" w:hAnsiTheme="minorHAnsi"/>
          <w:b/>
          <w:color w:val="000000"/>
          <w:szCs w:val="24"/>
        </w:rPr>
      </w:pPr>
    </w:p>
    <w:p w:rsidR="00F4066C" w:rsidRDefault="00F4066C">
      <w:pPr>
        <w:rPr>
          <w:rFonts w:asciiTheme="minorHAnsi" w:hAnsiTheme="minorHAnsi"/>
          <w:color w:val="000000"/>
          <w:szCs w:val="24"/>
        </w:rPr>
      </w:pPr>
      <w:r>
        <w:rPr>
          <w:rFonts w:asciiTheme="minorHAnsi" w:hAnsiTheme="minorHAnsi"/>
          <w:color w:val="000000"/>
          <w:szCs w:val="24"/>
        </w:rPr>
        <w:br w:type="page"/>
      </w:r>
    </w:p>
    <w:p w:rsidR="004A6C3F" w:rsidRPr="00F4066C" w:rsidRDefault="006D652E" w:rsidP="006D652E">
      <w:pPr>
        <w:spacing w:after="0" w:line="240" w:lineRule="auto"/>
        <w:ind w:left="5664"/>
        <w:jc w:val="both"/>
        <w:rPr>
          <w:rFonts w:asciiTheme="minorHAnsi" w:hAnsiTheme="minorHAnsi"/>
          <w:color w:val="000000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lastRenderedPageBreak/>
        <w:t xml:space="preserve">Załącznik </w:t>
      </w:r>
      <w:r w:rsidR="006514D6" w:rsidRPr="00F4066C">
        <w:rPr>
          <w:rFonts w:asciiTheme="minorHAnsi" w:hAnsiTheme="minorHAnsi"/>
          <w:color w:val="000000"/>
          <w:szCs w:val="24"/>
        </w:rPr>
        <w:t>Nr 1</w:t>
      </w:r>
    </w:p>
    <w:p w:rsidR="006D652E" w:rsidRPr="00F4066C" w:rsidRDefault="006D652E" w:rsidP="006D652E">
      <w:pPr>
        <w:spacing w:after="0" w:line="240" w:lineRule="auto"/>
        <w:ind w:left="5664"/>
        <w:jc w:val="both"/>
        <w:rPr>
          <w:rFonts w:asciiTheme="minorHAnsi" w:hAnsiTheme="minorHAnsi"/>
          <w:color w:val="000000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do Uchwały Nr XVII</w:t>
      </w:r>
      <w:r w:rsidR="00F4066C">
        <w:rPr>
          <w:rFonts w:asciiTheme="minorHAnsi" w:hAnsiTheme="minorHAnsi"/>
          <w:color w:val="000000"/>
          <w:szCs w:val="24"/>
        </w:rPr>
        <w:t>I</w:t>
      </w:r>
      <w:r w:rsidRPr="00F4066C">
        <w:rPr>
          <w:rFonts w:asciiTheme="minorHAnsi" w:hAnsiTheme="minorHAnsi"/>
          <w:color w:val="000000"/>
          <w:szCs w:val="24"/>
        </w:rPr>
        <w:t xml:space="preserve">/…./2016 </w:t>
      </w:r>
    </w:p>
    <w:p w:rsidR="006D652E" w:rsidRPr="00F4066C" w:rsidRDefault="006D652E" w:rsidP="006D652E">
      <w:pPr>
        <w:spacing w:after="0" w:line="240" w:lineRule="auto"/>
        <w:ind w:left="5664"/>
        <w:jc w:val="both"/>
        <w:rPr>
          <w:rFonts w:asciiTheme="minorHAnsi" w:hAnsiTheme="minorHAnsi"/>
          <w:color w:val="000000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Rady Miejskiej w Białym Borze</w:t>
      </w:r>
    </w:p>
    <w:p w:rsidR="006D652E" w:rsidRPr="00F4066C" w:rsidRDefault="006D652E" w:rsidP="006D652E">
      <w:pPr>
        <w:spacing w:after="0" w:line="240" w:lineRule="auto"/>
        <w:ind w:left="5664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z dnia …… 2016 roku</w:t>
      </w:r>
    </w:p>
    <w:p w:rsidR="006D652E" w:rsidRPr="00F4066C" w:rsidRDefault="006D652E" w:rsidP="006514D6">
      <w:pPr>
        <w:spacing w:before="100" w:after="0"/>
        <w:jc w:val="center"/>
        <w:rPr>
          <w:rFonts w:asciiTheme="minorHAnsi" w:hAnsiTheme="minorHAnsi"/>
          <w:b/>
          <w:color w:val="000000"/>
          <w:szCs w:val="24"/>
        </w:rPr>
      </w:pPr>
    </w:p>
    <w:p w:rsidR="004A6C3F" w:rsidRPr="00F4066C" w:rsidRDefault="000863B0" w:rsidP="006514D6">
      <w:pPr>
        <w:spacing w:before="100" w:after="0"/>
        <w:jc w:val="center"/>
        <w:rPr>
          <w:rFonts w:asciiTheme="minorHAnsi" w:hAnsiTheme="minorHAnsi"/>
          <w:szCs w:val="24"/>
        </w:rPr>
      </w:pPr>
      <w:r>
        <w:rPr>
          <w:rFonts w:asciiTheme="minorHAnsi" w:hAnsiTheme="minorHAnsi"/>
          <w:b/>
          <w:color w:val="000000"/>
          <w:szCs w:val="24"/>
        </w:rPr>
        <w:t>STATUT SOŁECTWA ……………… (nazwa sołectwa)</w:t>
      </w:r>
    </w:p>
    <w:p w:rsidR="004A6C3F" w:rsidRPr="00F4066C" w:rsidRDefault="00F80380">
      <w:pPr>
        <w:spacing w:before="587" w:after="0"/>
        <w:jc w:val="center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 xml:space="preserve">Rozdział  1. </w:t>
      </w:r>
    </w:p>
    <w:p w:rsidR="004A6C3F" w:rsidRPr="00F4066C" w:rsidRDefault="00F80380">
      <w:pPr>
        <w:spacing w:before="100" w:after="0"/>
        <w:jc w:val="center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NAZWA I TEREN DZIAŁANIA</w:t>
      </w:r>
    </w:p>
    <w:p w:rsidR="004A6C3F" w:rsidRPr="00F4066C" w:rsidRDefault="00F80380">
      <w:pPr>
        <w:spacing w:before="107" w:after="0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 xml:space="preserve">§  1. </w:t>
      </w:r>
    </w:p>
    <w:p w:rsidR="006514D6" w:rsidRPr="00F4066C" w:rsidRDefault="006514D6" w:rsidP="000863B0">
      <w:pPr>
        <w:pStyle w:val="Akapitzlist"/>
        <w:numPr>
          <w:ilvl w:val="0"/>
          <w:numId w:val="2"/>
        </w:numPr>
        <w:spacing w:before="107" w:after="0"/>
        <w:ind w:left="284" w:hanging="284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szCs w:val="24"/>
        </w:rPr>
        <w:t>Mieszkańcy sołectwa stanowią wspólnotę samorządową.</w:t>
      </w:r>
    </w:p>
    <w:p w:rsidR="006514D6" w:rsidRPr="00F4066C" w:rsidRDefault="000863B0" w:rsidP="000863B0">
      <w:pPr>
        <w:pStyle w:val="Akapitzlist"/>
        <w:numPr>
          <w:ilvl w:val="0"/>
          <w:numId w:val="2"/>
        </w:numPr>
        <w:spacing w:before="107" w:after="0"/>
        <w:ind w:left="284" w:hanging="284"/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W skład sołectwa ………….. (nazwa sołectwa)</w:t>
      </w:r>
      <w:r w:rsidR="006514D6" w:rsidRPr="00F4066C">
        <w:rPr>
          <w:rFonts w:asciiTheme="minorHAnsi" w:hAnsiTheme="minorHAnsi"/>
          <w:szCs w:val="24"/>
        </w:rPr>
        <w:t xml:space="preserve"> wcho</w:t>
      </w:r>
      <w:r>
        <w:rPr>
          <w:rFonts w:asciiTheme="minorHAnsi" w:hAnsiTheme="minorHAnsi"/>
          <w:szCs w:val="24"/>
        </w:rPr>
        <w:t>dzą miejscowości: ……………</w:t>
      </w:r>
      <w:r w:rsidR="006514D6" w:rsidRPr="00F4066C">
        <w:rPr>
          <w:rFonts w:asciiTheme="minorHAnsi" w:hAnsiTheme="minorHAnsi"/>
          <w:szCs w:val="24"/>
        </w:rPr>
        <w:t>.</w:t>
      </w:r>
      <w:r>
        <w:rPr>
          <w:rFonts w:asciiTheme="minorHAnsi" w:hAnsiTheme="minorHAnsi"/>
          <w:szCs w:val="24"/>
        </w:rPr>
        <w:t xml:space="preserve"> (nazwy miejscowości)</w:t>
      </w:r>
    </w:p>
    <w:p w:rsidR="004A6C3F" w:rsidRPr="00F4066C" w:rsidRDefault="00F80380" w:rsidP="00384E66">
      <w:pPr>
        <w:spacing w:before="107" w:after="0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 xml:space="preserve">§  2. </w:t>
      </w:r>
    </w:p>
    <w:p w:rsidR="004A6C3F" w:rsidRPr="00F4066C" w:rsidRDefault="00F80380" w:rsidP="000863B0">
      <w:pPr>
        <w:pStyle w:val="Akapitzlist"/>
        <w:numPr>
          <w:ilvl w:val="0"/>
          <w:numId w:val="9"/>
        </w:numPr>
        <w:spacing w:before="107" w:after="0"/>
        <w:ind w:left="284" w:hanging="284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 xml:space="preserve">Sołectwo </w:t>
      </w:r>
      <w:r w:rsidR="000863B0">
        <w:rPr>
          <w:rFonts w:asciiTheme="minorHAnsi" w:hAnsiTheme="minorHAnsi"/>
          <w:color w:val="000000"/>
          <w:szCs w:val="24"/>
        </w:rPr>
        <w:t>………….. (nazwa sołectwa)</w:t>
      </w:r>
      <w:r w:rsidRPr="00F4066C">
        <w:rPr>
          <w:rFonts w:asciiTheme="minorHAnsi" w:hAnsiTheme="minorHAnsi"/>
          <w:color w:val="000000"/>
          <w:szCs w:val="24"/>
        </w:rPr>
        <w:t xml:space="preserve">, zwane dalej Sołectwem, jest jednostką pomocniczą, której mieszkańcy wspólnie z innymi sołectwami tworzą wspólnotę samorządową Gminy </w:t>
      </w:r>
      <w:r w:rsidR="00554BCD" w:rsidRPr="00F4066C">
        <w:rPr>
          <w:rFonts w:asciiTheme="minorHAnsi" w:hAnsiTheme="minorHAnsi"/>
          <w:color w:val="000000"/>
          <w:szCs w:val="24"/>
        </w:rPr>
        <w:t>Biały Bór</w:t>
      </w:r>
      <w:r w:rsidRPr="00F4066C">
        <w:rPr>
          <w:rFonts w:asciiTheme="minorHAnsi" w:hAnsiTheme="minorHAnsi"/>
          <w:color w:val="000000"/>
          <w:szCs w:val="24"/>
        </w:rPr>
        <w:t>.</w:t>
      </w:r>
    </w:p>
    <w:p w:rsidR="004A6C3F" w:rsidRPr="00F4066C" w:rsidRDefault="00F80380" w:rsidP="000863B0">
      <w:pPr>
        <w:pStyle w:val="Akapitzlist"/>
        <w:numPr>
          <w:ilvl w:val="0"/>
          <w:numId w:val="9"/>
        </w:numPr>
        <w:spacing w:before="107" w:after="0"/>
        <w:ind w:left="284" w:hanging="284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Zadaniem Sołectwa jest zaspokajanie potrzeb jego mieszkańców</w:t>
      </w:r>
      <w:r w:rsidR="00554BCD" w:rsidRPr="00F4066C">
        <w:rPr>
          <w:rFonts w:asciiTheme="minorHAnsi" w:hAnsiTheme="minorHAnsi"/>
          <w:color w:val="000000"/>
          <w:szCs w:val="24"/>
        </w:rPr>
        <w:t xml:space="preserve"> oraz wspieranie organów Gminy Biały Bór</w:t>
      </w:r>
      <w:r w:rsidRPr="00F4066C">
        <w:rPr>
          <w:rFonts w:asciiTheme="minorHAnsi" w:hAnsiTheme="minorHAnsi"/>
          <w:color w:val="000000"/>
          <w:szCs w:val="24"/>
        </w:rPr>
        <w:t xml:space="preserve"> w realizacji ich zadań.</w:t>
      </w:r>
    </w:p>
    <w:p w:rsidR="004A6C3F" w:rsidRPr="00F4066C" w:rsidRDefault="00554BCD" w:rsidP="000863B0">
      <w:pPr>
        <w:pStyle w:val="Akapitzlist"/>
        <w:numPr>
          <w:ilvl w:val="0"/>
          <w:numId w:val="9"/>
        </w:numPr>
        <w:spacing w:before="107" w:after="0"/>
        <w:ind w:left="284" w:hanging="284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Wspólnota samorządowa sołectwa</w:t>
      </w:r>
      <w:r w:rsidR="00F80380" w:rsidRPr="00F4066C">
        <w:rPr>
          <w:rFonts w:asciiTheme="minorHAnsi" w:hAnsiTheme="minorHAnsi"/>
          <w:color w:val="000000"/>
          <w:szCs w:val="24"/>
        </w:rPr>
        <w:t xml:space="preserve"> działa na podstawie przepisów prawa, </w:t>
      </w:r>
      <w:r w:rsidR="000863B0">
        <w:rPr>
          <w:rFonts w:asciiTheme="minorHAnsi" w:hAnsiTheme="minorHAnsi"/>
          <w:color w:val="000000"/>
          <w:szCs w:val="24"/>
        </w:rPr>
        <w:br/>
      </w:r>
      <w:r w:rsidR="00F80380" w:rsidRPr="00F4066C">
        <w:rPr>
          <w:rFonts w:asciiTheme="minorHAnsi" w:hAnsiTheme="minorHAnsi"/>
          <w:color w:val="000000"/>
          <w:szCs w:val="24"/>
        </w:rPr>
        <w:t xml:space="preserve">a w </w:t>
      </w:r>
      <w:r w:rsidR="00384E66" w:rsidRPr="00F4066C">
        <w:rPr>
          <w:rFonts w:asciiTheme="minorHAnsi" w:hAnsiTheme="minorHAnsi"/>
          <w:color w:val="000000"/>
          <w:szCs w:val="24"/>
        </w:rPr>
        <w:t>s</w:t>
      </w:r>
      <w:r w:rsidR="00F80380" w:rsidRPr="00F4066C">
        <w:rPr>
          <w:rFonts w:asciiTheme="minorHAnsi" w:hAnsiTheme="minorHAnsi"/>
          <w:color w:val="000000"/>
          <w:szCs w:val="24"/>
        </w:rPr>
        <w:t>zczególności:</w:t>
      </w:r>
    </w:p>
    <w:p w:rsidR="004A6C3F" w:rsidRPr="00F4066C" w:rsidRDefault="00F80380" w:rsidP="00ED3432">
      <w:pPr>
        <w:spacing w:before="100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- ustawy z dnia 8 marca 1990 r. o samorządzie gminnym,</w:t>
      </w:r>
    </w:p>
    <w:p w:rsidR="004A6C3F" w:rsidRPr="00F4066C" w:rsidRDefault="00F80380" w:rsidP="00ED3432">
      <w:pPr>
        <w:spacing w:before="100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- niniejszego Statutu.</w:t>
      </w:r>
    </w:p>
    <w:p w:rsidR="004A6C3F" w:rsidRPr="00F4066C" w:rsidRDefault="00F80380" w:rsidP="00384E66">
      <w:pPr>
        <w:spacing w:before="587" w:after="0"/>
        <w:jc w:val="center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Rozdział  2.</w:t>
      </w:r>
    </w:p>
    <w:p w:rsidR="004A6C3F" w:rsidRPr="00F4066C" w:rsidRDefault="00F80380" w:rsidP="00384E66">
      <w:pPr>
        <w:spacing w:before="100" w:after="0"/>
        <w:jc w:val="center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ORGANIZACJA I ZAKRES DZIAŁANIA</w:t>
      </w:r>
    </w:p>
    <w:p w:rsidR="004A6C3F" w:rsidRPr="00F4066C" w:rsidRDefault="00F80380" w:rsidP="00384E66">
      <w:pPr>
        <w:spacing w:before="107" w:after="0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 xml:space="preserve">§  </w:t>
      </w:r>
      <w:r w:rsidR="00384E66" w:rsidRPr="00F4066C">
        <w:rPr>
          <w:rFonts w:asciiTheme="minorHAnsi" w:hAnsiTheme="minorHAnsi"/>
          <w:b/>
          <w:color w:val="000000"/>
          <w:szCs w:val="24"/>
        </w:rPr>
        <w:t>3</w:t>
      </w:r>
      <w:r w:rsidRPr="00F4066C">
        <w:rPr>
          <w:rFonts w:asciiTheme="minorHAnsi" w:hAnsiTheme="minorHAnsi"/>
          <w:b/>
          <w:color w:val="000000"/>
          <w:szCs w:val="24"/>
        </w:rPr>
        <w:t xml:space="preserve">. </w:t>
      </w:r>
    </w:p>
    <w:p w:rsidR="004A6C3F" w:rsidRPr="00F4066C" w:rsidRDefault="00F80380" w:rsidP="000863B0">
      <w:pPr>
        <w:pStyle w:val="Akapitzlist"/>
        <w:numPr>
          <w:ilvl w:val="0"/>
          <w:numId w:val="10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Organami sołectwa są:</w:t>
      </w:r>
    </w:p>
    <w:p w:rsidR="004A6C3F" w:rsidRPr="00F4066C" w:rsidRDefault="00F80380" w:rsidP="00ED3432">
      <w:pPr>
        <w:spacing w:before="107" w:after="0"/>
        <w:ind w:left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1)  Zebranie Wiejskie,</w:t>
      </w:r>
    </w:p>
    <w:p w:rsidR="004A6C3F" w:rsidRPr="00F4066C" w:rsidRDefault="00F80380" w:rsidP="00ED3432">
      <w:pPr>
        <w:spacing w:before="107" w:after="0"/>
        <w:ind w:left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2)  Sołtys i Rada Sołecka.</w:t>
      </w:r>
    </w:p>
    <w:p w:rsidR="00ED3432" w:rsidRPr="00F4066C" w:rsidRDefault="00F80380" w:rsidP="000863B0">
      <w:pPr>
        <w:pStyle w:val="Akapitzlist"/>
        <w:numPr>
          <w:ilvl w:val="0"/>
          <w:numId w:val="10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Zebranie Wiejskie może powoływać także inne stałe lub doraźne komisje sołectwa, określając ich skład i zakres działania.</w:t>
      </w:r>
    </w:p>
    <w:p w:rsidR="00ED3432" w:rsidRPr="00F4066C" w:rsidRDefault="00F80380" w:rsidP="000863B0">
      <w:pPr>
        <w:pStyle w:val="Akapitzlist"/>
        <w:numPr>
          <w:ilvl w:val="0"/>
          <w:numId w:val="10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Kadencja organów Sołectwa trwa 4 lata licząc od dnia wyboru.</w:t>
      </w:r>
    </w:p>
    <w:p w:rsidR="004A6C3F" w:rsidRPr="00F4066C" w:rsidRDefault="00F80380" w:rsidP="000863B0">
      <w:pPr>
        <w:pStyle w:val="Akapitzlist"/>
        <w:numPr>
          <w:ilvl w:val="0"/>
          <w:numId w:val="10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Po upływie kadencji organy Sołectwa działają do dnia wyboru nowych organów.</w:t>
      </w:r>
    </w:p>
    <w:p w:rsidR="000863B0" w:rsidRDefault="000863B0" w:rsidP="00384E66">
      <w:pPr>
        <w:spacing w:before="107" w:after="0"/>
        <w:jc w:val="both"/>
        <w:rPr>
          <w:rFonts w:asciiTheme="minorHAnsi" w:hAnsiTheme="minorHAnsi"/>
          <w:b/>
          <w:color w:val="000000"/>
          <w:szCs w:val="24"/>
        </w:rPr>
      </w:pPr>
    </w:p>
    <w:p w:rsidR="004A6C3F" w:rsidRPr="00F4066C" w:rsidRDefault="00F80380" w:rsidP="00384E66">
      <w:pPr>
        <w:spacing w:before="107" w:after="0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 xml:space="preserve">§  </w:t>
      </w:r>
      <w:r w:rsidR="001F0F82" w:rsidRPr="00F4066C">
        <w:rPr>
          <w:rFonts w:asciiTheme="minorHAnsi" w:hAnsiTheme="minorHAnsi"/>
          <w:b/>
          <w:color w:val="000000"/>
          <w:szCs w:val="24"/>
        </w:rPr>
        <w:t>4</w:t>
      </w:r>
      <w:r w:rsidRPr="00F4066C">
        <w:rPr>
          <w:rFonts w:asciiTheme="minorHAnsi" w:hAnsiTheme="minorHAnsi"/>
          <w:b/>
          <w:color w:val="000000"/>
          <w:szCs w:val="24"/>
        </w:rPr>
        <w:t xml:space="preserve">. </w:t>
      </w:r>
    </w:p>
    <w:p w:rsidR="00574F3A" w:rsidRPr="00F4066C" w:rsidRDefault="00F80380" w:rsidP="000863B0">
      <w:pPr>
        <w:pStyle w:val="Akapitzlist"/>
        <w:numPr>
          <w:ilvl w:val="0"/>
          <w:numId w:val="11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Zebranie Wiejskie jest organem uchwałodawczym w Sołectwie.</w:t>
      </w:r>
    </w:p>
    <w:p w:rsidR="00574F3A" w:rsidRPr="00F4066C" w:rsidRDefault="00F80380" w:rsidP="000863B0">
      <w:pPr>
        <w:pStyle w:val="Akapitzlist"/>
        <w:numPr>
          <w:ilvl w:val="0"/>
          <w:numId w:val="11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lastRenderedPageBreak/>
        <w:t>Sołtys jest organem wykonawczym.</w:t>
      </w:r>
    </w:p>
    <w:p w:rsidR="004A6C3F" w:rsidRPr="00F4066C" w:rsidRDefault="00F80380" w:rsidP="000863B0">
      <w:pPr>
        <w:pStyle w:val="Akapitzlist"/>
        <w:numPr>
          <w:ilvl w:val="0"/>
          <w:numId w:val="11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Rada Sołecka wspomaga działalność Sołtysa.</w:t>
      </w:r>
    </w:p>
    <w:p w:rsidR="000863B0" w:rsidRDefault="000863B0" w:rsidP="00384E66">
      <w:pPr>
        <w:spacing w:before="107" w:after="0"/>
        <w:jc w:val="both"/>
        <w:rPr>
          <w:rFonts w:asciiTheme="minorHAnsi" w:hAnsiTheme="minorHAnsi"/>
          <w:b/>
          <w:color w:val="000000"/>
          <w:szCs w:val="24"/>
        </w:rPr>
      </w:pPr>
    </w:p>
    <w:p w:rsidR="004A6C3F" w:rsidRPr="00F4066C" w:rsidRDefault="001F0F82" w:rsidP="00384E66">
      <w:pPr>
        <w:spacing w:before="107" w:after="0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§  5</w:t>
      </w:r>
      <w:r w:rsidR="00F80380" w:rsidRPr="00F4066C">
        <w:rPr>
          <w:rFonts w:asciiTheme="minorHAnsi" w:hAnsiTheme="minorHAnsi"/>
          <w:b/>
          <w:color w:val="000000"/>
          <w:szCs w:val="24"/>
        </w:rPr>
        <w:t xml:space="preserve">. </w:t>
      </w:r>
      <w:r w:rsidR="00F80380" w:rsidRPr="00F4066C">
        <w:rPr>
          <w:rFonts w:asciiTheme="minorHAnsi" w:hAnsiTheme="minorHAnsi"/>
          <w:color w:val="000000"/>
          <w:szCs w:val="24"/>
        </w:rPr>
        <w:t>Do zadań Zebrania Wiejskiego Sołectwa należy</w:t>
      </w:r>
      <w:r w:rsidR="00F4066C" w:rsidRPr="00F4066C">
        <w:rPr>
          <w:rFonts w:asciiTheme="minorHAnsi" w:hAnsiTheme="minorHAnsi"/>
          <w:color w:val="000000"/>
          <w:szCs w:val="24"/>
        </w:rPr>
        <w:t xml:space="preserve"> w szczególności</w:t>
      </w:r>
      <w:r w:rsidR="00F80380" w:rsidRPr="00F4066C">
        <w:rPr>
          <w:rFonts w:asciiTheme="minorHAnsi" w:hAnsiTheme="minorHAnsi"/>
          <w:color w:val="000000"/>
          <w:szCs w:val="24"/>
        </w:rPr>
        <w:t>:</w:t>
      </w:r>
    </w:p>
    <w:p w:rsidR="004A6C3F" w:rsidRPr="00F4066C" w:rsidRDefault="00F80380" w:rsidP="000863B0">
      <w:pPr>
        <w:pStyle w:val="Akapitzlist"/>
        <w:numPr>
          <w:ilvl w:val="0"/>
          <w:numId w:val="12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udział w rozpatrywaniu spraw socjalno-bytowych, opieki zdrowotnej, kulturalnych, sportu, wypoczynku i innych związanych z miejscem zamieszkania,</w:t>
      </w:r>
    </w:p>
    <w:p w:rsidR="004A6C3F" w:rsidRPr="00F4066C" w:rsidRDefault="00F80380" w:rsidP="000863B0">
      <w:pPr>
        <w:pStyle w:val="Akapitzlist"/>
        <w:numPr>
          <w:ilvl w:val="0"/>
          <w:numId w:val="12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kształtowanie zasad współżycia społecznego,</w:t>
      </w:r>
    </w:p>
    <w:p w:rsidR="004A6C3F" w:rsidRPr="00F4066C" w:rsidRDefault="00F80380" w:rsidP="000863B0">
      <w:pPr>
        <w:pStyle w:val="Akapitzlist"/>
        <w:numPr>
          <w:ilvl w:val="0"/>
          <w:numId w:val="12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organizowanie różnych pra</w:t>
      </w:r>
      <w:r w:rsidR="00F4066C">
        <w:rPr>
          <w:rFonts w:asciiTheme="minorHAnsi" w:hAnsiTheme="minorHAnsi"/>
          <w:color w:val="000000"/>
          <w:szCs w:val="24"/>
        </w:rPr>
        <w:t>c na rzecz miejsca zamieszkania.</w:t>
      </w:r>
    </w:p>
    <w:p w:rsidR="000863B0" w:rsidRDefault="000863B0" w:rsidP="00384E66">
      <w:pPr>
        <w:spacing w:before="107" w:after="0"/>
        <w:jc w:val="both"/>
        <w:rPr>
          <w:rFonts w:asciiTheme="minorHAnsi" w:hAnsiTheme="minorHAnsi"/>
          <w:b/>
          <w:color w:val="000000"/>
          <w:szCs w:val="24"/>
        </w:rPr>
      </w:pPr>
    </w:p>
    <w:p w:rsidR="004A6C3F" w:rsidRPr="00F4066C" w:rsidRDefault="00F80380" w:rsidP="00384E66">
      <w:pPr>
        <w:spacing w:before="107" w:after="0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 xml:space="preserve">§  </w:t>
      </w:r>
      <w:r w:rsidR="001F0F82" w:rsidRPr="00F4066C">
        <w:rPr>
          <w:rFonts w:asciiTheme="minorHAnsi" w:hAnsiTheme="minorHAnsi"/>
          <w:b/>
          <w:color w:val="000000"/>
          <w:szCs w:val="24"/>
        </w:rPr>
        <w:t>6</w:t>
      </w:r>
      <w:r w:rsidRPr="00F4066C">
        <w:rPr>
          <w:rFonts w:asciiTheme="minorHAnsi" w:hAnsiTheme="minorHAnsi"/>
          <w:b/>
          <w:color w:val="000000"/>
          <w:szCs w:val="24"/>
        </w:rPr>
        <w:t xml:space="preserve">. </w:t>
      </w:r>
      <w:r w:rsidR="00F40977" w:rsidRPr="00F4066C">
        <w:rPr>
          <w:rFonts w:asciiTheme="minorHAnsi" w:hAnsiTheme="minorHAnsi"/>
          <w:color w:val="000000"/>
          <w:szCs w:val="24"/>
        </w:rPr>
        <w:t>Zadania określone w § 5</w:t>
      </w:r>
      <w:r w:rsidRPr="00F4066C">
        <w:rPr>
          <w:rFonts w:asciiTheme="minorHAnsi" w:hAnsiTheme="minorHAnsi"/>
          <w:color w:val="000000"/>
          <w:szCs w:val="24"/>
        </w:rPr>
        <w:t xml:space="preserve"> są realizowane poprzez:</w:t>
      </w:r>
    </w:p>
    <w:p w:rsidR="004A6C3F" w:rsidRPr="00F4066C" w:rsidRDefault="00F80380" w:rsidP="000863B0">
      <w:pPr>
        <w:pStyle w:val="Akapitzlist"/>
        <w:numPr>
          <w:ilvl w:val="0"/>
          <w:numId w:val="13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podejmowanie uchwał w sprawach sołectwa w ramach przyznanych kompetencji,</w:t>
      </w:r>
    </w:p>
    <w:p w:rsidR="004A6C3F" w:rsidRPr="00F4066C" w:rsidRDefault="00F80380" w:rsidP="000863B0">
      <w:pPr>
        <w:pStyle w:val="Akapitzlist"/>
        <w:numPr>
          <w:ilvl w:val="0"/>
          <w:numId w:val="13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opiniowanie spraw należących do zakresu</w:t>
      </w:r>
      <w:r w:rsidR="00F3211D" w:rsidRPr="00F4066C">
        <w:rPr>
          <w:rFonts w:asciiTheme="minorHAnsi" w:hAnsiTheme="minorHAnsi"/>
          <w:color w:val="000000"/>
          <w:szCs w:val="24"/>
        </w:rPr>
        <w:t xml:space="preserve"> działania w</w:t>
      </w:r>
      <w:r w:rsidR="00F4066C">
        <w:rPr>
          <w:rFonts w:asciiTheme="minorHAnsi" w:hAnsiTheme="minorHAnsi"/>
          <w:color w:val="000000"/>
          <w:szCs w:val="24"/>
        </w:rPr>
        <w:t>spólnoty</w:t>
      </w:r>
      <w:r w:rsidR="00554BCD" w:rsidRPr="00F4066C">
        <w:rPr>
          <w:rFonts w:asciiTheme="minorHAnsi" w:hAnsiTheme="minorHAnsi"/>
          <w:color w:val="000000"/>
          <w:szCs w:val="24"/>
        </w:rPr>
        <w:t xml:space="preserve"> samorządow</w:t>
      </w:r>
      <w:r w:rsidR="00F4066C">
        <w:rPr>
          <w:rFonts w:asciiTheme="minorHAnsi" w:hAnsiTheme="minorHAnsi"/>
          <w:color w:val="000000"/>
          <w:szCs w:val="24"/>
        </w:rPr>
        <w:t>ej</w:t>
      </w:r>
      <w:r w:rsidRPr="00F4066C">
        <w:rPr>
          <w:rFonts w:asciiTheme="minorHAnsi" w:hAnsiTheme="minorHAnsi"/>
          <w:color w:val="000000"/>
          <w:szCs w:val="24"/>
        </w:rPr>
        <w:t>,</w:t>
      </w:r>
    </w:p>
    <w:p w:rsidR="004A6C3F" w:rsidRPr="00F4066C" w:rsidRDefault="00F80380" w:rsidP="000863B0">
      <w:pPr>
        <w:pStyle w:val="Akapitzlist"/>
        <w:numPr>
          <w:ilvl w:val="0"/>
          <w:numId w:val="13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współuczestnictwo w organizowaniu i przeprowadzaniu przez Rad</w:t>
      </w:r>
      <w:r w:rsidR="00554BCD" w:rsidRPr="00F4066C">
        <w:rPr>
          <w:rFonts w:asciiTheme="minorHAnsi" w:hAnsiTheme="minorHAnsi"/>
          <w:color w:val="000000"/>
          <w:szCs w:val="24"/>
        </w:rPr>
        <w:t>ę Miejską konsultacji społecznych</w:t>
      </w:r>
      <w:r w:rsidRPr="00F4066C">
        <w:rPr>
          <w:rFonts w:asciiTheme="minorHAnsi" w:hAnsiTheme="minorHAnsi"/>
          <w:color w:val="000000"/>
          <w:szCs w:val="24"/>
        </w:rPr>
        <w:t xml:space="preserve"> projektów uchwał Rady Miejskiej w sprawach o podstawowym znaczeniu dla mieszkańców Sołectwa,</w:t>
      </w:r>
    </w:p>
    <w:p w:rsidR="004A6C3F" w:rsidRPr="00F4066C" w:rsidRDefault="00F80380" w:rsidP="000863B0">
      <w:pPr>
        <w:pStyle w:val="Akapitzlist"/>
        <w:numPr>
          <w:ilvl w:val="0"/>
          <w:numId w:val="13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 xml:space="preserve">występowanie z wnioskiem do Rady Miejskiej o rozpatrzenie spraw, których załatwienie wykracza poza </w:t>
      </w:r>
      <w:r w:rsidR="00554BCD" w:rsidRPr="00F4066C">
        <w:rPr>
          <w:rFonts w:asciiTheme="minorHAnsi" w:hAnsiTheme="minorHAnsi"/>
          <w:color w:val="000000"/>
          <w:szCs w:val="24"/>
        </w:rPr>
        <w:t>kompetencje</w:t>
      </w:r>
      <w:r w:rsidRPr="00F4066C">
        <w:rPr>
          <w:rFonts w:asciiTheme="minorHAnsi" w:hAnsiTheme="minorHAnsi"/>
          <w:color w:val="000000"/>
          <w:szCs w:val="24"/>
        </w:rPr>
        <w:t xml:space="preserve"> mieszkańców Sołectwa,</w:t>
      </w:r>
    </w:p>
    <w:p w:rsidR="004A6C3F" w:rsidRPr="00F4066C" w:rsidRDefault="00F80380" w:rsidP="000863B0">
      <w:pPr>
        <w:pStyle w:val="Akapitzlist"/>
        <w:numPr>
          <w:ilvl w:val="0"/>
          <w:numId w:val="13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współpraca z Radnymi z terenu Sołectwa w zakresie organizacji spotkań z wyborcami, dyżurów oraz kierowanie do nich wniosków dotyczących Sołectwa,</w:t>
      </w:r>
    </w:p>
    <w:p w:rsidR="004A6C3F" w:rsidRPr="00F4066C" w:rsidRDefault="00F80380" w:rsidP="000863B0">
      <w:pPr>
        <w:pStyle w:val="Akapitzlist"/>
        <w:numPr>
          <w:ilvl w:val="0"/>
          <w:numId w:val="13"/>
        </w:numPr>
        <w:tabs>
          <w:tab w:val="left" w:pos="7890"/>
        </w:tabs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ustalanie zadań dla Sołtysa do realiza</w:t>
      </w:r>
      <w:r w:rsidR="00F4066C">
        <w:rPr>
          <w:rFonts w:asciiTheme="minorHAnsi" w:hAnsiTheme="minorHAnsi"/>
          <w:color w:val="000000"/>
          <w:szCs w:val="24"/>
        </w:rPr>
        <w:t>cji między zebraniami wiejskimi.</w:t>
      </w:r>
      <w:r w:rsidR="00F40977" w:rsidRPr="00F4066C">
        <w:rPr>
          <w:rFonts w:asciiTheme="minorHAnsi" w:hAnsiTheme="minorHAnsi"/>
          <w:color w:val="000000"/>
          <w:szCs w:val="24"/>
        </w:rPr>
        <w:tab/>
      </w:r>
    </w:p>
    <w:p w:rsidR="000863B0" w:rsidRDefault="000863B0" w:rsidP="00384E66">
      <w:pPr>
        <w:spacing w:before="107" w:after="0"/>
        <w:jc w:val="both"/>
        <w:rPr>
          <w:rFonts w:asciiTheme="minorHAnsi" w:hAnsiTheme="minorHAnsi"/>
          <w:b/>
          <w:color w:val="000000"/>
          <w:szCs w:val="24"/>
        </w:rPr>
      </w:pPr>
    </w:p>
    <w:p w:rsidR="004A6C3F" w:rsidRPr="00F4066C" w:rsidRDefault="00F40977" w:rsidP="00384E66">
      <w:pPr>
        <w:spacing w:before="107" w:after="0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§  7</w:t>
      </w:r>
      <w:r w:rsidR="00F80380" w:rsidRPr="00F4066C">
        <w:rPr>
          <w:rFonts w:asciiTheme="minorHAnsi" w:hAnsiTheme="minorHAnsi"/>
          <w:b/>
          <w:color w:val="000000"/>
          <w:szCs w:val="24"/>
        </w:rPr>
        <w:t xml:space="preserve">. </w:t>
      </w:r>
      <w:r w:rsidR="00F80380" w:rsidRPr="00F4066C">
        <w:rPr>
          <w:rFonts w:asciiTheme="minorHAnsi" w:hAnsiTheme="minorHAnsi"/>
          <w:color w:val="000000"/>
          <w:szCs w:val="24"/>
        </w:rPr>
        <w:t xml:space="preserve"> Uchwały i opinie Zebrania Wiejskiego Sołtys </w:t>
      </w:r>
      <w:r w:rsidR="00554BCD" w:rsidRPr="00F4066C">
        <w:rPr>
          <w:rFonts w:asciiTheme="minorHAnsi" w:hAnsiTheme="minorHAnsi"/>
          <w:color w:val="000000"/>
          <w:szCs w:val="24"/>
        </w:rPr>
        <w:t>przekazuje Burmistrzowi Białego Boru</w:t>
      </w:r>
      <w:r w:rsidR="00F80380" w:rsidRPr="00F4066C">
        <w:rPr>
          <w:rFonts w:asciiTheme="minorHAnsi" w:hAnsiTheme="minorHAnsi"/>
          <w:color w:val="000000"/>
          <w:szCs w:val="24"/>
        </w:rPr>
        <w:t>.</w:t>
      </w:r>
    </w:p>
    <w:p w:rsidR="000863B0" w:rsidRDefault="000863B0" w:rsidP="00384E66">
      <w:pPr>
        <w:spacing w:before="107" w:after="240"/>
        <w:jc w:val="both"/>
        <w:rPr>
          <w:rFonts w:asciiTheme="minorHAnsi" w:hAnsiTheme="minorHAnsi"/>
          <w:b/>
          <w:color w:val="000000"/>
          <w:szCs w:val="24"/>
        </w:rPr>
      </w:pPr>
    </w:p>
    <w:p w:rsidR="004A6C3F" w:rsidRPr="00F4066C" w:rsidRDefault="00F40977" w:rsidP="00384E66">
      <w:pPr>
        <w:spacing w:before="107" w:after="240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§ </w:t>
      </w:r>
      <w:r w:rsidR="000863B0">
        <w:rPr>
          <w:rFonts w:asciiTheme="minorHAnsi" w:hAnsiTheme="minorHAnsi"/>
          <w:b/>
          <w:color w:val="000000"/>
          <w:szCs w:val="24"/>
        </w:rPr>
        <w:t xml:space="preserve"> </w:t>
      </w:r>
      <w:r w:rsidRPr="00F4066C">
        <w:rPr>
          <w:rFonts w:asciiTheme="minorHAnsi" w:hAnsiTheme="minorHAnsi"/>
          <w:b/>
          <w:color w:val="000000"/>
          <w:szCs w:val="24"/>
        </w:rPr>
        <w:t>8</w:t>
      </w:r>
      <w:r w:rsidR="00F80380" w:rsidRPr="00F4066C">
        <w:rPr>
          <w:rFonts w:asciiTheme="minorHAnsi" w:hAnsiTheme="minorHAnsi"/>
          <w:b/>
          <w:color w:val="000000"/>
          <w:szCs w:val="24"/>
        </w:rPr>
        <w:t xml:space="preserve">. </w:t>
      </w:r>
      <w:r w:rsidR="00F80380" w:rsidRPr="00F4066C">
        <w:rPr>
          <w:rFonts w:asciiTheme="minorHAnsi" w:hAnsiTheme="minorHAnsi"/>
          <w:color w:val="000000"/>
          <w:szCs w:val="24"/>
        </w:rPr>
        <w:t xml:space="preserve">Dla realizacji wspólnych przedsięwzięć </w:t>
      </w:r>
      <w:r w:rsidR="00F3211D" w:rsidRPr="00F4066C">
        <w:rPr>
          <w:rFonts w:asciiTheme="minorHAnsi" w:hAnsiTheme="minorHAnsi"/>
          <w:color w:val="000000"/>
          <w:szCs w:val="24"/>
        </w:rPr>
        <w:t>wspólnota s</w:t>
      </w:r>
      <w:r w:rsidR="00554BCD" w:rsidRPr="00F4066C">
        <w:rPr>
          <w:rFonts w:asciiTheme="minorHAnsi" w:hAnsiTheme="minorHAnsi"/>
          <w:color w:val="000000"/>
          <w:szCs w:val="24"/>
        </w:rPr>
        <w:t>amorządowa</w:t>
      </w:r>
      <w:r w:rsidR="00F3211D" w:rsidRPr="00F4066C">
        <w:rPr>
          <w:rFonts w:asciiTheme="minorHAnsi" w:hAnsiTheme="minorHAnsi"/>
          <w:color w:val="000000"/>
          <w:szCs w:val="24"/>
        </w:rPr>
        <w:t xml:space="preserve"> s</w:t>
      </w:r>
      <w:r w:rsidR="00F80380" w:rsidRPr="00F4066C">
        <w:rPr>
          <w:rFonts w:asciiTheme="minorHAnsi" w:hAnsiTheme="minorHAnsi"/>
          <w:color w:val="000000"/>
          <w:szCs w:val="24"/>
        </w:rPr>
        <w:t>ołect</w:t>
      </w:r>
      <w:r w:rsidR="00554BCD" w:rsidRPr="00F4066C">
        <w:rPr>
          <w:rFonts w:asciiTheme="minorHAnsi" w:hAnsiTheme="minorHAnsi"/>
          <w:color w:val="000000"/>
          <w:szCs w:val="24"/>
        </w:rPr>
        <w:t xml:space="preserve">wa może nawiązywać współpracę ze wspólnotami samorządowymi </w:t>
      </w:r>
      <w:r w:rsidR="00F80380" w:rsidRPr="00F4066C">
        <w:rPr>
          <w:rFonts w:asciiTheme="minorHAnsi" w:hAnsiTheme="minorHAnsi"/>
          <w:color w:val="000000"/>
          <w:szCs w:val="24"/>
        </w:rPr>
        <w:t>sąsied</w:t>
      </w:r>
      <w:r w:rsidR="00554BCD" w:rsidRPr="00F4066C">
        <w:rPr>
          <w:rFonts w:asciiTheme="minorHAnsi" w:hAnsiTheme="minorHAnsi"/>
          <w:color w:val="000000"/>
          <w:szCs w:val="24"/>
        </w:rPr>
        <w:t xml:space="preserve">nich sołectw. Może zawierać </w:t>
      </w:r>
      <w:r w:rsidR="00F80380" w:rsidRPr="00F4066C">
        <w:rPr>
          <w:rFonts w:asciiTheme="minorHAnsi" w:hAnsiTheme="minorHAnsi"/>
          <w:color w:val="000000"/>
          <w:szCs w:val="24"/>
        </w:rPr>
        <w:t>porozumienia określające zakres i sposób wykonania wspólnych zadań.</w:t>
      </w:r>
    </w:p>
    <w:p w:rsidR="004A6C3F" w:rsidRPr="00F4066C" w:rsidRDefault="00F80380" w:rsidP="00F40977">
      <w:pPr>
        <w:spacing w:before="587" w:after="0"/>
        <w:jc w:val="center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Rozdział  3.</w:t>
      </w:r>
    </w:p>
    <w:p w:rsidR="004A6C3F" w:rsidRPr="00F4066C" w:rsidRDefault="00F80380" w:rsidP="00F40977">
      <w:pPr>
        <w:spacing w:before="100" w:after="0"/>
        <w:jc w:val="center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SOŁTYS I RADA SOŁECKA</w:t>
      </w:r>
    </w:p>
    <w:p w:rsidR="004A6C3F" w:rsidRPr="00F4066C" w:rsidRDefault="00F40977" w:rsidP="00384E66">
      <w:pPr>
        <w:spacing w:before="107" w:after="240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§  9</w:t>
      </w:r>
      <w:r w:rsidR="00F80380" w:rsidRPr="00F4066C">
        <w:rPr>
          <w:rFonts w:asciiTheme="minorHAnsi" w:hAnsiTheme="minorHAnsi"/>
          <w:b/>
          <w:color w:val="000000"/>
          <w:szCs w:val="24"/>
        </w:rPr>
        <w:t xml:space="preserve">. </w:t>
      </w:r>
      <w:r w:rsidR="00F80380" w:rsidRPr="00F4066C">
        <w:rPr>
          <w:rFonts w:asciiTheme="minorHAnsi" w:hAnsiTheme="minorHAnsi"/>
          <w:color w:val="000000"/>
          <w:szCs w:val="24"/>
        </w:rPr>
        <w:t>W celu rozwijania aktywności społecznej i gospodarczej w sołectwie oraz zapewnienia stałej łączności między sołectwem</w:t>
      </w:r>
      <w:r w:rsidR="00F4066C">
        <w:rPr>
          <w:rFonts w:asciiTheme="minorHAnsi" w:hAnsiTheme="minorHAnsi"/>
          <w:color w:val="000000"/>
          <w:szCs w:val="24"/>
        </w:rPr>
        <w:t>,</w:t>
      </w:r>
      <w:r w:rsidR="00F80380" w:rsidRPr="00F4066C">
        <w:rPr>
          <w:rFonts w:asciiTheme="minorHAnsi" w:hAnsiTheme="minorHAnsi"/>
          <w:color w:val="000000"/>
          <w:szCs w:val="24"/>
        </w:rPr>
        <w:t xml:space="preserve"> a Ra</w:t>
      </w:r>
      <w:r w:rsidR="00554BCD" w:rsidRPr="00F4066C">
        <w:rPr>
          <w:rFonts w:asciiTheme="minorHAnsi" w:hAnsiTheme="minorHAnsi"/>
          <w:color w:val="000000"/>
          <w:szCs w:val="24"/>
        </w:rPr>
        <w:t>dą Miejską i Burmistrzem Białego Boru</w:t>
      </w:r>
      <w:r w:rsidR="00F80380" w:rsidRPr="00F4066C">
        <w:rPr>
          <w:rFonts w:asciiTheme="minorHAnsi" w:hAnsiTheme="minorHAnsi"/>
          <w:color w:val="000000"/>
          <w:szCs w:val="24"/>
        </w:rPr>
        <w:t>, mieszkańcy sołectwa wybierają ze swego grona Sołtysa i Radę Sołecką.</w:t>
      </w:r>
    </w:p>
    <w:p w:rsidR="004A6C3F" w:rsidRPr="00F4066C" w:rsidRDefault="00F40977" w:rsidP="00384E66">
      <w:pPr>
        <w:spacing w:before="107" w:after="0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§  10</w:t>
      </w:r>
      <w:r w:rsidR="00F80380" w:rsidRPr="00F4066C">
        <w:rPr>
          <w:rFonts w:asciiTheme="minorHAnsi" w:hAnsiTheme="minorHAnsi"/>
          <w:b/>
          <w:color w:val="000000"/>
          <w:szCs w:val="24"/>
        </w:rPr>
        <w:t xml:space="preserve">. </w:t>
      </w:r>
      <w:r w:rsidR="00F80380" w:rsidRPr="00F4066C">
        <w:rPr>
          <w:rFonts w:asciiTheme="minorHAnsi" w:hAnsiTheme="minorHAnsi"/>
          <w:color w:val="000000"/>
          <w:szCs w:val="24"/>
        </w:rPr>
        <w:t>Do obowiązków Sołtysa należy w szczególności:</w:t>
      </w:r>
    </w:p>
    <w:p w:rsidR="004A6C3F" w:rsidRPr="00F4066C" w:rsidRDefault="00F80380" w:rsidP="000863B0">
      <w:pPr>
        <w:pStyle w:val="Akapitzlist"/>
        <w:numPr>
          <w:ilvl w:val="0"/>
          <w:numId w:val="8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zwoływanie zebrań wiejskich,</w:t>
      </w:r>
    </w:p>
    <w:p w:rsidR="004A6C3F" w:rsidRPr="00F4066C" w:rsidRDefault="00F80380" w:rsidP="000863B0">
      <w:pPr>
        <w:pStyle w:val="Akapitzlist"/>
        <w:numPr>
          <w:ilvl w:val="0"/>
          <w:numId w:val="8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zwoływanie posiedzeń Rady Sołeckiej,</w:t>
      </w:r>
    </w:p>
    <w:p w:rsidR="004A6C3F" w:rsidRPr="00F4066C" w:rsidRDefault="00F80380" w:rsidP="000863B0">
      <w:pPr>
        <w:pStyle w:val="Akapitzlist"/>
        <w:numPr>
          <w:ilvl w:val="0"/>
          <w:numId w:val="8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działanie stosownie do wskazań Zebrania Wiejskiego, Rady</w:t>
      </w:r>
      <w:r w:rsidR="00554BCD" w:rsidRPr="00F4066C">
        <w:rPr>
          <w:rFonts w:asciiTheme="minorHAnsi" w:hAnsiTheme="minorHAnsi"/>
          <w:color w:val="000000"/>
          <w:szCs w:val="24"/>
        </w:rPr>
        <w:t xml:space="preserve"> Miejskiej i Burmistrza Białego Boru</w:t>
      </w:r>
      <w:r w:rsidRPr="00F4066C">
        <w:rPr>
          <w:rFonts w:asciiTheme="minorHAnsi" w:hAnsiTheme="minorHAnsi"/>
          <w:color w:val="000000"/>
          <w:szCs w:val="24"/>
        </w:rPr>
        <w:t>,</w:t>
      </w:r>
    </w:p>
    <w:p w:rsidR="004A6C3F" w:rsidRPr="00F4066C" w:rsidRDefault="00F80380" w:rsidP="000863B0">
      <w:pPr>
        <w:pStyle w:val="Akapitzlist"/>
        <w:numPr>
          <w:ilvl w:val="0"/>
          <w:numId w:val="8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lastRenderedPageBreak/>
        <w:t xml:space="preserve">wpływanie na wykorzystanie aktywności mieszkańców służącej poprawie gospodarki </w:t>
      </w:r>
      <w:r w:rsidR="00F4066C">
        <w:rPr>
          <w:rFonts w:asciiTheme="minorHAnsi" w:hAnsiTheme="minorHAnsi"/>
          <w:color w:val="000000"/>
          <w:szCs w:val="24"/>
        </w:rPr>
        <w:br/>
      </w:r>
      <w:r w:rsidRPr="00F4066C">
        <w:rPr>
          <w:rFonts w:asciiTheme="minorHAnsi" w:hAnsiTheme="minorHAnsi"/>
          <w:color w:val="000000"/>
          <w:szCs w:val="24"/>
        </w:rPr>
        <w:t>i warunków życia w Sołectwie,</w:t>
      </w:r>
    </w:p>
    <w:p w:rsidR="004A6C3F" w:rsidRPr="00F4066C" w:rsidRDefault="00F80380" w:rsidP="000863B0">
      <w:pPr>
        <w:pStyle w:val="Akapitzlist"/>
        <w:numPr>
          <w:ilvl w:val="0"/>
          <w:numId w:val="8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 xml:space="preserve">reprezentowanie mieszkańców Sołectwa wobec Rady Miejskiej i Burmistrza </w:t>
      </w:r>
      <w:r w:rsidR="00554BCD" w:rsidRPr="00F4066C">
        <w:rPr>
          <w:rFonts w:asciiTheme="minorHAnsi" w:hAnsiTheme="minorHAnsi"/>
          <w:color w:val="000000"/>
          <w:szCs w:val="24"/>
        </w:rPr>
        <w:t>Białego Boru</w:t>
      </w:r>
      <w:r w:rsidRPr="00F4066C">
        <w:rPr>
          <w:rFonts w:asciiTheme="minorHAnsi" w:hAnsiTheme="minorHAnsi"/>
          <w:color w:val="000000"/>
          <w:szCs w:val="24"/>
        </w:rPr>
        <w:t>,</w:t>
      </w:r>
    </w:p>
    <w:p w:rsidR="004A6C3F" w:rsidRPr="00F4066C" w:rsidRDefault="00554BCD" w:rsidP="000863B0">
      <w:pPr>
        <w:pStyle w:val="Akapitzlist"/>
        <w:numPr>
          <w:ilvl w:val="0"/>
          <w:numId w:val="8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uczestniczenie w zebraniach</w:t>
      </w:r>
      <w:r w:rsidR="00F80380" w:rsidRPr="00F4066C">
        <w:rPr>
          <w:rFonts w:asciiTheme="minorHAnsi" w:hAnsiTheme="minorHAnsi"/>
          <w:color w:val="000000"/>
          <w:szCs w:val="24"/>
        </w:rPr>
        <w:t xml:space="preserve"> sołtysów zwoływanych okresowo przez Burmistrza </w:t>
      </w:r>
      <w:r w:rsidRPr="00F4066C">
        <w:rPr>
          <w:rFonts w:asciiTheme="minorHAnsi" w:hAnsiTheme="minorHAnsi"/>
          <w:color w:val="000000"/>
          <w:szCs w:val="24"/>
        </w:rPr>
        <w:t>Białego Boru</w:t>
      </w:r>
      <w:r w:rsidR="00F80380" w:rsidRPr="00F4066C">
        <w:rPr>
          <w:rFonts w:asciiTheme="minorHAnsi" w:hAnsiTheme="minorHAnsi"/>
          <w:color w:val="000000"/>
          <w:szCs w:val="24"/>
        </w:rPr>
        <w:t>,</w:t>
      </w:r>
    </w:p>
    <w:p w:rsidR="004A6C3F" w:rsidRPr="00F4066C" w:rsidRDefault="00F80380" w:rsidP="000863B0">
      <w:pPr>
        <w:pStyle w:val="Akapitzlist"/>
        <w:numPr>
          <w:ilvl w:val="0"/>
          <w:numId w:val="8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pełnienie roli męża zaufania w miejscowym środowisku,</w:t>
      </w:r>
    </w:p>
    <w:p w:rsidR="004A6C3F" w:rsidRPr="00F4066C" w:rsidRDefault="00F80380" w:rsidP="000863B0">
      <w:pPr>
        <w:pStyle w:val="Akapitzlist"/>
        <w:numPr>
          <w:ilvl w:val="0"/>
          <w:numId w:val="8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 xml:space="preserve">wykonywanie zadań z zakresu administracji publicznej w zakresie </w:t>
      </w:r>
      <w:r w:rsidR="006960EA" w:rsidRPr="00F4066C">
        <w:rPr>
          <w:rFonts w:asciiTheme="minorHAnsi" w:hAnsiTheme="minorHAnsi"/>
          <w:color w:val="000000"/>
          <w:szCs w:val="24"/>
        </w:rPr>
        <w:t xml:space="preserve">posiadanych </w:t>
      </w:r>
      <w:r w:rsidRPr="00F4066C">
        <w:rPr>
          <w:rFonts w:asciiTheme="minorHAnsi" w:hAnsiTheme="minorHAnsi"/>
          <w:color w:val="000000"/>
          <w:szCs w:val="24"/>
        </w:rPr>
        <w:t>kompetencji,</w:t>
      </w:r>
    </w:p>
    <w:p w:rsidR="004A6C3F" w:rsidRPr="00F4066C" w:rsidRDefault="00F80380" w:rsidP="000863B0">
      <w:pPr>
        <w:pStyle w:val="Akapitzlist"/>
        <w:numPr>
          <w:ilvl w:val="0"/>
          <w:numId w:val="8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składanie sprawozdań ze swojej pracy na zebraniach wiejskich.</w:t>
      </w:r>
    </w:p>
    <w:p w:rsidR="000863B0" w:rsidRDefault="000863B0" w:rsidP="00384E66">
      <w:pPr>
        <w:spacing w:before="107" w:after="0"/>
        <w:jc w:val="both"/>
        <w:rPr>
          <w:rFonts w:asciiTheme="minorHAnsi" w:hAnsiTheme="minorHAnsi"/>
          <w:b/>
          <w:color w:val="000000"/>
          <w:szCs w:val="24"/>
        </w:rPr>
      </w:pPr>
    </w:p>
    <w:p w:rsidR="004A6C3F" w:rsidRPr="00F4066C" w:rsidRDefault="00F3211D" w:rsidP="00384E66">
      <w:pPr>
        <w:spacing w:before="107" w:after="0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§  11</w:t>
      </w:r>
      <w:r w:rsidR="00F80380" w:rsidRPr="00F4066C">
        <w:rPr>
          <w:rFonts w:asciiTheme="minorHAnsi" w:hAnsiTheme="minorHAnsi"/>
          <w:b/>
          <w:color w:val="000000"/>
          <w:szCs w:val="24"/>
        </w:rPr>
        <w:t xml:space="preserve">. </w:t>
      </w:r>
    </w:p>
    <w:p w:rsidR="004A6C3F" w:rsidRPr="00F4066C" w:rsidRDefault="00F80380" w:rsidP="000863B0">
      <w:pPr>
        <w:pStyle w:val="Akapitzlist"/>
        <w:numPr>
          <w:ilvl w:val="0"/>
          <w:numId w:val="14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 xml:space="preserve">Przy wykonywaniu swoich zadań Sołtys trwale współdziała z Radą Sołecką. Rada Sołecka składa się </w:t>
      </w:r>
      <w:r w:rsidRPr="0003259D">
        <w:rPr>
          <w:rFonts w:asciiTheme="minorHAnsi" w:hAnsiTheme="minorHAnsi"/>
          <w:szCs w:val="24"/>
        </w:rPr>
        <w:t>z</w:t>
      </w:r>
      <w:r w:rsidRPr="00F4066C">
        <w:rPr>
          <w:rFonts w:asciiTheme="minorHAnsi" w:hAnsiTheme="minorHAnsi"/>
          <w:color w:val="000000"/>
          <w:szCs w:val="24"/>
        </w:rPr>
        <w:t xml:space="preserve"> 3 do 5 osób.</w:t>
      </w:r>
    </w:p>
    <w:p w:rsidR="004A6C3F" w:rsidRPr="00F4066C" w:rsidRDefault="00F80380" w:rsidP="000863B0">
      <w:pPr>
        <w:pStyle w:val="Akapitzlist"/>
        <w:numPr>
          <w:ilvl w:val="0"/>
          <w:numId w:val="14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Do obowiązków Rady Sołeckiej należy wspomaganie działalności Sołtysa.</w:t>
      </w:r>
    </w:p>
    <w:p w:rsidR="004A6C3F" w:rsidRPr="00F4066C" w:rsidRDefault="00F80380" w:rsidP="000863B0">
      <w:pPr>
        <w:pStyle w:val="Akapitzlist"/>
        <w:numPr>
          <w:ilvl w:val="0"/>
          <w:numId w:val="14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Rada Sołecka ma charakter opiniodawczy i doradczy.</w:t>
      </w:r>
    </w:p>
    <w:p w:rsidR="004A6C3F" w:rsidRPr="00F4066C" w:rsidRDefault="00F80380" w:rsidP="000863B0">
      <w:pPr>
        <w:pStyle w:val="Akapitzlist"/>
        <w:numPr>
          <w:ilvl w:val="0"/>
          <w:numId w:val="14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 xml:space="preserve">Posiedzenia Rady Sołeckiej odbywają się co najmniej </w:t>
      </w:r>
      <w:r w:rsidR="006960EA" w:rsidRPr="00F4066C">
        <w:rPr>
          <w:rFonts w:asciiTheme="minorHAnsi" w:hAnsiTheme="minorHAnsi"/>
          <w:color w:val="000000"/>
          <w:szCs w:val="24"/>
        </w:rPr>
        <w:t>dwa razy w roku</w:t>
      </w:r>
      <w:r w:rsidRPr="00F4066C">
        <w:rPr>
          <w:rFonts w:asciiTheme="minorHAnsi" w:hAnsiTheme="minorHAnsi"/>
          <w:color w:val="000000"/>
          <w:szCs w:val="24"/>
        </w:rPr>
        <w:t>. Posiedzeniom przewodniczy Sołtys.</w:t>
      </w:r>
    </w:p>
    <w:p w:rsidR="004A6C3F" w:rsidRPr="00F4066C" w:rsidRDefault="00F80380" w:rsidP="000863B0">
      <w:pPr>
        <w:pStyle w:val="Akapitzlist"/>
        <w:numPr>
          <w:ilvl w:val="0"/>
          <w:numId w:val="14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Rada Sołecka w szczególności:</w:t>
      </w:r>
    </w:p>
    <w:p w:rsidR="004A6C3F" w:rsidRPr="00F4066C" w:rsidRDefault="00F80380" w:rsidP="00574F3A">
      <w:pPr>
        <w:spacing w:before="107" w:after="0"/>
        <w:ind w:left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1)  opracowuje i przedkłada Zebran</w:t>
      </w:r>
      <w:r w:rsidR="006960EA" w:rsidRPr="00F4066C">
        <w:rPr>
          <w:rFonts w:asciiTheme="minorHAnsi" w:hAnsiTheme="minorHAnsi"/>
          <w:color w:val="000000"/>
          <w:szCs w:val="24"/>
        </w:rPr>
        <w:t xml:space="preserve">iu Wiejskiemu projekty uchwał, które </w:t>
      </w:r>
      <w:r w:rsidRPr="00F4066C">
        <w:rPr>
          <w:rFonts w:asciiTheme="minorHAnsi" w:hAnsiTheme="minorHAnsi"/>
          <w:color w:val="000000"/>
          <w:szCs w:val="24"/>
        </w:rPr>
        <w:t>będą</w:t>
      </w:r>
      <w:r w:rsidR="006960EA" w:rsidRPr="00F4066C">
        <w:rPr>
          <w:rFonts w:asciiTheme="minorHAnsi" w:hAnsiTheme="minorHAnsi"/>
          <w:color w:val="000000"/>
          <w:szCs w:val="24"/>
        </w:rPr>
        <w:t xml:space="preserve"> ro</w:t>
      </w:r>
      <w:r w:rsidRPr="00F4066C">
        <w:rPr>
          <w:rFonts w:asciiTheme="minorHAnsi" w:hAnsiTheme="minorHAnsi"/>
          <w:color w:val="000000"/>
          <w:szCs w:val="24"/>
        </w:rPr>
        <w:t>zpatrywan</w:t>
      </w:r>
      <w:r w:rsidR="006960EA" w:rsidRPr="00F4066C">
        <w:rPr>
          <w:rFonts w:asciiTheme="minorHAnsi" w:hAnsiTheme="minorHAnsi"/>
          <w:color w:val="000000"/>
          <w:szCs w:val="24"/>
        </w:rPr>
        <w:t>e</w:t>
      </w:r>
      <w:r w:rsidRPr="00F4066C">
        <w:rPr>
          <w:rFonts w:asciiTheme="minorHAnsi" w:hAnsiTheme="minorHAnsi"/>
          <w:color w:val="000000"/>
          <w:szCs w:val="24"/>
        </w:rPr>
        <w:t xml:space="preserve"> przez Zebranie,</w:t>
      </w:r>
    </w:p>
    <w:p w:rsidR="004A6C3F" w:rsidRPr="00F4066C" w:rsidRDefault="006960EA" w:rsidP="00574F3A">
      <w:pPr>
        <w:spacing w:before="107" w:after="0"/>
        <w:ind w:left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2</w:t>
      </w:r>
      <w:r w:rsidR="00F80380" w:rsidRPr="00F4066C">
        <w:rPr>
          <w:rFonts w:asciiTheme="minorHAnsi" w:hAnsiTheme="minorHAnsi"/>
          <w:color w:val="000000"/>
          <w:szCs w:val="24"/>
        </w:rPr>
        <w:t>)  występuje wobec Zebrania Wiejskiego z inicjatywami dotyczącymi udziału mieszkańców w rozwiązywaniu problemów sołectwa i realizacji zadań samorządu,</w:t>
      </w:r>
    </w:p>
    <w:p w:rsidR="004A6C3F" w:rsidRPr="00F4066C" w:rsidRDefault="006960EA" w:rsidP="00574F3A">
      <w:pPr>
        <w:spacing w:before="107" w:after="0"/>
        <w:ind w:left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3</w:t>
      </w:r>
      <w:r w:rsidR="00F80380" w:rsidRPr="00F4066C">
        <w:rPr>
          <w:rFonts w:asciiTheme="minorHAnsi" w:hAnsiTheme="minorHAnsi"/>
          <w:color w:val="000000"/>
          <w:szCs w:val="24"/>
        </w:rPr>
        <w:t>)  organizuje wykonanie uchwał Zebrania Wiejskiego oraz kontroluje ich realizację,</w:t>
      </w:r>
    </w:p>
    <w:p w:rsidR="004A6C3F" w:rsidRPr="00F4066C" w:rsidRDefault="006960EA" w:rsidP="00574F3A">
      <w:pPr>
        <w:spacing w:before="107" w:after="0"/>
        <w:ind w:left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4</w:t>
      </w:r>
      <w:r w:rsidR="00F80380" w:rsidRPr="00F4066C">
        <w:rPr>
          <w:rFonts w:asciiTheme="minorHAnsi" w:hAnsiTheme="minorHAnsi"/>
          <w:color w:val="000000"/>
          <w:szCs w:val="24"/>
        </w:rPr>
        <w:t>)  współdziała z właściwymi organizacjami w celu wspólnej realizacji zadań.</w:t>
      </w:r>
    </w:p>
    <w:p w:rsidR="00574F3A" w:rsidRPr="00F4066C" w:rsidRDefault="00F80380" w:rsidP="000863B0">
      <w:pPr>
        <w:pStyle w:val="Akapitzlist"/>
        <w:numPr>
          <w:ilvl w:val="0"/>
          <w:numId w:val="14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Na zebraniach wiejskich Sołtys składa informację o działalności Rady Sołeckiej.</w:t>
      </w:r>
    </w:p>
    <w:p w:rsidR="004A6C3F" w:rsidRPr="00F4066C" w:rsidRDefault="00F80380" w:rsidP="000863B0">
      <w:pPr>
        <w:pStyle w:val="Akapitzlist"/>
        <w:numPr>
          <w:ilvl w:val="0"/>
          <w:numId w:val="14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 xml:space="preserve">Stanowisko Rady Sołeckiej jest wyrażone w formie </w:t>
      </w:r>
      <w:r w:rsidR="006960EA" w:rsidRPr="00F4066C">
        <w:rPr>
          <w:rFonts w:asciiTheme="minorHAnsi" w:hAnsiTheme="minorHAnsi"/>
          <w:color w:val="000000"/>
          <w:szCs w:val="24"/>
        </w:rPr>
        <w:t>pisemnej opinii.</w:t>
      </w:r>
    </w:p>
    <w:p w:rsidR="004A6C3F" w:rsidRPr="00F4066C" w:rsidRDefault="00F80380" w:rsidP="00F3211D">
      <w:pPr>
        <w:spacing w:before="587" w:after="0"/>
        <w:jc w:val="center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Rozdział  4.</w:t>
      </w:r>
    </w:p>
    <w:p w:rsidR="004A6C3F" w:rsidRPr="00F4066C" w:rsidRDefault="00F80380" w:rsidP="00F3211D">
      <w:pPr>
        <w:spacing w:before="100" w:after="0"/>
        <w:jc w:val="center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ZASADY I TRYB ZWOŁYWANIA ZEBRAŃ WIEJSKICH ORAZ WARUNKI WAŻNOŚCI PODEJMOWANIA UCHWAŁ</w:t>
      </w:r>
    </w:p>
    <w:p w:rsidR="004A6C3F" w:rsidRPr="00F4066C" w:rsidRDefault="00F3211D" w:rsidP="00384E66">
      <w:pPr>
        <w:spacing w:before="107" w:after="240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§  12</w:t>
      </w:r>
      <w:r w:rsidR="00F80380" w:rsidRPr="00F4066C">
        <w:rPr>
          <w:rFonts w:asciiTheme="minorHAnsi" w:hAnsiTheme="minorHAnsi"/>
          <w:b/>
          <w:color w:val="000000"/>
          <w:szCs w:val="24"/>
        </w:rPr>
        <w:t xml:space="preserve">. </w:t>
      </w:r>
      <w:r w:rsidR="00F80380" w:rsidRPr="00F4066C">
        <w:rPr>
          <w:rFonts w:asciiTheme="minorHAnsi" w:hAnsiTheme="minorHAnsi"/>
          <w:color w:val="000000"/>
          <w:szCs w:val="24"/>
        </w:rPr>
        <w:t>Prawo do udziału w Zebraniu Wi</w:t>
      </w:r>
      <w:r w:rsidRPr="00F4066C">
        <w:rPr>
          <w:rFonts w:asciiTheme="minorHAnsi" w:hAnsiTheme="minorHAnsi"/>
          <w:color w:val="000000"/>
          <w:szCs w:val="24"/>
        </w:rPr>
        <w:t>ejskim mają wszyscy mieszkańcy s</w:t>
      </w:r>
      <w:r w:rsidR="00F80380" w:rsidRPr="00F4066C">
        <w:rPr>
          <w:rFonts w:asciiTheme="minorHAnsi" w:hAnsiTheme="minorHAnsi"/>
          <w:color w:val="000000"/>
          <w:szCs w:val="24"/>
        </w:rPr>
        <w:t>ołectwa, posiadający czynne prawo wyborcze do Rady Miejskiej.</w:t>
      </w:r>
    </w:p>
    <w:p w:rsidR="000863B0" w:rsidRDefault="000863B0" w:rsidP="00574F3A">
      <w:pPr>
        <w:spacing w:before="107" w:after="0"/>
        <w:jc w:val="both"/>
        <w:rPr>
          <w:rFonts w:asciiTheme="minorHAnsi" w:hAnsiTheme="minorHAnsi"/>
          <w:b/>
          <w:color w:val="000000"/>
          <w:szCs w:val="24"/>
        </w:rPr>
      </w:pPr>
    </w:p>
    <w:p w:rsidR="00574F3A" w:rsidRPr="005A2DD5" w:rsidRDefault="00F80380" w:rsidP="00574F3A">
      <w:pPr>
        <w:spacing w:before="107" w:after="0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§  1</w:t>
      </w:r>
      <w:r w:rsidR="00F3211D" w:rsidRPr="00F4066C">
        <w:rPr>
          <w:rFonts w:asciiTheme="minorHAnsi" w:hAnsiTheme="minorHAnsi"/>
          <w:b/>
          <w:color w:val="000000"/>
          <w:szCs w:val="24"/>
        </w:rPr>
        <w:t>3</w:t>
      </w:r>
      <w:r w:rsidRPr="00F4066C">
        <w:rPr>
          <w:rFonts w:asciiTheme="minorHAnsi" w:hAnsiTheme="minorHAnsi"/>
          <w:b/>
          <w:color w:val="000000"/>
          <w:szCs w:val="24"/>
        </w:rPr>
        <w:t xml:space="preserve">. </w:t>
      </w:r>
      <w:r w:rsidRPr="005A2DD5">
        <w:rPr>
          <w:rFonts w:asciiTheme="minorHAnsi" w:hAnsiTheme="minorHAnsi"/>
          <w:szCs w:val="24"/>
        </w:rPr>
        <w:t>Zebranie Wiejskie zwołuje Sołtys:</w:t>
      </w:r>
    </w:p>
    <w:p w:rsidR="00574F3A" w:rsidRPr="005A2DD5" w:rsidRDefault="00F80380" w:rsidP="000863B0">
      <w:pPr>
        <w:pStyle w:val="Akapitzlist"/>
        <w:numPr>
          <w:ilvl w:val="0"/>
          <w:numId w:val="15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5A2DD5">
        <w:rPr>
          <w:rFonts w:asciiTheme="minorHAnsi" w:hAnsiTheme="minorHAnsi"/>
          <w:szCs w:val="24"/>
        </w:rPr>
        <w:t>z własnej inicjatywy,</w:t>
      </w:r>
    </w:p>
    <w:p w:rsidR="00574F3A" w:rsidRPr="005A2DD5" w:rsidRDefault="00F80380" w:rsidP="000863B0">
      <w:pPr>
        <w:pStyle w:val="Akapitzlist"/>
        <w:numPr>
          <w:ilvl w:val="0"/>
          <w:numId w:val="15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5A2DD5">
        <w:rPr>
          <w:rFonts w:asciiTheme="minorHAnsi" w:hAnsiTheme="minorHAnsi"/>
          <w:szCs w:val="24"/>
        </w:rPr>
        <w:t>na żądanie co najmniej 1/5 mieszkańców uprawnionych do udziału w zebraniach,</w:t>
      </w:r>
    </w:p>
    <w:p w:rsidR="004A6C3F" w:rsidRPr="005A2DD5" w:rsidRDefault="00F80380" w:rsidP="000863B0">
      <w:pPr>
        <w:pStyle w:val="Akapitzlist"/>
        <w:numPr>
          <w:ilvl w:val="0"/>
          <w:numId w:val="15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5A2DD5">
        <w:rPr>
          <w:rFonts w:asciiTheme="minorHAnsi" w:hAnsiTheme="minorHAnsi"/>
          <w:szCs w:val="24"/>
        </w:rPr>
        <w:t xml:space="preserve">na wniosek Rady Miejskiej lub Burmistrza </w:t>
      </w:r>
      <w:r w:rsidR="006960EA" w:rsidRPr="005A2DD5">
        <w:rPr>
          <w:rFonts w:asciiTheme="minorHAnsi" w:hAnsiTheme="minorHAnsi"/>
          <w:szCs w:val="24"/>
        </w:rPr>
        <w:t>Białego Boru</w:t>
      </w:r>
      <w:r w:rsidRPr="005A2DD5">
        <w:rPr>
          <w:rFonts w:asciiTheme="minorHAnsi" w:hAnsiTheme="minorHAnsi"/>
          <w:szCs w:val="24"/>
        </w:rPr>
        <w:t>.</w:t>
      </w:r>
    </w:p>
    <w:p w:rsidR="00F3211D" w:rsidRPr="00F4066C" w:rsidRDefault="00F3211D" w:rsidP="00574F3A">
      <w:pPr>
        <w:spacing w:before="107" w:after="0"/>
        <w:ind w:left="426" w:hanging="426"/>
        <w:jc w:val="both"/>
        <w:rPr>
          <w:rFonts w:asciiTheme="minorHAnsi" w:hAnsiTheme="minorHAnsi"/>
          <w:b/>
          <w:color w:val="000000"/>
          <w:szCs w:val="24"/>
        </w:rPr>
      </w:pPr>
    </w:p>
    <w:p w:rsidR="004A6C3F" w:rsidRPr="00F4066C" w:rsidRDefault="00F80380" w:rsidP="00384E66">
      <w:pPr>
        <w:spacing w:before="107" w:after="0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lastRenderedPageBreak/>
        <w:t>§  1</w:t>
      </w:r>
      <w:r w:rsidR="00F3211D" w:rsidRPr="00F4066C">
        <w:rPr>
          <w:rFonts w:asciiTheme="minorHAnsi" w:hAnsiTheme="minorHAnsi"/>
          <w:b/>
          <w:color w:val="000000"/>
          <w:szCs w:val="24"/>
        </w:rPr>
        <w:t>4</w:t>
      </w:r>
      <w:r w:rsidRPr="00F4066C">
        <w:rPr>
          <w:rFonts w:asciiTheme="minorHAnsi" w:hAnsiTheme="minorHAnsi"/>
          <w:b/>
          <w:color w:val="000000"/>
          <w:szCs w:val="24"/>
        </w:rPr>
        <w:t xml:space="preserve">. </w:t>
      </w:r>
    </w:p>
    <w:p w:rsidR="00574F3A" w:rsidRPr="00F4066C" w:rsidRDefault="00F80380" w:rsidP="000863B0">
      <w:pPr>
        <w:pStyle w:val="Akapitzlist"/>
        <w:numPr>
          <w:ilvl w:val="0"/>
          <w:numId w:val="16"/>
        </w:numPr>
        <w:spacing w:before="107" w:after="0"/>
        <w:ind w:left="284" w:hanging="284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Zebranie Wiejskie odbywa się w miarę istniejących potrzeb, jednak nie rzadziej niż dwa razy w roku.</w:t>
      </w:r>
    </w:p>
    <w:p w:rsidR="00574F3A" w:rsidRPr="00F4066C" w:rsidRDefault="00F80380" w:rsidP="000863B0">
      <w:pPr>
        <w:pStyle w:val="Akapitzlist"/>
        <w:numPr>
          <w:ilvl w:val="0"/>
          <w:numId w:val="16"/>
        </w:numPr>
        <w:tabs>
          <w:tab w:val="left" w:pos="284"/>
        </w:tabs>
        <w:spacing w:before="107" w:after="0"/>
        <w:ind w:left="284" w:hanging="284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 xml:space="preserve">Termin, proponowany porządek obrad i miejsce Zebrania Wiejskiego Sołtys podaje do </w:t>
      </w:r>
      <w:r w:rsidR="006960EA" w:rsidRPr="00F4066C">
        <w:rPr>
          <w:rFonts w:asciiTheme="minorHAnsi" w:hAnsiTheme="minorHAnsi"/>
          <w:color w:val="000000"/>
          <w:szCs w:val="24"/>
        </w:rPr>
        <w:t xml:space="preserve">publicznej </w:t>
      </w:r>
      <w:r w:rsidRPr="00F4066C">
        <w:rPr>
          <w:rFonts w:asciiTheme="minorHAnsi" w:hAnsiTheme="minorHAnsi"/>
          <w:color w:val="000000"/>
          <w:szCs w:val="24"/>
        </w:rPr>
        <w:t xml:space="preserve">wiadomości w sposób </w:t>
      </w:r>
      <w:r w:rsidR="006960EA" w:rsidRPr="00F4066C">
        <w:rPr>
          <w:rFonts w:asciiTheme="minorHAnsi" w:hAnsiTheme="minorHAnsi"/>
          <w:color w:val="000000"/>
          <w:szCs w:val="24"/>
        </w:rPr>
        <w:t xml:space="preserve">zwyczajowo </w:t>
      </w:r>
      <w:r w:rsidR="00F3211D" w:rsidRPr="00F4066C">
        <w:rPr>
          <w:rFonts w:asciiTheme="minorHAnsi" w:hAnsiTheme="minorHAnsi"/>
          <w:color w:val="000000"/>
          <w:szCs w:val="24"/>
        </w:rPr>
        <w:t>przyjęty w s</w:t>
      </w:r>
      <w:r w:rsidRPr="00F4066C">
        <w:rPr>
          <w:rFonts w:asciiTheme="minorHAnsi" w:hAnsiTheme="minorHAnsi"/>
          <w:color w:val="000000"/>
          <w:szCs w:val="24"/>
        </w:rPr>
        <w:t>ołectwie.</w:t>
      </w:r>
    </w:p>
    <w:p w:rsidR="004A6C3F" w:rsidRPr="00F4066C" w:rsidRDefault="00F80380" w:rsidP="000863B0">
      <w:pPr>
        <w:pStyle w:val="Akapitzlist"/>
        <w:numPr>
          <w:ilvl w:val="0"/>
          <w:numId w:val="16"/>
        </w:numPr>
        <w:spacing w:before="107" w:after="0"/>
        <w:ind w:left="284" w:hanging="284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 xml:space="preserve">Zebranie Wiejskie zwoływane na wniosek mieszkańców, Rady Miejskiej lub Burmistrza </w:t>
      </w:r>
      <w:r w:rsidR="006960EA" w:rsidRPr="00F4066C">
        <w:rPr>
          <w:rFonts w:asciiTheme="minorHAnsi" w:hAnsiTheme="minorHAnsi"/>
          <w:color w:val="000000"/>
          <w:szCs w:val="24"/>
        </w:rPr>
        <w:t>Białego Boru</w:t>
      </w:r>
      <w:r w:rsidRPr="00F4066C">
        <w:rPr>
          <w:rFonts w:asciiTheme="minorHAnsi" w:hAnsiTheme="minorHAnsi"/>
          <w:color w:val="000000"/>
          <w:szCs w:val="24"/>
        </w:rPr>
        <w:t xml:space="preserve"> winno odbyć się w terminie 7 dni, chyba że wnioskodawca proponuje termin późniejszy.</w:t>
      </w:r>
    </w:p>
    <w:p w:rsidR="000863B0" w:rsidRDefault="000863B0" w:rsidP="00384E66">
      <w:pPr>
        <w:spacing w:before="107" w:after="0"/>
        <w:jc w:val="both"/>
        <w:rPr>
          <w:rFonts w:asciiTheme="minorHAnsi" w:hAnsiTheme="minorHAnsi"/>
          <w:b/>
          <w:color w:val="000000"/>
          <w:szCs w:val="24"/>
        </w:rPr>
      </w:pPr>
    </w:p>
    <w:p w:rsidR="004A6C3F" w:rsidRPr="00F4066C" w:rsidRDefault="00F3211D" w:rsidP="00384E66">
      <w:pPr>
        <w:spacing w:before="107" w:after="0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§  15</w:t>
      </w:r>
      <w:r w:rsidR="00F80380" w:rsidRPr="00F4066C">
        <w:rPr>
          <w:rFonts w:asciiTheme="minorHAnsi" w:hAnsiTheme="minorHAnsi"/>
          <w:b/>
          <w:color w:val="000000"/>
          <w:szCs w:val="24"/>
        </w:rPr>
        <w:t xml:space="preserve">. </w:t>
      </w:r>
    </w:p>
    <w:p w:rsidR="00574F3A" w:rsidRPr="00F4066C" w:rsidRDefault="00F80380" w:rsidP="000863B0">
      <w:pPr>
        <w:pStyle w:val="Akapitzlist"/>
        <w:numPr>
          <w:ilvl w:val="0"/>
          <w:numId w:val="17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Zebranie Wiejskie jest ważne</w:t>
      </w:r>
      <w:r w:rsidR="00F3211D" w:rsidRPr="00F4066C">
        <w:rPr>
          <w:rFonts w:asciiTheme="minorHAnsi" w:hAnsiTheme="minorHAnsi"/>
          <w:color w:val="000000"/>
          <w:szCs w:val="24"/>
        </w:rPr>
        <w:t>, gdy mieszkańcy s</w:t>
      </w:r>
      <w:r w:rsidRPr="00F4066C">
        <w:rPr>
          <w:rFonts w:asciiTheme="minorHAnsi" w:hAnsiTheme="minorHAnsi"/>
          <w:color w:val="000000"/>
          <w:szCs w:val="24"/>
        </w:rPr>
        <w:t>ołectwa zostali o nim prawidłowo powiadomieni zgodnie z wymogami Statutu.</w:t>
      </w:r>
    </w:p>
    <w:p w:rsidR="00574F3A" w:rsidRPr="00F4066C" w:rsidRDefault="00F80380" w:rsidP="000863B0">
      <w:pPr>
        <w:pStyle w:val="Akapitzlist"/>
        <w:numPr>
          <w:ilvl w:val="0"/>
          <w:numId w:val="17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Zebranie Wiejskie otwiera Sołtys i przewodniczy jego obradom.</w:t>
      </w:r>
      <w:r w:rsidR="00334560" w:rsidRPr="00F4066C">
        <w:rPr>
          <w:rFonts w:asciiTheme="minorHAnsi" w:hAnsiTheme="minorHAnsi"/>
          <w:color w:val="000000"/>
          <w:szCs w:val="24"/>
        </w:rPr>
        <w:t xml:space="preserve"> </w:t>
      </w:r>
    </w:p>
    <w:p w:rsidR="00574F3A" w:rsidRPr="00F4066C" w:rsidRDefault="00334560" w:rsidP="000863B0">
      <w:pPr>
        <w:pStyle w:val="Akapitzlist"/>
        <w:numPr>
          <w:ilvl w:val="0"/>
          <w:numId w:val="17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W przypadku nieobecności Sołtysa  Zebranie Wiejskie otwiera i przewodniczy jego obradom członek Rady Sołeckiej.</w:t>
      </w:r>
    </w:p>
    <w:p w:rsidR="00574F3A" w:rsidRPr="00F4066C" w:rsidRDefault="00F80380" w:rsidP="000863B0">
      <w:pPr>
        <w:pStyle w:val="Akapitzlist"/>
        <w:numPr>
          <w:ilvl w:val="0"/>
          <w:numId w:val="17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Porządek obrad ustala Zebranie Wiejskie na podstawie proje</w:t>
      </w:r>
      <w:r w:rsidR="00334560" w:rsidRPr="00F4066C">
        <w:rPr>
          <w:rFonts w:asciiTheme="minorHAnsi" w:hAnsiTheme="minorHAnsi"/>
          <w:color w:val="000000"/>
          <w:szCs w:val="24"/>
        </w:rPr>
        <w:t>ktu przedłożonego przez Sołtysa lub członka Rady Sołeckiej.</w:t>
      </w:r>
    </w:p>
    <w:p w:rsidR="004A6C3F" w:rsidRPr="00F4066C" w:rsidRDefault="00334560" w:rsidP="000863B0">
      <w:pPr>
        <w:pStyle w:val="Akapitzlist"/>
        <w:numPr>
          <w:ilvl w:val="0"/>
          <w:numId w:val="17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Z Zebrania</w:t>
      </w:r>
      <w:r w:rsidR="00F80380" w:rsidRPr="00F4066C">
        <w:rPr>
          <w:rFonts w:asciiTheme="minorHAnsi" w:hAnsiTheme="minorHAnsi"/>
          <w:color w:val="000000"/>
          <w:szCs w:val="24"/>
        </w:rPr>
        <w:t xml:space="preserve"> Wiejs</w:t>
      </w:r>
      <w:r w:rsidRPr="00F4066C">
        <w:rPr>
          <w:rFonts w:asciiTheme="minorHAnsi" w:hAnsiTheme="minorHAnsi"/>
          <w:color w:val="000000"/>
          <w:szCs w:val="24"/>
        </w:rPr>
        <w:t>kiego sporządzany jest protokół, który</w:t>
      </w:r>
      <w:r w:rsidR="00F80380" w:rsidRPr="00F4066C">
        <w:rPr>
          <w:rFonts w:asciiTheme="minorHAnsi" w:hAnsiTheme="minorHAnsi"/>
          <w:color w:val="000000"/>
          <w:szCs w:val="24"/>
        </w:rPr>
        <w:t xml:space="preserve"> wraz z uchwałami i opiniami podjęty</w:t>
      </w:r>
      <w:r w:rsidRPr="00F4066C">
        <w:rPr>
          <w:rFonts w:asciiTheme="minorHAnsi" w:hAnsiTheme="minorHAnsi"/>
          <w:color w:val="000000"/>
          <w:szCs w:val="24"/>
        </w:rPr>
        <w:t>mi w jego toku podpisuje Sołtys i członkowie Rady Sołeckiej</w:t>
      </w:r>
      <w:r w:rsidR="00F80380" w:rsidRPr="00F4066C">
        <w:rPr>
          <w:rFonts w:asciiTheme="minorHAnsi" w:hAnsiTheme="minorHAnsi"/>
          <w:color w:val="000000"/>
          <w:szCs w:val="24"/>
        </w:rPr>
        <w:t>.</w:t>
      </w:r>
    </w:p>
    <w:p w:rsidR="000863B0" w:rsidRDefault="000863B0" w:rsidP="00384E66">
      <w:pPr>
        <w:spacing w:before="107" w:after="240"/>
        <w:jc w:val="both"/>
        <w:rPr>
          <w:rFonts w:asciiTheme="minorHAnsi" w:hAnsiTheme="minorHAnsi"/>
          <w:b/>
          <w:color w:val="000000"/>
          <w:szCs w:val="24"/>
        </w:rPr>
      </w:pPr>
    </w:p>
    <w:p w:rsidR="004A6C3F" w:rsidRPr="00F4066C" w:rsidRDefault="00F80380" w:rsidP="00384E66">
      <w:pPr>
        <w:spacing w:before="107" w:after="240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§  1</w:t>
      </w:r>
      <w:r w:rsidR="00ED3432" w:rsidRPr="00F4066C">
        <w:rPr>
          <w:rFonts w:asciiTheme="minorHAnsi" w:hAnsiTheme="minorHAnsi"/>
          <w:b/>
          <w:color w:val="000000"/>
          <w:szCs w:val="24"/>
        </w:rPr>
        <w:t>6</w:t>
      </w:r>
      <w:r w:rsidRPr="00F4066C">
        <w:rPr>
          <w:rFonts w:asciiTheme="minorHAnsi" w:hAnsiTheme="minorHAnsi"/>
          <w:b/>
          <w:color w:val="000000"/>
          <w:szCs w:val="24"/>
        </w:rPr>
        <w:t xml:space="preserve">. </w:t>
      </w:r>
      <w:r w:rsidR="00334560" w:rsidRPr="00F4066C">
        <w:rPr>
          <w:rFonts w:asciiTheme="minorHAnsi" w:hAnsiTheme="minorHAnsi"/>
          <w:b/>
          <w:color w:val="000000"/>
          <w:szCs w:val="24"/>
        </w:rPr>
        <w:t xml:space="preserve"> </w:t>
      </w:r>
      <w:r w:rsidR="00334560" w:rsidRPr="00F4066C">
        <w:rPr>
          <w:rFonts w:asciiTheme="minorHAnsi" w:hAnsiTheme="minorHAnsi"/>
          <w:color w:val="000000"/>
          <w:szCs w:val="24"/>
        </w:rPr>
        <w:t>W trudnych sprawach lub przekraczających kompetencje Sołtysa</w:t>
      </w:r>
      <w:r w:rsidR="0003259D">
        <w:rPr>
          <w:rFonts w:asciiTheme="minorHAnsi" w:hAnsiTheme="minorHAnsi"/>
          <w:color w:val="000000"/>
          <w:szCs w:val="24"/>
        </w:rPr>
        <w:t>,</w:t>
      </w:r>
      <w:r w:rsidR="00334560" w:rsidRPr="00F4066C">
        <w:rPr>
          <w:rFonts w:asciiTheme="minorHAnsi" w:hAnsiTheme="minorHAnsi"/>
          <w:color w:val="000000"/>
          <w:szCs w:val="24"/>
        </w:rPr>
        <w:t xml:space="preserve"> Burmistrz Białego Boru wyznacza pracownika Urzędu Miejskiego do pomocy w przygotowaniu materiałów</w:t>
      </w:r>
      <w:r w:rsidR="00334560" w:rsidRPr="00F4066C">
        <w:rPr>
          <w:rFonts w:asciiTheme="minorHAnsi" w:hAnsiTheme="minorHAnsi"/>
          <w:color w:val="000000"/>
          <w:szCs w:val="24"/>
        </w:rPr>
        <w:br/>
        <w:t>i organizacji zebrań</w:t>
      </w:r>
      <w:r w:rsidRPr="00F4066C">
        <w:rPr>
          <w:rFonts w:asciiTheme="minorHAnsi" w:hAnsiTheme="minorHAnsi"/>
          <w:color w:val="000000"/>
          <w:szCs w:val="24"/>
        </w:rPr>
        <w:t>.</w:t>
      </w:r>
    </w:p>
    <w:p w:rsidR="004A6C3F" w:rsidRPr="00F4066C" w:rsidRDefault="00F80380" w:rsidP="00384E66">
      <w:pPr>
        <w:spacing w:before="107" w:after="0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§  1</w:t>
      </w:r>
      <w:r w:rsidR="00ED3432" w:rsidRPr="00F4066C">
        <w:rPr>
          <w:rFonts w:asciiTheme="minorHAnsi" w:hAnsiTheme="minorHAnsi"/>
          <w:b/>
          <w:color w:val="000000"/>
          <w:szCs w:val="24"/>
        </w:rPr>
        <w:t>7</w:t>
      </w:r>
      <w:r w:rsidRPr="00F4066C">
        <w:rPr>
          <w:rFonts w:asciiTheme="minorHAnsi" w:hAnsiTheme="minorHAnsi"/>
          <w:b/>
          <w:color w:val="000000"/>
          <w:szCs w:val="24"/>
        </w:rPr>
        <w:t xml:space="preserve">. </w:t>
      </w:r>
    </w:p>
    <w:p w:rsidR="00574F3A" w:rsidRPr="00F4066C" w:rsidRDefault="00F80380" w:rsidP="000863B0">
      <w:pPr>
        <w:pStyle w:val="Akapitzlist"/>
        <w:numPr>
          <w:ilvl w:val="0"/>
          <w:numId w:val="18"/>
        </w:numPr>
        <w:tabs>
          <w:tab w:val="left" w:pos="426"/>
        </w:tabs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 xml:space="preserve">Uchwały Zebrania Wiejskiego zapadają zwykłą większością głosów, tzn. liczba głosów </w:t>
      </w:r>
      <w:r w:rsidR="00795AE9">
        <w:rPr>
          <w:rFonts w:asciiTheme="minorHAnsi" w:hAnsiTheme="minorHAnsi"/>
          <w:color w:val="000000"/>
          <w:szCs w:val="24"/>
        </w:rPr>
        <w:br/>
        <w:t>"</w:t>
      </w:r>
      <w:r w:rsidRPr="00F4066C">
        <w:rPr>
          <w:rFonts w:asciiTheme="minorHAnsi" w:hAnsiTheme="minorHAnsi"/>
          <w:color w:val="000000"/>
          <w:szCs w:val="24"/>
        </w:rPr>
        <w:t>za" musi być większa niż liczba głosów "przeciw".</w:t>
      </w:r>
    </w:p>
    <w:p w:rsidR="004A6C3F" w:rsidRPr="00F4066C" w:rsidRDefault="00AE6D82" w:rsidP="000863B0">
      <w:pPr>
        <w:pStyle w:val="Akapitzlist"/>
        <w:numPr>
          <w:ilvl w:val="0"/>
          <w:numId w:val="18"/>
        </w:numPr>
        <w:tabs>
          <w:tab w:val="left" w:pos="426"/>
        </w:tabs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Głosowania</w:t>
      </w:r>
      <w:r w:rsidR="00F80380" w:rsidRPr="00F4066C">
        <w:rPr>
          <w:rFonts w:asciiTheme="minorHAnsi" w:hAnsiTheme="minorHAnsi"/>
          <w:color w:val="000000"/>
          <w:szCs w:val="24"/>
        </w:rPr>
        <w:t xml:space="preserve"> odbywa</w:t>
      </w:r>
      <w:r w:rsidRPr="00F4066C">
        <w:rPr>
          <w:rFonts w:asciiTheme="minorHAnsi" w:hAnsiTheme="minorHAnsi"/>
          <w:color w:val="000000"/>
          <w:szCs w:val="24"/>
        </w:rPr>
        <w:t>ją się w sposób jawny, chyba że Zebranie Wiejskie zdecyduje o innym sposobie głosowania.</w:t>
      </w:r>
    </w:p>
    <w:p w:rsidR="000863B0" w:rsidRDefault="000863B0" w:rsidP="00384E66">
      <w:pPr>
        <w:spacing w:before="107" w:after="0"/>
        <w:jc w:val="both"/>
        <w:rPr>
          <w:rFonts w:asciiTheme="minorHAnsi" w:hAnsiTheme="minorHAnsi"/>
          <w:b/>
          <w:color w:val="000000"/>
          <w:szCs w:val="24"/>
        </w:rPr>
      </w:pPr>
    </w:p>
    <w:p w:rsidR="004A6C3F" w:rsidRPr="00F4066C" w:rsidRDefault="00F80380" w:rsidP="00384E66">
      <w:pPr>
        <w:spacing w:before="107" w:after="0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§  1</w:t>
      </w:r>
      <w:r w:rsidR="00ED3432" w:rsidRPr="00F4066C">
        <w:rPr>
          <w:rFonts w:asciiTheme="minorHAnsi" w:hAnsiTheme="minorHAnsi"/>
          <w:b/>
          <w:color w:val="000000"/>
          <w:szCs w:val="24"/>
        </w:rPr>
        <w:t>8</w:t>
      </w:r>
      <w:r w:rsidRPr="00F4066C">
        <w:rPr>
          <w:rFonts w:asciiTheme="minorHAnsi" w:hAnsiTheme="minorHAnsi"/>
          <w:b/>
          <w:color w:val="000000"/>
          <w:szCs w:val="24"/>
        </w:rPr>
        <w:t xml:space="preserve">. </w:t>
      </w:r>
    </w:p>
    <w:p w:rsidR="004A6C3F" w:rsidRPr="00F4066C" w:rsidRDefault="00F80380" w:rsidP="000863B0">
      <w:pPr>
        <w:pStyle w:val="Akapitzlist"/>
        <w:numPr>
          <w:ilvl w:val="0"/>
          <w:numId w:val="19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Zebranie Wiejskie jest uprawnione do podejmowania uchwał</w:t>
      </w:r>
      <w:r w:rsidR="00AE6D82" w:rsidRPr="00F4066C">
        <w:rPr>
          <w:rFonts w:asciiTheme="minorHAnsi" w:hAnsiTheme="minorHAnsi"/>
          <w:color w:val="000000"/>
          <w:szCs w:val="24"/>
        </w:rPr>
        <w:t>,</w:t>
      </w:r>
      <w:r w:rsidRPr="00F4066C">
        <w:rPr>
          <w:rFonts w:asciiTheme="minorHAnsi" w:hAnsiTheme="minorHAnsi"/>
          <w:color w:val="000000"/>
          <w:szCs w:val="24"/>
        </w:rPr>
        <w:t xml:space="preserve"> jeżeli zostało prawidłowo zwołane oraz uczestniczy w nim co najmniej </w:t>
      </w:r>
      <w:r w:rsidR="00AE6D82" w:rsidRPr="00F4066C">
        <w:rPr>
          <w:rFonts w:asciiTheme="minorHAnsi" w:hAnsiTheme="minorHAnsi"/>
          <w:b/>
          <w:color w:val="000000"/>
          <w:szCs w:val="24"/>
        </w:rPr>
        <w:t>10</w:t>
      </w:r>
      <w:r w:rsidRPr="00F4066C">
        <w:rPr>
          <w:rFonts w:asciiTheme="minorHAnsi" w:hAnsiTheme="minorHAnsi"/>
          <w:b/>
          <w:color w:val="000000"/>
          <w:szCs w:val="24"/>
        </w:rPr>
        <w:t xml:space="preserve"> </w:t>
      </w:r>
      <w:r w:rsidRPr="00F4066C">
        <w:rPr>
          <w:rFonts w:asciiTheme="minorHAnsi" w:hAnsiTheme="minorHAnsi"/>
          <w:color w:val="000000"/>
          <w:szCs w:val="24"/>
        </w:rPr>
        <w:t>% uprawnionych do głosowania mieszkańców.</w:t>
      </w:r>
    </w:p>
    <w:p w:rsidR="004A6C3F" w:rsidRPr="00F4066C" w:rsidRDefault="00F80380" w:rsidP="000863B0">
      <w:pPr>
        <w:pStyle w:val="Akapitzlist"/>
        <w:numPr>
          <w:ilvl w:val="0"/>
          <w:numId w:val="19"/>
        </w:numPr>
        <w:spacing w:before="107" w:after="0"/>
        <w:ind w:left="426" w:hanging="426"/>
        <w:jc w:val="both"/>
        <w:rPr>
          <w:rFonts w:asciiTheme="minorHAnsi" w:hAnsiTheme="minorHAnsi"/>
          <w:color w:val="000000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 xml:space="preserve">Warunku wymienionego w ust. 1 nie stosuje się, gdy Zebranie Wiejskie odbywa się </w:t>
      </w:r>
      <w:r w:rsidR="00795AE9">
        <w:rPr>
          <w:rFonts w:asciiTheme="minorHAnsi" w:hAnsiTheme="minorHAnsi"/>
          <w:color w:val="000000"/>
          <w:szCs w:val="24"/>
        </w:rPr>
        <w:br/>
      </w:r>
      <w:r w:rsidRPr="00F4066C">
        <w:rPr>
          <w:rFonts w:asciiTheme="minorHAnsi" w:hAnsiTheme="minorHAnsi"/>
          <w:color w:val="000000"/>
          <w:szCs w:val="24"/>
        </w:rPr>
        <w:t>w drugim terminie. Drugi termin Zebrania Wiejskiego ustala się po upływie 15 minut od pierwszego terminu Zebrania.</w:t>
      </w:r>
    </w:p>
    <w:p w:rsidR="00AE6D82" w:rsidRPr="00F4066C" w:rsidRDefault="00AE6D82" w:rsidP="000863B0">
      <w:pPr>
        <w:pStyle w:val="Akapitzlist"/>
        <w:numPr>
          <w:ilvl w:val="0"/>
          <w:numId w:val="19"/>
        </w:numPr>
        <w:spacing w:before="107" w:after="0"/>
        <w:ind w:left="426" w:hanging="426"/>
        <w:rPr>
          <w:rFonts w:asciiTheme="minorHAnsi" w:hAnsiTheme="minorHAnsi"/>
          <w:color w:val="000000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W przypadku zwołania Zebrania Wiejskiego w drugim terminie Zebranie jest uprawnione do podejmowania uchwał, jeżeli zostało prawidłowo zwołane oraz uczestniczy</w:t>
      </w:r>
      <w:r w:rsidR="0003259D">
        <w:rPr>
          <w:rFonts w:asciiTheme="minorHAnsi" w:hAnsiTheme="minorHAnsi"/>
          <w:color w:val="000000"/>
          <w:szCs w:val="24"/>
        </w:rPr>
        <w:t xml:space="preserve"> </w:t>
      </w:r>
      <w:r w:rsidRPr="00F4066C">
        <w:rPr>
          <w:rFonts w:asciiTheme="minorHAnsi" w:hAnsiTheme="minorHAnsi"/>
          <w:color w:val="000000"/>
          <w:szCs w:val="24"/>
        </w:rPr>
        <w:t>w nim co najmniej:</w:t>
      </w:r>
    </w:p>
    <w:p w:rsidR="00AE6D82" w:rsidRPr="00F4066C" w:rsidRDefault="00AE6D82" w:rsidP="006000C0">
      <w:pPr>
        <w:spacing w:before="107" w:after="0"/>
        <w:ind w:left="426"/>
        <w:jc w:val="both"/>
        <w:rPr>
          <w:rFonts w:asciiTheme="minorHAnsi" w:hAnsiTheme="minorHAnsi"/>
          <w:color w:val="000000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lastRenderedPageBreak/>
        <w:t>a) 5 mieszka</w:t>
      </w:r>
      <w:r w:rsidR="00795AE9">
        <w:rPr>
          <w:rFonts w:asciiTheme="minorHAnsi" w:hAnsiTheme="minorHAnsi"/>
          <w:color w:val="000000"/>
          <w:szCs w:val="24"/>
        </w:rPr>
        <w:t>ńców uprawnionych do głosowania</w:t>
      </w:r>
      <w:r w:rsidRPr="00F4066C">
        <w:rPr>
          <w:rFonts w:asciiTheme="minorHAnsi" w:hAnsiTheme="minorHAnsi"/>
          <w:color w:val="000000"/>
          <w:szCs w:val="24"/>
        </w:rPr>
        <w:t>, w przypadku Sołectw do 100 mieszkańców;</w:t>
      </w:r>
      <w:r w:rsidR="00ED3432" w:rsidRPr="00F4066C">
        <w:rPr>
          <w:rFonts w:asciiTheme="minorHAnsi" w:hAnsiTheme="minorHAnsi"/>
          <w:color w:val="000000"/>
          <w:szCs w:val="24"/>
        </w:rPr>
        <w:t xml:space="preserve"> </w:t>
      </w:r>
      <w:r w:rsidR="00ED3432" w:rsidRPr="00795AE9">
        <w:rPr>
          <w:rFonts w:asciiTheme="minorHAnsi" w:hAnsiTheme="minorHAnsi"/>
          <w:color w:val="000000"/>
          <w:szCs w:val="24"/>
          <w:u w:val="single"/>
        </w:rPr>
        <w:t>(</w:t>
      </w:r>
      <w:r w:rsidR="00795AE9" w:rsidRPr="00795AE9">
        <w:rPr>
          <w:rFonts w:asciiTheme="minorHAnsi" w:hAnsiTheme="minorHAnsi"/>
          <w:color w:val="FF0000"/>
          <w:szCs w:val="24"/>
          <w:u w:val="single"/>
        </w:rPr>
        <w:t>wskazany zapis będzie indywidualny dla</w:t>
      </w:r>
      <w:r w:rsidR="00ED3432" w:rsidRPr="00795AE9">
        <w:rPr>
          <w:rFonts w:asciiTheme="minorHAnsi" w:hAnsiTheme="minorHAnsi"/>
          <w:color w:val="FF0000"/>
          <w:szCs w:val="24"/>
          <w:u w:val="single"/>
        </w:rPr>
        <w:t xml:space="preserve"> danego sołectwa</w:t>
      </w:r>
      <w:r w:rsidR="00ED3432" w:rsidRPr="00795AE9">
        <w:rPr>
          <w:rFonts w:asciiTheme="minorHAnsi" w:hAnsiTheme="minorHAnsi"/>
          <w:color w:val="000000"/>
          <w:szCs w:val="24"/>
          <w:u w:val="single"/>
        </w:rPr>
        <w:t>)</w:t>
      </w:r>
    </w:p>
    <w:p w:rsidR="006000C0" w:rsidRPr="00F4066C" w:rsidRDefault="00AE6D82" w:rsidP="006000C0">
      <w:pPr>
        <w:spacing w:before="107" w:after="0"/>
        <w:ind w:left="426"/>
        <w:jc w:val="both"/>
        <w:rPr>
          <w:rFonts w:asciiTheme="minorHAnsi" w:hAnsiTheme="minorHAnsi"/>
          <w:color w:val="000000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b) 11 mieszkańców uprawnionych do głosowania, w przypadku Sołectw powyżej 100 mieszkańców;</w:t>
      </w:r>
      <w:r w:rsidR="006000C0" w:rsidRPr="00F4066C">
        <w:rPr>
          <w:rFonts w:asciiTheme="minorHAnsi" w:hAnsiTheme="minorHAnsi"/>
          <w:color w:val="000000"/>
          <w:szCs w:val="24"/>
        </w:rPr>
        <w:t xml:space="preserve"> (</w:t>
      </w:r>
      <w:r w:rsidR="00795AE9" w:rsidRPr="00795AE9">
        <w:rPr>
          <w:rFonts w:asciiTheme="minorHAnsi" w:hAnsiTheme="minorHAnsi"/>
          <w:color w:val="FF0000"/>
          <w:szCs w:val="24"/>
          <w:u w:val="single"/>
        </w:rPr>
        <w:t>wskazany zapis będzie indywidualny dla danego sołectwa</w:t>
      </w:r>
      <w:r w:rsidR="006000C0" w:rsidRPr="00F4066C">
        <w:rPr>
          <w:rFonts w:asciiTheme="minorHAnsi" w:hAnsiTheme="minorHAnsi"/>
          <w:color w:val="000000"/>
          <w:szCs w:val="24"/>
        </w:rPr>
        <w:t>)</w:t>
      </w:r>
    </w:p>
    <w:p w:rsidR="004A6C3F" w:rsidRPr="00F4066C" w:rsidRDefault="006000C0" w:rsidP="00ED3432">
      <w:pPr>
        <w:spacing w:before="587" w:after="0"/>
        <w:jc w:val="center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R</w:t>
      </w:r>
      <w:r w:rsidR="00F80380" w:rsidRPr="00F4066C">
        <w:rPr>
          <w:rFonts w:asciiTheme="minorHAnsi" w:hAnsiTheme="minorHAnsi"/>
          <w:b/>
          <w:color w:val="000000"/>
          <w:szCs w:val="24"/>
        </w:rPr>
        <w:t>ozdział  5.</w:t>
      </w:r>
    </w:p>
    <w:p w:rsidR="004A6C3F" w:rsidRPr="00F4066C" w:rsidRDefault="00F80380" w:rsidP="00ED3432">
      <w:pPr>
        <w:spacing w:before="100" w:after="0"/>
        <w:jc w:val="center"/>
        <w:rPr>
          <w:rFonts w:asciiTheme="minorHAnsi" w:hAnsiTheme="minorHAnsi"/>
          <w:b/>
          <w:color w:val="000000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TRYB WYBORU SOŁTYSA I RADY SOŁECKIEJ</w:t>
      </w:r>
    </w:p>
    <w:p w:rsidR="00ED3432" w:rsidRPr="00F4066C" w:rsidRDefault="006000C0" w:rsidP="006000C0">
      <w:pPr>
        <w:spacing w:after="0" w:line="360" w:lineRule="auto"/>
        <w:jc w:val="both"/>
        <w:rPr>
          <w:rFonts w:asciiTheme="minorHAnsi" w:hAnsiTheme="minorHAnsi"/>
          <w:b/>
          <w:szCs w:val="24"/>
        </w:rPr>
      </w:pPr>
      <w:r w:rsidRPr="00F4066C">
        <w:rPr>
          <w:rFonts w:asciiTheme="minorHAnsi" w:hAnsiTheme="minorHAnsi"/>
          <w:b/>
          <w:szCs w:val="24"/>
        </w:rPr>
        <w:t>§ 19</w:t>
      </w:r>
      <w:r w:rsidR="00250E8A" w:rsidRPr="00F4066C">
        <w:rPr>
          <w:rFonts w:asciiTheme="minorHAnsi" w:hAnsiTheme="minorHAnsi"/>
          <w:b/>
          <w:szCs w:val="24"/>
        </w:rPr>
        <w:t>.</w:t>
      </w:r>
    </w:p>
    <w:p w:rsidR="006000C0" w:rsidRPr="00F4066C" w:rsidRDefault="00250E8A" w:rsidP="000863B0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Theme="minorHAnsi" w:hAnsiTheme="minorHAnsi"/>
          <w:bCs/>
          <w:szCs w:val="24"/>
        </w:rPr>
      </w:pPr>
      <w:r w:rsidRPr="00F4066C">
        <w:rPr>
          <w:rFonts w:asciiTheme="minorHAnsi" w:hAnsiTheme="minorHAnsi"/>
          <w:szCs w:val="24"/>
        </w:rPr>
        <w:t>Zebranie wiejskie, na którym ma być dokonany wybór sołtysa i członków rady sołeckiej</w:t>
      </w:r>
      <w:r w:rsidRPr="00F4066C">
        <w:rPr>
          <w:rFonts w:asciiTheme="minorHAnsi" w:hAnsiTheme="minorHAnsi"/>
          <w:bCs/>
          <w:szCs w:val="24"/>
        </w:rPr>
        <w:t xml:space="preserve"> </w:t>
      </w:r>
      <w:r w:rsidRPr="00F4066C">
        <w:rPr>
          <w:rFonts w:asciiTheme="minorHAnsi" w:hAnsiTheme="minorHAnsi"/>
          <w:szCs w:val="24"/>
        </w:rPr>
        <w:t>zwołuje Przewodniczący Rady Miejskiej Gminy Biały Bór. W tym celu Przewodniczący Rady Miejskiej określa miejsce, godzinę i dzień zebrania wiejskiego oraz wyznacza Przewodniczącego zebrania wyborczego.</w:t>
      </w:r>
    </w:p>
    <w:p w:rsidR="00250E8A" w:rsidRPr="00F4066C" w:rsidRDefault="00250E8A" w:rsidP="000863B0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Theme="minorHAnsi" w:hAnsiTheme="minorHAnsi"/>
          <w:bCs/>
          <w:szCs w:val="24"/>
        </w:rPr>
      </w:pPr>
      <w:r w:rsidRPr="00F4066C">
        <w:rPr>
          <w:rFonts w:asciiTheme="minorHAnsi" w:hAnsiTheme="minorHAnsi"/>
          <w:szCs w:val="24"/>
        </w:rPr>
        <w:t xml:space="preserve">Postanowienie Przewodniczącego Rady Miejskiej o zwołanie zebrania wiejskiego dla wyboru sołtysa i rady sołeckiej podaje się do wiadomości mieszkańców sołectwa </w:t>
      </w:r>
      <w:r w:rsidR="00165FD2">
        <w:rPr>
          <w:rFonts w:asciiTheme="minorHAnsi" w:hAnsiTheme="minorHAnsi"/>
          <w:szCs w:val="24"/>
        </w:rPr>
        <w:br/>
      </w:r>
      <w:r w:rsidRPr="00F4066C">
        <w:rPr>
          <w:rFonts w:asciiTheme="minorHAnsi" w:hAnsiTheme="minorHAnsi"/>
          <w:szCs w:val="24"/>
        </w:rPr>
        <w:t xml:space="preserve">co najmniej na 7 dni przed wyznaczoną datą zebrania w sposób zwyczajowo przyjęty. </w:t>
      </w:r>
    </w:p>
    <w:p w:rsidR="00250E8A" w:rsidRPr="00F4066C" w:rsidRDefault="00250E8A" w:rsidP="00384E66">
      <w:pPr>
        <w:spacing w:line="200" w:lineRule="atLeast"/>
        <w:jc w:val="both"/>
        <w:rPr>
          <w:rFonts w:asciiTheme="minorHAnsi" w:hAnsiTheme="minorHAnsi"/>
          <w:b/>
          <w:szCs w:val="24"/>
        </w:rPr>
      </w:pPr>
    </w:p>
    <w:p w:rsidR="006000C0" w:rsidRPr="00F4066C" w:rsidRDefault="006000C0" w:rsidP="006000C0">
      <w:pPr>
        <w:spacing w:after="0" w:line="240" w:lineRule="auto"/>
        <w:jc w:val="both"/>
        <w:rPr>
          <w:rFonts w:asciiTheme="minorHAnsi" w:hAnsiTheme="minorHAnsi"/>
          <w:b/>
          <w:szCs w:val="24"/>
        </w:rPr>
      </w:pPr>
      <w:r w:rsidRPr="00F4066C">
        <w:rPr>
          <w:rFonts w:asciiTheme="minorHAnsi" w:hAnsiTheme="minorHAnsi"/>
          <w:b/>
          <w:szCs w:val="24"/>
        </w:rPr>
        <w:t>§ 20</w:t>
      </w:r>
      <w:r w:rsidR="00250E8A" w:rsidRPr="00F4066C">
        <w:rPr>
          <w:rFonts w:asciiTheme="minorHAnsi" w:hAnsiTheme="minorHAnsi"/>
          <w:b/>
          <w:szCs w:val="24"/>
        </w:rPr>
        <w:t>.</w:t>
      </w:r>
    </w:p>
    <w:p w:rsidR="006000C0" w:rsidRPr="00F4066C" w:rsidRDefault="00250E8A" w:rsidP="000863B0">
      <w:pPr>
        <w:pStyle w:val="Akapitzlist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szCs w:val="24"/>
        </w:rPr>
        <w:t>Dla dokonania ważnego wybor</w:t>
      </w:r>
      <w:r w:rsidR="006000C0" w:rsidRPr="00F4066C">
        <w:rPr>
          <w:rFonts w:asciiTheme="minorHAnsi" w:hAnsiTheme="minorHAnsi"/>
          <w:szCs w:val="24"/>
        </w:rPr>
        <w:t>u Sołtysa i Rady Sołeckiej, na Z</w:t>
      </w:r>
      <w:r w:rsidRPr="00F4066C">
        <w:rPr>
          <w:rFonts w:asciiTheme="minorHAnsi" w:hAnsiTheme="minorHAnsi"/>
          <w:szCs w:val="24"/>
        </w:rPr>
        <w:t xml:space="preserve">ebraniu </w:t>
      </w:r>
      <w:r w:rsidR="006000C0" w:rsidRPr="00F4066C">
        <w:rPr>
          <w:rFonts w:asciiTheme="minorHAnsi" w:hAnsiTheme="minorHAnsi"/>
          <w:szCs w:val="24"/>
        </w:rPr>
        <w:t>W</w:t>
      </w:r>
      <w:r w:rsidRPr="00F4066C">
        <w:rPr>
          <w:rFonts w:asciiTheme="minorHAnsi" w:hAnsiTheme="minorHAnsi"/>
          <w:szCs w:val="24"/>
        </w:rPr>
        <w:t>ie</w:t>
      </w:r>
      <w:r w:rsidR="00165FD2">
        <w:rPr>
          <w:rFonts w:asciiTheme="minorHAnsi" w:hAnsiTheme="minorHAnsi"/>
          <w:szCs w:val="24"/>
        </w:rPr>
        <w:t>jskim wymagana jest</w:t>
      </w:r>
      <w:r w:rsidRPr="00F4066C">
        <w:rPr>
          <w:rFonts w:asciiTheme="minorHAnsi" w:hAnsiTheme="minorHAnsi"/>
          <w:szCs w:val="24"/>
        </w:rPr>
        <w:t xml:space="preserve"> obecność co najmniej 1/5 stałych mieszkańców sołectwa, uprawnionych do głosowania.</w:t>
      </w:r>
    </w:p>
    <w:p w:rsidR="006000C0" w:rsidRPr="00F4066C" w:rsidRDefault="00250E8A" w:rsidP="000863B0">
      <w:pPr>
        <w:pStyle w:val="Akapitzlist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Theme="minorHAnsi" w:hAnsiTheme="minorHAnsi"/>
          <w:b/>
          <w:szCs w:val="24"/>
        </w:rPr>
      </w:pPr>
      <w:r w:rsidRPr="00F4066C">
        <w:rPr>
          <w:rFonts w:asciiTheme="minorHAnsi" w:hAnsiTheme="minorHAnsi"/>
          <w:szCs w:val="24"/>
        </w:rPr>
        <w:t>O ile</w:t>
      </w:r>
      <w:r w:rsidR="00165FD2">
        <w:rPr>
          <w:rFonts w:asciiTheme="minorHAnsi" w:hAnsiTheme="minorHAnsi"/>
          <w:szCs w:val="24"/>
        </w:rPr>
        <w:t>,</w:t>
      </w:r>
      <w:r w:rsidRPr="00F4066C">
        <w:rPr>
          <w:rFonts w:asciiTheme="minorHAnsi" w:hAnsiTheme="minorHAnsi"/>
          <w:szCs w:val="24"/>
        </w:rPr>
        <w:t xml:space="preserve"> w wyznaczonym terminie</w:t>
      </w:r>
      <w:r w:rsidR="00165FD2">
        <w:rPr>
          <w:rFonts w:asciiTheme="minorHAnsi" w:hAnsiTheme="minorHAnsi"/>
          <w:szCs w:val="24"/>
        </w:rPr>
        <w:t>,</w:t>
      </w:r>
      <w:r w:rsidRPr="00F4066C">
        <w:rPr>
          <w:rFonts w:asciiTheme="minorHAnsi" w:hAnsiTheme="minorHAnsi"/>
          <w:szCs w:val="24"/>
        </w:rPr>
        <w:t xml:space="preserve"> na zebraniu wyborczym nie uzyska się obecności 1/5 stałych mieszkańców sołectwa upra</w:t>
      </w:r>
      <w:r w:rsidR="006000C0" w:rsidRPr="00F4066C">
        <w:rPr>
          <w:rFonts w:asciiTheme="minorHAnsi" w:hAnsiTheme="minorHAnsi"/>
          <w:szCs w:val="24"/>
        </w:rPr>
        <w:t>wnionych do głosowania, wybory S</w:t>
      </w:r>
      <w:r w:rsidRPr="00F4066C">
        <w:rPr>
          <w:rFonts w:asciiTheme="minorHAnsi" w:hAnsiTheme="minorHAnsi"/>
          <w:szCs w:val="24"/>
        </w:rPr>
        <w:t>ołtysa</w:t>
      </w:r>
      <w:r w:rsidR="006000C0" w:rsidRPr="00F4066C">
        <w:rPr>
          <w:rFonts w:asciiTheme="minorHAnsi" w:hAnsiTheme="minorHAnsi"/>
          <w:szCs w:val="24"/>
        </w:rPr>
        <w:br/>
        <w:t>i członków R</w:t>
      </w:r>
      <w:r w:rsidRPr="00F4066C">
        <w:rPr>
          <w:rFonts w:asciiTheme="minorHAnsi" w:hAnsiTheme="minorHAnsi"/>
          <w:szCs w:val="24"/>
        </w:rPr>
        <w:t xml:space="preserve">ady </w:t>
      </w:r>
      <w:r w:rsidR="006000C0" w:rsidRPr="00F4066C">
        <w:rPr>
          <w:rFonts w:asciiTheme="minorHAnsi" w:hAnsiTheme="minorHAnsi"/>
          <w:szCs w:val="24"/>
        </w:rPr>
        <w:t>Sołeckiej</w:t>
      </w:r>
      <w:r w:rsidRPr="00F4066C">
        <w:rPr>
          <w:rFonts w:asciiTheme="minorHAnsi" w:hAnsiTheme="minorHAnsi"/>
          <w:szCs w:val="24"/>
        </w:rPr>
        <w:t xml:space="preserve"> przeprowadza się na następnym zebran</w:t>
      </w:r>
      <w:r w:rsidR="006000C0" w:rsidRPr="00F4066C">
        <w:rPr>
          <w:rFonts w:asciiTheme="minorHAnsi" w:hAnsiTheme="minorHAnsi"/>
          <w:szCs w:val="24"/>
        </w:rPr>
        <w:t>iu w tym samym dniu po upływie 15</w:t>
      </w:r>
      <w:r w:rsidRPr="00F4066C">
        <w:rPr>
          <w:rFonts w:asciiTheme="minorHAnsi" w:hAnsiTheme="minorHAnsi"/>
          <w:szCs w:val="24"/>
        </w:rPr>
        <w:t xml:space="preserve"> min. od pierwszego terminu zebrania</w:t>
      </w:r>
      <w:r w:rsidRPr="00F4066C">
        <w:rPr>
          <w:rFonts w:asciiTheme="minorHAnsi" w:hAnsiTheme="minorHAnsi"/>
          <w:bCs/>
          <w:szCs w:val="24"/>
        </w:rPr>
        <w:t xml:space="preserve"> przy obecności przynajmniej 10% osób uprawnionych do głosowania.</w:t>
      </w:r>
    </w:p>
    <w:p w:rsidR="006000C0" w:rsidRPr="00F4066C" w:rsidRDefault="00250E8A" w:rsidP="000863B0">
      <w:pPr>
        <w:pStyle w:val="Akapitzlist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Theme="minorHAnsi" w:hAnsiTheme="minorHAnsi"/>
          <w:b/>
          <w:szCs w:val="24"/>
        </w:rPr>
      </w:pPr>
      <w:r w:rsidRPr="00F4066C">
        <w:rPr>
          <w:rFonts w:asciiTheme="minorHAnsi" w:hAnsiTheme="minorHAnsi"/>
          <w:szCs w:val="24"/>
        </w:rPr>
        <w:t>Liczbę stałych mieszkańców sołectwa uprawnionych do gł</w:t>
      </w:r>
      <w:r w:rsidR="006000C0" w:rsidRPr="00F4066C">
        <w:rPr>
          <w:rFonts w:asciiTheme="minorHAnsi" w:hAnsiTheme="minorHAnsi"/>
          <w:szCs w:val="24"/>
        </w:rPr>
        <w:t>osowania określa Burmistrz Białego Boru</w:t>
      </w:r>
      <w:r w:rsidRPr="00F4066C">
        <w:rPr>
          <w:rFonts w:asciiTheme="minorHAnsi" w:hAnsiTheme="minorHAnsi"/>
          <w:szCs w:val="24"/>
        </w:rPr>
        <w:t xml:space="preserve"> na podstawie dokumentacji ewidencyjnej ludności.</w:t>
      </w:r>
    </w:p>
    <w:p w:rsidR="006000C0" w:rsidRPr="00F4066C" w:rsidRDefault="00250E8A" w:rsidP="000863B0">
      <w:pPr>
        <w:pStyle w:val="Akapitzlist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Theme="minorHAnsi" w:hAnsiTheme="minorHAnsi"/>
          <w:b/>
          <w:szCs w:val="24"/>
        </w:rPr>
      </w:pPr>
      <w:r w:rsidRPr="00F4066C">
        <w:rPr>
          <w:rFonts w:asciiTheme="minorHAnsi" w:hAnsiTheme="minorHAnsi"/>
          <w:szCs w:val="24"/>
        </w:rPr>
        <w:t>Uprawnieni do głosowania uczestnicy zebrania wyborczego podpisują listę obecności.</w:t>
      </w:r>
    </w:p>
    <w:p w:rsidR="00250E8A" w:rsidRPr="00F4066C" w:rsidRDefault="00250E8A" w:rsidP="000863B0">
      <w:pPr>
        <w:pStyle w:val="Akapitzlist"/>
        <w:numPr>
          <w:ilvl w:val="0"/>
          <w:numId w:val="20"/>
        </w:numPr>
        <w:spacing w:after="0" w:line="240" w:lineRule="auto"/>
        <w:ind w:left="426" w:hanging="426"/>
        <w:jc w:val="both"/>
        <w:rPr>
          <w:rFonts w:asciiTheme="minorHAnsi" w:hAnsiTheme="minorHAnsi"/>
          <w:b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Nie mają prawa wybierania osoby:</w:t>
      </w:r>
    </w:p>
    <w:p w:rsidR="00250E8A" w:rsidRPr="00F4066C" w:rsidRDefault="00250E8A" w:rsidP="006000C0">
      <w:pPr>
        <w:spacing w:before="107" w:after="0"/>
        <w:ind w:left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1)  ubezwłasnowolnione całkowicie lub częściowo prawomocnym orzeczeniem sądu,</w:t>
      </w:r>
    </w:p>
    <w:p w:rsidR="00250E8A" w:rsidRPr="00F4066C" w:rsidRDefault="00250E8A" w:rsidP="006000C0">
      <w:pPr>
        <w:spacing w:before="107" w:after="0"/>
        <w:ind w:left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2)  pozbawione praw publicznych prawomocnym orzeczeniem sądu.</w:t>
      </w:r>
    </w:p>
    <w:p w:rsidR="00250E8A" w:rsidRPr="00F4066C" w:rsidRDefault="00250E8A" w:rsidP="000863B0">
      <w:pPr>
        <w:pStyle w:val="Akapitzlist"/>
        <w:numPr>
          <w:ilvl w:val="0"/>
          <w:numId w:val="20"/>
        </w:numPr>
        <w:spacing w:after="0" w:line="240" w:lineRule="auto"/>
        <w:ind w:left="425" w:hanging="425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Zasada tajności głosowania będzie zapewniona poprzez wydzielenie miejsca do dokonania wyborów, osłoniętego od pozostałej części lokalu wyborczego.</w:t>
      </w:r>
    </w:p>
    <w:p w:rsidR="00250E8A" w:rsidRPr="00F4066C" w:rsidRDefault="00250E8A" w:rsidP="006000C0">
      <w:pPr>
        <w:spacing w:line="200" w:lineRule="atLeast"/>
        <w:ind w:left="426" w:hanging="567"/>
        <w:jc w:val="both"/>
        <w:rPr>
          <w:rFonts w:asciiTheme="minorHAnsi" w:hAnsiTheme="minorHAnsi"/>
          <w:szCs w:val="24"/>
        </w:rPr>
      </w:pPr>
    </w:p>
    <w:p w:rsidR="00250E8A" w:rsidRPr="00F4066C" w:rsidRDefault="006000C0" w:rsidP="00384E66">
      <w:pPr>
        <w:spacing w:line="200" w:lineRule="atLeast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szCs w:val="24"/>
        </w:rPr>
        <w:t>§ 21</w:t>
      </w:r>
      <w:r w:rsidR="00250E8A" w:rsidRPr="00F4066C">
        <w:rPr>
          <w:rFonts w:asciiTheme="minorHAnsi" w:hAnsiTheme="minorHAnsi"/>
          <w:b/>
          <w:szCs w:val="24"/>
        </w:rPr>
        <w:t>.</w:t>
      </w:r>
      <w:r w:rsidR="00250E8A" w:rsidRPr="00F4066C">
        <w:rPr>
          <w:rFonts w:asciiTheme="minorHAnsi" w:hAnsiTheme="minorHAnsi"/>
          <w:szCs w:val="24"/>
        </w:rPr>
        <w:t xml:space="preserve"> </w:t>
      </w:r>
    </w:p>
    <w:p w:rsidR="00250E8A" w:rsidRPr="00F4066C" w:rsidRDefault="00250E8A" w:rsidP="000863B0">
      <w:pPr>
        <w:pStyle w:val="Akapitzlist"/>
        <w:numPr>
          <w:ilvl w:val="1"/>
          <w:numId w:val="3"/>
        </w:numPr>
        <w:tabs>
          <w:tab w:val="left" w:pos="426"/>
        </w:tabs>
        <w:spacing w:line="200" w:lineRule="atLeast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szCs w:val="24"/>
        </w:rPr>
        <w:t>Wybory przeprowadza komisja skrutacyjna w składzie co najmniej 3 osób, wybrana spośród uprawnionych uczestników zebrania. Członkiem komisji skrutacyjnej nie może być osoba kandydująca na sołtysa lub członka rady sołeckiej.</w:t>
      </w:r>
    </w:p>
    <w:p w:rsidR="00250E8A" w:rsidRPr="00F4066C" w:rsidRDefault="00250E8A" w:rsidP="000863B0">
      <w:pPr>
        <w:pStyle w:val="Akapitzlist"/>
        <w:numPr>
          <w:ilvl w:val="1"/>
          <w:numId w:val="3"/>
        </w:numPr>
        <w:tabs>
          <w:tab w:val="left" w:pos="426"/>
        </w:tabs>
        <w:spacing w:line="200" w:lineRule="atLeast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szCs w:val="24"/>
        </w:rPr>
        <w:t>Do za</w:t>
      </w:r>
      <w:r w:rsidR="00165FD2">
        <w:rPr>
          <w:rFonts w:asciiTheme="minorHAnsi" w:hAnsiTheme="minorHAnsi"/>
          <w:szCs w:val="24"/>
        </w:rPr>
        <w:t>dań komisji skrutacyjnej należy</w:t>
      </w:r>
      <w:r w:rsidRPr="00F4066C">
        <w:rPr>
          <w:rFonts w:asciiTheme="minorHAnsi" w:hAnsiTheme="minorHAnsi"/>
          <w:szCs w:val="24"/>
        </w:rPr>
        <w:t>:</w:t>
      </w:r>
    </w:p>
    <w:p w:rsidR="00250E8A" w:rsidRPr="002C386A" w:rsidRDefault="00250E8A" w:rsidP="000863B0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szCs w:val="24"/>
        </w:rPr>
      </w:pPr>
      <w:r w:rsidRPr="002C386A">
        <w:rPr>
          <w:rFonts w:asciiTheme="minorHAnsi" w:hAnsiTheme="minorHAnsi"/>
          <w:szCs w:val="24"/>
        </w:rPr>
        <w:t>przyjęcie zgłoszenia kandydatów,</w:t>
      </w:r>
    </w:p>
    <w:p w:rsidR="002C386A" w:rsidRDefault="002C386A" w:rsidP="000863B0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sporządzenie kart do głosowania,</w:t>
      </w:r>
    </w:p>
    <w:p w:rsidR="00250E8A" w:rsidRDefault="00250E8A" w:rsidP="000863B0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szCs w:val="24"/>
        </w:rPr>
      </w:pPr>
      <w:r w:rsidRPr="002C386A">
        <w:rPr>
          <w:rFonts w:asciiTheme="minorHAnsi" w:hAnsiTheme="minorHAnsi"/>
          <w:szCs w:val="24"/>
        </w:rPr>
        <w:t>przeprowadzenie głosowania,</w:t>
      </w:r>
    </w:p>
    <w:p w:rsidR="002C386A" w:rsidRDefault="00250E8A" w:rsidP="000863B0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szCs w:val="24"/>
        </w:rPr>
      </w:pPr>
      <w:r w:rsidRPr="002C386A">
        <w:rPr>
          <w:rFonts w:asciiTheme="minorHAnsi" w:hAnsiTheme="minorHAnsi"/>
          <w:szCs w:val="24"/>
        </w:rPr>
        <w:t>ustalenie wyników wyborów,</w:t>
      </w:r>
    </w:p>
    <w:p w:rsidR="00250E8A" w:rsidRDefault="00250E8A" w:rsidP="000863B0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szCs w:val="24"/>
        </w:rPr>
      </w:pPr>
      <w:r w:rsidRPr="002C386A">
        <w:rPr>
          <w:rFonts w:asciiTheme="minorHAnsi" w:hAnsiTheme="minorHAnsi"/>
          <w:szCs w:val="24"/>
        </w:rPr>
        <w:lastRenderedPageBreak/>
        <w:t>ogłoszenie wyników wyborów,</w:t>
      </w:r>
    </w:p>
    <w:p w:rsidR="00250E8A" w:rsidRDefault="00250E8A" w:rsidP="000863B0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szCs w:val="24"/>
        </w:rPr>
      </w:pPr>
      <w:r w:rsidRPr="002C386A">
        <w:rPr>
          <w:rFonts w:asciiTheme="minorHAnsi" w:hAnsiTheme="minorHAnsi"/>
          <w:szCs w:val="24"/>
        </w:rPr>
        <w:t>sporządzen</w:t>
      </w:r>
      <w:r w:rsidR="00FF65B0">
        <w:rPr>
          <w:rFonts w:asciiTheme="minorHAnsi" w:hAnsiTheme="minorHAnsi"/>
          <w:szCs w:val="24"/>
        </w:rPr>
        <w:t>ie protokołu o wynikach wyborów,</w:t>
      </w:r>
    </w:p>
    <w:p w:rsidR="00FF65B0" w:rsidRPr="002C386A" w:rsidRDefault="00FF65B0" w:rsidP="000863B0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przekazanie Burmistrzowi uporządkowanej dokumentacji z przeprowadzonego głosowania.</w:t>
      </w:r>
    </w:p>
    <w:p w:rsidR="000863B0" w:rsidRDefault="000863B0" w:rsidP="00384E66">
      <w:pPr>
        <w:spacing w:line="200" w:lineRule="atLeast"/>
        <w:jc w:val="both"/>
        <w:rPr>
          <w:rFonts w:asciiTheme="minorHAnsi" w:hAnsiTheme="minorHAnsi"/>
          <w:b/>
          <w:szCs w:val="24"/>
        </w:rPr>
      </w:pPr>
    </w:p>
    <w:p w:rsidR="00250E8A" w:rsidRPr="00F4066C" w:rsidRDefault="00FA69C0" w:rsidP="00384E66">
      <w:pPr>
        <w:spacing w:line="200" w:lineRule="atLeast"/>
        <w:jc w:val="both"/>
        <w:rPr>
          <w:rFonts w:asciiTheme="minorHAnsi" w:hAnsiTheme="minorHAnsi"/>
          <w:b/>
          <w:szCs w:val="24"/>
        </w:rPr>
      </w:pPr>
      <w:r w:rsidRPr="00F4066C">
        <w:rPr>
          <w:rFonts w:asciiTheme="minorHAnsi" w:hAnsiTheme="minorHAnsi"/>
          <w:b/>
          <w:szCs w:val="24"/>
        </w:rPr>
        <w:t>§ 22</w:t>
      </w:r>
      <w:r w:rsidR="00250E8A" w:rsidRPr="00F4066C">
        <w:rPr>
          <w:rFonts w:asciiTheme="minorHAnsi" w:hAnsiTheme="minorHAnsi"/>
          <w:b/>
          <w:szCs w:val="24"/>
        </w:rPr>
        <w:t>.</w:t>
      </w:r>
    </w:p>
    <w:p w:rsidR="00FA69C0" w:rsidRPr="00F4066C" w:rsidRDefault="00250E8A" w:rsidP="000863B0">
      <w:pPr>
        <w:pStyle w:val="Lista"/>
        <w:numPr>
          <w:ilvl w:val="0"/>
          <w:numId w:val="4"/>
        </w:numPr>
        <w:tabs>
          <w:tab w:val="clear" w:pos="0"/>
          <w:tab w:val="num" w:pos="426"/>
        </w:tabs>
        <w:ind w:left="426" w:hanging="426"/>
        <w:rPr>
          <w:rFonts w:asciiTheme="minorHAnsi" w:hAnsiTheme="minorHAnsi" w:cs="Times New Roman"/>
          <w:bCs w:val="0"/>
          <w:szCs w:val="24"/>
        </w:rPr>
      </w:pPr>
      <w:r w:rsidRPr="00F4066C">
        <w:rPr>
          <w:rFonts w:asciiTheme="minorHAnsi" w:hAnsiTheme="minorHAnsi" w:cs="Times New Roman"/>
          <w:bCs w:val="0"/>
          <w:szCs w:val="24"/>
        </w:rPr>
        <w:t>Wybory odbywają się przy nieograniczonej liczbie kandydatów zgłoszonych bezpośrednio przez uprawnionych uczestników zebrania.</w:t>
      </w:r>
    </w:p>
    <w:p w:rsidR="00FA69C0" w:rsidRPr="00F4066C" w:rsidRDefault="00250E8A" w:rsidP="000863B0">
      <w:pPr>
        <w:pStyle w:val="Lista"/>
        <w:numPr>
          <w:ilvl w:val="0"/>
          <w:numId w:val="4"/>
        </w:numPr>
        <w:tabs>
          <w:tab w:val="clear" w:pos="0"/>
          <w:tab w:val="num" w:pos="426"/>
        </w:tabs>
        <w:ind w:left="426" w:hanging="426"/>
        <w:rPr>
          <w:rFonts w:asciiTheme="minorHAnsi" w:hAnsiTheme="minorHAnsi" w:cs="Times New Roman"/>
          <w:bCs w:val="0"/>
          <w:szCs w:val="24"/>
        </w:rPr>
      </w:pPr>
      <w:r w:rsidRPr="00F4066C">
        <w:rPr>
          <w:rFonts w:asciiTheme="minorHAnsi" w:hAnsiTheme="minorHAnsi" w:cs="Times New Roman"/>
          <w:bCs w:val="0"/>
          <w:szCs w:val="24"/>
        </w:rPr>
        <w:t>W pierwszej kolejno</w:t>
      </w:r>
      <w:r w:rsidR="00FA69C0" w:rsidRPr="00F4066C">
        <w:rPr>
          <w:rFonts w:asciiTheme="minorHAnsi" w:hAnsiTheme="minorHAnsi" w:cs="Times New Roman"/>
          <w:bCs w:val="0"/>
          <w:szCs w:val="24"/>
        </w:rPr>
        <w:t>ści należy przeprowadzić wybór S</w:t>
      </w:r>
      <w:r w:rsidRPr="00F4066C">
        <w:rPr>
          <w:rFonts w:asciiTheme="minorHAnsi" w:hAnsiTheme="minorHAnsi" w:cs="Times New Roman"/>
          <w:bCs w:val="0"/>
          <w:szCs w:val="24"/>
        </w:rPr>
        <w:t>ołtysa. W drugiej kolejności pr</w:t>
      </w:r>
      <w:r w:rsidR="00FA69C0" w:rsidRPr="00F4066C">
        <w:rPr>
          <w:rFonts w:asciiTheme="minorHAnsi" w:hAnsiTheme="minorHAnsi" w:cs="Times New Roman"/>
          <w:bCs w:val="0"/>
          <w:szCs w:val="24"/>
        </w:rPr>
        <w:t>zeprowadza się wybory członków Rady S</w:t>
      </w:r>
      <w:r w:rsidRPr="00F4066C">
        <w:rPr>
          <w:rFonts w:asciiTheme="minorHAnsi" w:hAnsiTheme="minorHAnsi" w:cs="Times New Roman"/>
          <w:bCs w:val="0"/>
          <w:szCs w:val="24"/>
        </w:rPr>
        <w:t xml:space="preserve">ołeckiej. Wyboru i odwołania </w:t>
      </w:r>
      <w:r w:rsidR="00FA69C0" w:rsidRPr="00F4066C">
        <w:rPr>
          <w:rFonts w:asciiTheme="minorHAnsi" w:hAnsiTheme="minorHAnsi" w:cs="Times New Roman"/>
          <w:bCs w:val="0"/>
          <w:szCs w:val="24"/>
        </w:rPr>
        <w:t>Sołtysa</w:t>
      </w:r>
      <w:r w:rsidR="00FA69C0" w:rsidRPr="00F4066C">
        <w:rPr>
          <w:rFonts w:asciiTheme="minorHAnsi" w:hAnsiTheme="minorHAnsi" w:cs="Times New Roman"/>
          <w:bCs w:val="0"/>
          <w:szCs w:val="24"/>
        </w:rPr>
        <w:br/>
        <w:t>i członków R</w:t>
      </w:r>
      <w:r w:rsidRPr="00F4066C">
        <w:rPr>
          <w:rFonts w:asciiTheme="minorHAnsi" w:hAnsiTheme="minorHAnsi" w:cs="Times New Roman"/>
          <w:bCs w:val="0"/>
          <w:szCs w:val="24"/>
        </w:rPr>
        <w:t xml:space="preserve">ady </w:t>
      </w:r>
      <w:r w:rsidR="00FA69C0" w:rsidRPr="00F4066C">
        <w:rPr>
          <w:rFonts w:asciiTheme="minorHAnsi" w:hAnsiTheme="minorHAnsi" w:cs="Times New Roman"/>
          <w:bCs w:val="0"/>
          <w:szCs w:val="24"/>
        </w:rPr>
        <w:t>S</w:t>
      </w:r>
      <w:r w:rsidRPr="00F4066C">
        <w:rPr>
          <w:rFonts w:asciiTheme="minorHAnsi" w:hAnsiTheme="minorHAnsi" w:cs="Times New Roman"/>
          <w:bCs w:val="0"/>
          <w:szCs w:val="24"/>
        </w:rPr>
        <w:t>ołeckiej dokonuje się w głosowaniu tajnym.</w:t>
      </w:r>
    </w:p>
    <w:p w:rsidR="00250E8A" w:rsidRPr="00F4066C" w:rsidRDefault="00250E8A" w:rsidP="000863B0">
      <w:pPr>
        <w:pStyle w:val="Lista"/>
        <w:numPr>
          <w:ilvl w:val="0"/>
          <w:numId w:val="4"/>
        </w:numPr>
        <w:tabs>
          <w:tab w:val="clear" w:pos="0"/>
          <w:tab w:val="num" w:pos="426"/>
        </w:tabs>
        <w:ind w:left="426" w:hanging="426"/>
        <w:rPr>
          <w:rFonts w:asciiTheme="minorHAnsi" w:hAnsiTheme="minorHAnsi" w:cs="Times New Roman"/>
          <w:bCs w:val="0"/>
          <w:szCs w:val="24"/>
        </w:rPr>
      </w:pPr>
      <w:r w:rsidRPr="00F4066C">
        <w:rPr>
          <w:rFonts w:asciiTheme="minorHAnsi" w:hAnsiTheme="minorHAnsi" w:cs="Times New Roman"/>
          <w:bCs w:val="0"/>
          <w:szCs w:val="24"/>
        </w:rPr>
        <w:t>Za wybranych uważa się tych kandydatów, którzy uzyskali największą liczbę głosów ważnych.</w:t>
      </w:r>
    </w:p>
    <w:p w:rsidR="00250E8A" w:rsidRPr="00F4066C" w:rsidRDefault="00250E8A" w:rsidP="00FA69C0">
      <w:pPr>
        <w:tabs>
          <w:tab w:val="num" w:pos="426"/>
        </w:tabs>
        <w:spacing w:line="200" w:lineRule="atLeast"/>
        <w:ind w:left="426" w:hanging="426"/>
        <w:jc w:val="both"/>
        <w:rPr>
          <w:rFonts w:asciiTheme="minorHAnsi" w:hAnsiTheme="minorHAnsi"/>
          <w:szCs w:val="24"/>
        </w:rPr>
      </w:pPr>
    </w:p>
    <w:p w:rsidR="00FA69C0" w:rsidRPr="00F4066C" w:rsidRDefault="000863B0" w:rsidP="00FA69C0">
      <w:pPr>
        <w:spacing w:line="200" w:lineRule="atLeast"/>
        <w:jc w:val="both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>§ 23</w:t>
      </w:r>
      <w:r w:rsidR="00250E8A" w:rsidRPr="00F4066C">
        <w:rPr>
          <w:rFonts w:asciiTheme="minorHAnsi" w:hAnsiTheme="minorHAnsi"/>
          <w:b/>
          <w:szCs w:val="24"/>
        </w:rPr>
        <w:t>.</w:t>
      </w:r>
    </w:p>
    <w:p w:rsidR="00FA69C0" w:rsidRPr="00F4066C" w:rsidRDefault="00FA69C0" w:rsidP="000863B0">
      <w:pPr>
        <w:pStyle w:val="Akapitzlist"/>
        <w:numPr>
          <w:ilvl w:val="0"/>
          <w:numId w:val="5"/>
        </w:numPr>
        <w:tabs>
          <w:tab w:val="left" w:pos="426"/>
        </w:tabs>
        <w:spacing w:line="200" w:lineRule="atLeast"/>
        <w:ind w:left="426" w:hanging="426"/>
        <w:jc w:val="both"/>
        <w:rPr>
          <w:rFonts w:asciiTheme="minorHAnsi" w:hAnsiTheme="minorHAnsi"/>
          <w:b/>
          <w:szCs w:val="24"/>
        </w:rPr>
      </w:pPr>
      <w:r w:rsidRPr="00F4066C">
        <w:rPr>
          <w:rFonts w:asciiTheme="minorHAnsi" w:hAnsiTheme="minorHAnsi"/>
          <w:bCs/>
          <w:szCs w:val="24"/>
        </w:rPr>
        <w:t>Sołtys i członkowie R</w:t>
      </w:r>
      <w:r w:rsidR="00250E8A" w:rsidRPr="00F4066C">
        <w:rPr>
          <w:rFonts w:asciiTheme="minorHAnsi" w:hAnsiTheme="minorHAnsi"/>
          <w:szCs w:val="24"/>
        </w:rPr>
        <w:t xml:space="preserve">ady </w:t>
      </w:r>
      <w:r w:rsidRPr="00F4066C">
        <w:rPr>
          <w:rFonts w:asciiTheme="minorHAnsi" w:hAnsiTheme="minorHAnsi"/>
          <w:bCs/>
          <w:szCs w:val="24"/>
        </w:rPr>
        <w:t>S</w:t>
      </w:r>
      <w:r w:rsidR="00250E8A" w:rsidRPr="00F4066C">
        <w:rPr>
          <w:rFonts w:asciiTheme="minorHAnsi" w:hAnsiTheme="minorHAnsi"/>
          <w:szCs w:val="24"/>
        </w:rPr>
        <w:t>ołeckiej mogą być przez zebranie wiejskie odwołani przed</w:t>
      </w:r>
      <w:r w:rsidRPr="00F4066C">
        <w:rPr>
          <w:rFonts w:asciiTheme="minorHAnsi" w:hAnsiTheme="minorHAnsi"/>
          <w:bCs/>
          <w:szCs w:val="24"/>
        </w:rPr>
        <w:t xml:space="preserve"> </w:t>
      </w:r>
      <w:r w:rsidR="00250E8A" w:rsidRPr="00F4066C">
        <w:rPr>
          <w:rFonts w:asciiTheme="minorHAnsi" w:hAnsiTheme="minorHAnsi"/>
          <w:szCs w:val="24"/>
        </w:rPr>
        <w:t xml:space="preserve">   upływem kadencji, </w:t>
      </w:r>
      <w:r w:rsidR="00250E8A" w:rsidRPr="00F4066C">
        <w:rPr>
          <w:rFonts w:asciiTheme="minorHAnsi" w:hAnsiTheme="minorHAnsi"/>
          <w:b/>
          <w:bCs/>
          <w:szCs w:val="24"/>
        </w:rPr>
        <w:t>jeżeli nie wykonują swoich obowiązków</w:t>
      </w:r>
      <w:r w:rsidR="00250E8A" w:rsidRPr="00F4066C">
        <w:rPr>
          <w:rFonts w:asciiTheme="minorHAnsi" w:hAnsiTheme="minorHAnsi"/>
          <w:szCs w:val="24"/>
        </w:rPr>
        <w:t>, naruszają postanowienia    statutu i uchwał zebrania lub dopuścili się czynu dyskwalifikującego ich w opinii  środowiska.</w:t>
      </w:r>
    </w:p>
    <w:p w:rsidR="00250E8A" w:rsidRPr="00F4066C" w:rsidRDefault="00250E8A" w:rsidP="000863B0">
      <w:pPr>
        <w:pStyle w:val="Akapitzlist"/>
        <w:numPr>
          <w:ilvl w:val="0"/>
          <w:numId w:val="5"/>
        </w:numPr>
        <w:tabs>
          <w:tab w:val="left" w:pos="426"/>
        </w:tabs>
        <w:spacing w:after="0" w:line="200" w:lineRule="atLeast"/>
        <w:ind w:left="426" w:hanging="426"/>
        <w:jc w:val="both"/>
        <w:rPr>
          <w:rFonts w:asciiTheme="minorHAnsi" w:hAnsiTheme="minorHAnsi"/>
          <w:b/>
          <w:szCs w:val="24"/>
        </w:rPr>
      </w:pPr>
      <w:r w:rsidRPr="00F4066C">
        <w:rPr>
          <w:rFonts w:asciiTheme="minorHAnsi" w:hAnsiTheme="minorHAnsi"/>
          <w:szCs w:val="24"/>
        </w:rPr>
        <w:t>Odwołanie może nastąpić na zebraniu wiejskim zwołanym z inicjatywy 1/5 uprawnionych</w:t>
      </w:r>
    </w:p>
    <w:p w:rsidR="00FA69C0" w:rsidRPr="00F4066C" w:rsidRDefault="00FA69C0" w:rsidP="00FA69C0">
      <w:pPr>
        <w:tabs>
          <w:tab w:val="left" w:pos="426"/>
        </w:tabs>
        <w:spacing w:after="0" w:line="240" w:lineRule="auto"/>
        <w:ind w:left="425" w:hanging="425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szCs w:val="24"/>
        </w:rPr>
        <w:tab/>
      </w:r>
      <w:r w:rsidR="00250E8A" w:rsidRPr="00F4066C">
        <w:rPr>
          <w:rFonts w:asciiTheme="minorHAnsi" w:hAnsiTheme="minorHAnsi"/>
          <w:szCs w:val="24"/>
        </w:rPr>
        <w:t>do głosowania.</w:t>
      </w:r>
    </w:p>
    <w:p w:rsidR="00250E8A" w:rsidRPr="005A2DD5" w:rsidRDefault="00250E8A" w:rsidP="000863B0">
      <w:pPr>
        <w:pStyle w:val="Akapitzlist"/>
        <w:numPr>
          <w:ilvl w:val="0"/>
          <w:numId w:val="6"/>
        </w:numPr>
        <w:tabs>
          <w:tab w:val="left" w:pos="426"/>
        </w:tabs>
        <w:spacing w:line="200" w:lineRule="atLeast"/>
        <w:ind w:left="426" w:hanging="426"/>
        <w:jc w:val="both"/>
        <w:rPr>
          <w:rFonts w:asciiTheme="minorHAnsi" w:hAnsiTheme="minorHAnsi"/>
          <w:szCs w:val="24"/>
        </w:rPr>
      </w:pPr>
      <w:r w:rsidRPr="005A2DD5">
        <w:rPr>
          <w:rFonts w:asciiTheme="minorHAnsi" w:hAnsiTheme="minorHAnsi"/>
          <w:szCs w:val="24"/>
        </w:rPr>
        <w:t>Odwołanie może nastąpić w przypadku, gdy w zebraniu uczestniczy przynajmniej 30% uprawnionych do głosowania mieszkańców sołectwa, zwykłą większością głosów.</w:t>
      </w:r>
    </w:p>
    <w:p w:rsidR="00250E8A" w:rsidRPr="00F4066C" w:rsidRDefault="00250E8A" w:rsidP="000863B0">
      <w:pPr>
        <w:pStyle w:val="Lista"/>
        <w:numPr>
          <w:ilvl w:val="0"/>
          <w:numId w:val="6"/>
        </w:numPr>
        <w:tabs>
          <w:tab w:val="left" w:pos="0"/>
          <w:tab w:val="left" w:pos="426"/>
        </w:tabs>
        <w:ind w:left="426" w:hanging="426"/>
        <w:rPr>
          <w:rFonts w:asciiTheme="minorHAnsi" w:hAnsiTheme="minorHAnsi" w:cs="Times New Roman"/>
          <w:bCs w:val="0"/>
          <w:szCs w:val="24"/>
        </w:rPr>
      </w:pPr>
      <w:r w:rsidRPr="00F4066C">
        <w:rPr>
          <w:rFonts w:asciiTheme="minorHAnsi" w:hAnsiTheme="minorHAnsi" w:cs="Times New Roman"/>
          <w:bCs w:val="0"/>
          <w:szCs w:val="24"/>
        </w:rPr>
        <w:t xml:space="preserve"> Wybory dla uzupełnienia składu </w:t>
      </w:r>
      <w:r w:rsidR="00FA69C0" w:rsidRPr="00F4066C">
        <w:rPr>
          <w:rFonts w:asciiTheme="minorHAnsi" w:hAnsiTheme="minorHAnsi" w:cs="Times New Roman"/>
          <w:bCs w:val="0"/>
          <w:szCs w:val="24"/>
        </w:rPr>
        <w:t>R</w:t>
      </w:r>
      <w:r w:rsidRPr="00F4066C">
        <w:rPr>
          <w:rFonts w:asciiTheme="minorHAnsi" w:hAnsiTheme="minorHAnsi" w:cs="Times New Roman"/>
          <w:bCs w:val="0"/>
          <w:szCs w:val="24"/>
        </w:rPr>
        <w:t xml:space="preserve">ady </w:t>
      </w:r>
      <w:r w:rsidR="00FA69C0" w:rsidRPr="00F4066C">
        <w:rPr>
          <w:rFonts w:asciiTheme="minorHAnsi" w:hAnsiTheme="minorHAnsi" w:cs="Times New Roman"/>
          <w:bCs w:val="0"/>
          <w:szCs w:val="24"/>
        </w:rPr>
        <w:t>S</w:t>
      </w:r>
      <w:r w:rsidRPr="00F4066C">
        <w:rPr>
          <w:rFonts w:asciiTheme="minorHAnsi" w:hAnsiTheme="minorHAnsi" w:cs="Times New Roman"/>
          <w:bCs w:val="0"/>
          <w:szCs w:val="24"/>
        </w:rPr>
        <w:t xml:space="preserve">ołeckiej lub wybrania nowego składu całej </w:t>
      </w:r>
      <w:r w:rsidR="00FA69C0" w:rsidRPr="00F4066C">
        <w:rPr>
          <w:rFonts w:asciiTheme="minorHAnsi" w:hAnsiTheme="minorHAnsi" w:cs="Times New Roman"/>
          <w:bCs w:val="0"/>
          <w:szCs w:val="24"/>
        </w:rPr>
        <w:t>R</w:t>
      </w:r>
      <w:r w:rsidRPr="00F4066C">
        <w:rPr>
          <w:rFonts w:asciiTheme="minorHAnsi" w:hAnsiTheme="minorHAnsi" w:cs="Times New Roman"/>
          <w:bCs w:val="0"/>
          <w:szCs w:val="24"/>
        </w:rPr>
        <w:t xml:space="preserve">ady </w:t>
      </w:r>
      <w:r w:rsidR="00FA69C0" w:rsidRPr="00F4066C">
        <w:rPr>
          <w:rFonts w:asciiTheme="minorHAnsi" w:hAnsiTheme="minorHAnsi" w:cs="Times New Roman"/>
          <w:bCs w:val="0"/>
          <w:szCs w:val="24"/>
        </w:rPr>
        <w:t>S</w:t>
      </w:r>
      <w:r w:rsidRPr="00F4066C">
        <w:rPr>
          <w:rFonts w:asciiTheme="minorHAnsi" w:hAnsiTheme="minorHAnsi" w:cs="Times New Roman"/>
          <w:bCs w:val="0"/>
          <w:szCs w:val="24"/>
        </w:rPr>
        <w:t>ołeckiej prz</w:t>
      </w:r>
      <w:r w:rsidR="00FA69C0" w:rsidRPr="00F4066C">
        <w:rPr>
          <w:rFonts w:asciiTheme="minorHAnsi" w:hAnsiTheme="minorHAnsi" w:cs="Times New Roman"/>
          <w:bCs w:val="0"/>
          <w:szCs w:val="24"/>
        </w:rPr>
        <w:t>eprowadza samodzielne Zebranie Wiejskie zwołane przez Sołtysa lub Burmistrza Białego Boru</w:t>
      </w:r>
      <w:r w:rsidRPr="00F4066C">
        <w:rPr>
          <w:rFonts w:asciiTheme="minorHAnsi" w:hAnsiTheme="minorHAnsi" w:cs="Times New Roman"/>
          <w:bCs w:val="0"/>
          <w:szCs w:val="24"/>
        </w:rPr>
        <w:t>.</w:t>
      </w:r>
    </w:p>
    <w:p w:rsidR="00250E8A" w:rsidRPr="00F4066C" w:rsidRDefault="00250E8A" w:rsidP="000863B0">
      <w:pPr>
        <w:pStyle w:val="Lista"/>
        <w:numPr>
          <w:ilvl w:val="0"/>
          <w:numId w:val="6"/>
        </w:numPr>
        <w:tabs>
          <w:tab w:val="left" w:pos="0"/>
          <w:tab w:val="left" w:pos="426"/>
        </w:tabs>
        <w:ind w:left="426" w:hanging="426"/>
        <w:rPr>
          <w:rFonts w:asciiTheme="minorHAnsi" w:hAnsiTheme="minorHAnsi" w:cs="Times New Roman"/>
          <w:bCs w:val="0"/>
          <w:szCs w:val="24"/>
        </w:rPr>
      </w:pPr>
      <w:r w:rsidRPr="00F4066C">
        <w:rPr>
          <w:rFonts w:asciiTheme="minorHAnsi" w:hAnsiTheme="minorHAnsi" w:cs="Times New Roman"/>
          <w:bCs w:val="0"/>
          <w:szCs w:val="24"/>
        </w:rPr>
        <w:t xml:space="preserve"> W przypadku, gdy </w:t>
      </w:r>
      <w:r w:rsidR="00FA69C0" w:rsidRPr="00F4066C">
        <w:rPr>
          <w:rFonts w:asciiTheme="minorHAnsi" w:hAnsiTheme="minorHAnsi" w:cs="Times New Roman"/>
          <w:bCs w:val="0"/>
          <w:szCs w:val="24"/>
        </w:rPr>
        <w:t>S</w:t>
      </w:r>
      <w:r w:rsidRPr="00F4066C">
        <w:rPr>
          <w:rFonts w:asciiTheme="minorHAnsi" w:hAnsiTheme="minorHAnsi" w:cs="Times New Roman"/>
          <w:bCs w:val="0"/>
          <w:szCs w:val="24"/>
        </w:rPr>
        <w:t>ołtys nie może czasowo pełnić swoich obowiązków, przekazuje je wy</w:t>
      </w:r>
      <w:r w:rsidR="00FA69C0" w:rsidRPr="00F4066C">
        <w:rPr>
          <w:rFonts w:asciiTheme="minorHAnsi" w:hAnsiTheme="minorHAnsi" w:cs="Times New Roman"/>
          <w:bCs w:val="0"/>
          <w:szCs w:val="24"/>
        </w:rPr>
        <w:t>branemu przez siebie członkowi R</w:t>
      </w:r>
      <w:r w:rsidRPr="00F4066C">
        <w:rPr>
          <w:rFonts w:asciiTheme="minorHAnsi" w:hAnsiTheme="minorHAnsi" w:cs="Times New Roman"/>
          <w:bCs w:val="0"/>
          <w:szCs w:val="24"/>
        </w:rPr>
        <w:t xml:space="preserve">ady </w:t>
      </w:r>
      <w:r w:rsidR="00FA69C0" w:rsidRPr="00F4066C">
        <w:rPr>
          <w:rFonts w:asciiTheme="minorHAnsi" w:hAnsiTheme="minorHAnsi" w:cs="Times New Roman"/>
          <w:bCs w:val="0"/>
          <w:szCs w:val="24"/>
        </w:rPr>
        <w:t>S</w:t>
      </w:r>
      <w:r w:rsidRPr="00F4066C">
        <w:rPr>
          <w:rFonts w:asciiTheme="minorHAnsi" w:hAnsiTheme="minorHAnsi" w:cs="Times New Roman"/>
          <w:bCs w:val="0"/>
          <w:szCs w:val="24"/>
        </w:rPr>
        <w:t xml:space="preserve">ołeckiej, przy czym o zaistniałej sytuacji powiadamia Burmistrza </w:t>
      </w:r>
      <w:r w:rsidR="00FA69C0" w:rsidRPr="00F4066C">
        <w:rPr>
          <w:rFonts w:asciiTheme="minorHAnsi" w:hAnsiTheme="minorHAnsi" w:cs="Times New Roman"/>
          <w:bCs w:val="0"/>
          <w:szCs w:val="24"/>
        </w:rPr>
        <w:t>Białego Boru</w:t>
      </w:r>
      <w:r w:rsidRPr="00F4066C">
        <w:rPr>
          <w:rFonts w:asciiTheme="minorHAnsi" w:hAnsiTheme="minorHAnsi" w:cs="Times New Roman"/>
          <w:bCs w:val="0"/>
          <w:szCs w:val="24"/>
        </w:rPr>
        <w:t>.</w:t>
      </w:r>
    </w:p>
    <w:p w:rsidR="00250E8A" w:rsidRPr="005A2DD5" w:rsidRDefault="00250E8A" w:rsidP="000863B0">
      <w:pPr>
        <w:pStyle w:val="Lista"/>
        <w:numPr>
          <w:ilvl w:val="0"/>
          <w:numId w:val="6"/>
        </w:numPr>
        <w:tabs>
          <w:tab w:val="left" w:pos="0"/>
          <w:tab w:val="left" w:pos="426"/>
        </w:tabs>
        <w:ind w:left="426" w:hanging="426"/>
        <w:rPr>
          <w:rFonts w:asciiTheme="minorHAnsi" w:hAnsiTheme="minorHAnsi" w:cs="Times New Roman"/>
          <w:bCs w:val="0"/>
          <w:color w:val="auto"/>
          <w:szCs w:val="24"/>
        </w:rPr>
      </w:pPr>
      <w:r w:rsidRPr="005A2DD5">
        <w:rPr>
          <w:rFonts w:asciiTheme="minorHAnsi" w:hAnsiTheme="minorHAnsi" w:cs="Times New Roman"/>
          <w:bCs w:val="0"/>
          <w:color w:val="auto"/>
          <w:szCs w:val="24"/>
        </w:rPr>
        <w:t xml:space="preserve"> </w:t>
      </w:r>
      <w:r w:rsidR="00FA69C0" w:rsidRPr="005A2DD5">
        <w:rPr>
          <w:rFonts w:asciiTheme="minorHAnsi" w:hAnsiTheme="minorHAnsi" w:cs="Times New Roman"/>
          <w:bCs w:val="0"/>
          <w:color w:val="auto"/>
          <w:szCs w:val="24"/>
        </w:rPr>
        <w:t>Sołtys zobowiązany jest zwołać Z</w:t>
      </w:r>
      <w:r w:rsidRPr="005A2DD5">
        <w:rPr>
          <w:rFonts w:asciiTheme="minorHAnsi" w:hAnsiTheme="minorHAnsi" w:cs="Times New Roman"/>
          <w:bCs w:val="0"/>
          <w:color w:val="auto"/>
          <w:szCs w:val="24"/>
        </w:rPr>
        <w:t xml:space="preserve">ebranie </w:t>
      </w:r>
      <w:r w:rsidR="00FA69C0" w:rsidRPr="005A2DD5">
        <w:rPr>
          <w:rFonts w:asciiTheme="minorHAnsi" w:hAnsiTheme="minorHAnsi" w:cs="Times New Roman"/>
          <w:bCs w:val="0"/>
          <w:color w:val="auto"/>
          <w:szCs w:val="24"/>
        </w:rPr>
        <w:t>W</w:t>
      </w:r>
      <w:r w:rsidRPr="005A2DD5">
        <w:rPr>
          <w:rFonts w:asciiTheme="minorHAnsi" w:hAnsiTheme="minorHAnsi" w:cs="Times New Roman"/>
          <w:bCs w:val="0"/>
          <w:color w:val="auto"/>
          <w:szCs w:val="24"/>
        </w:rPr>
        <w:t>iejskie</w:t>
      </w:r>
      <w:r w:rsidR="005A2DD5" w:rsidRPr="005A2DD5">
        <w:rPr>
          <w:rFonts w:asciiTheme="minorHAnsi" w:hAnsiTheme="minorHAnsi" w:cs="Times New Roman"/>
          <w:bCs w:val="0"/>
          <w:color w:val="auto"/>
          <w:szCs w:val="24"/>
        </w:rPr>
        <w:t xml:space="preserve"> w sprawie określonej w ust 1.</w:t>
      </w:r>
      <w:r w:rsidR="005A2DD5" w:rsidRPr="005A2DD5">
        <w:rPr>
          <w:rFonts w:asciiTheme="minorHAnsi" w:hAnsiTheme="minorHAnsi" w:cs="Times New Roman"/>
          <w:bCs w:val="0"/>
          <w:color w:val="auto"/>
          <w:szCs w:val="24"/>
        </w:rPr>
        <w:br/>
      </w:r>
      <w:r w:rsidRPr="005A2DD5">
        <w:rPr>
          <w:rFonts w:asciiTheme="minorHAnsi" w:hAnsiTheme="minorHAnsi" w:cs="Times New Roman"/>
          <w:bCs w:val="0"/>
          <w:color w:val="auto"/>
          <w:szCs w:val="24"/>
        </w:rPr>
        <w:t>w terminie 7 dni od zgłoszenia wniosku.</w:t>
      </w:r>
    </w:p>
    <w:p w:rsidR="00250E8A" w:rsidRPr="00F4066C" w:rsidRDefault="00250E8A" w:rsidP="00384E66">
      <w:pPr>
        <w:spacing w:before="107" w:after="0"/>
        <w:jc w:val="both"/>
        <w:rPr>
          <w:rFonts w:asciiTheme="minorHAnsi" w:hAnsiTheme="minorHAnsi"/>
          <w:b/>
          <w:color w:val="000000"/>
          <w:szCs w:val="24"/>
        </w:rPr>
      </w:pPr>
    </w:p>
    <w:p w:rsidR="004A6C3F" w:rsidRPr="00F4066C" w:rsidRDefault="000863B0" w:rsidP="00384E66">
      <w:pPr>
        <w:spacing w:before="107" w:after="0"/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b/>
          <w:color w:val="000000"/>
          <w:szCs w:val="24"/>
        </w:rPr>
        <w:t>§  24</w:t>
      </w:r>
      <w:r w:rsidR="00F80380" w:rsidRPr="00F4066C">
        <w:rPr>
          <w:rFonts w:asciiTheme="minorHAnsi" w:hAnsiTheme="minorHAnsi"/>
          <w:b/>
          <w:color w:val="000000"/>
          <w:szCs w:val="24"/>
        </w:rPr>
        <w:t xml:space="preserve">. </w:t>
      </w:r>
    </w:p>
    <w:p w:rsidR="002C386A" w:rsidRPr="002C386A" w:rsidRDefault="002C386A" w:rsidP="000863B0">
      <w:pPr>
        <w:pStyle w:val="Akapitzlist"/>
        <w:numPr>
          <w:ilvl w:val="1"/>
          <w:numId w:val="21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 xml:space="preserve">Głosowanie </w:t>
      </w:r>
      <w:r w:rsidR="00F80380" w:rsidRPr="002C386A">
        <w:rPr>
          <w:rFonts w:asciiTheme="minorHAnsi" w:hAnsiTheme="minorHAnsi"/>
          <w:color w:val="000000"/>
          <w:szCs w:val="24"/>
        </w:rPr>
        <w:t xml:space="preserve">na Sołtysa i członków Rady Sołeckiej </w:t>
      </w:r>
      <w:r w:rsidR="00EC7B35">
        <w:rPr>
          <w:rFonts w:asciiTheme="minorHAnsi" w:hAnsiTheme="minorHAnsi"/>
          <w:color w:val="000000"/>
          <w:szCs w:val="24"/>
        </w:rPr>
        <w:t xml:space="preserve">odbywa się </w:t>
      </w:r>
      <w:r w:rsidR="00EC7B35" w:rsidRPr="002C386A">
        <w:rPr>
          <w:rFonts w:asciiTheme="minorHAnsi" w:hAnsiTheme="minorHAnsi"/>
          <w:color w:val="000000"/>
          <w:szCs w:val="24"/>
        </w:rPr>
        <w:t>w trakcie Zebrania Wiejskiego</w:t>
      </w:r>
      <w:r>
        <w:rPr>
          <w:rFonts w:asciiTheme="minorHAnsi" w:hAnsiTheme="minorHAnsi"/>
          <w:color w:val="000000"/>
          <w:szCs w:val="24"/>
        </w:rPr>
        <w:t xml:space="preserve">, na kartach do głosowania. </w:t>
      </w:r>
      <w:r w:rsidRPr="002C386A">
        <w:rPr>
          <w:rFonts w:asciiTheme="minorHAnsi" w:hAnsiTheme="minorHAnsi"/>
          <w:color w:val="000000"/>
          <w:szCs w:val="24"/>
        </w:rPr>
        <w:t xml:space="preserve">Karty do głosowania opatruje się pieczęcią </w:t>
      </w:r>
      <w:r w:rsidRPr="002C386A">
        <w:rPr>
          <w:rFonts w:asciiTheme="minorHAnsi" w:hAnsiTheme="minorHAnsi"/>
          <w:szCs w:val="24"/>
        </w:rPr>
        <w:t>Gminy Biały Bór</w:t>
      </w:r>
      <w:r w:rsidRPr="002C386A">
        <w:rPr>
          <w:rFonts w:asciiTheme="minorHAnsi" w:hAnsiTheme="minorHAnsi"/>
          <w:color w:val="000000"/>
          <w:szCs w:val="24"/>
        </w:rPr>
        <w:t>.</w:t>
      </w:r>
      <w:r>
        <w:rPr>
          <w:rFonts w:asciiTheme="minorHAnsi" w:hAnsiTheme="minorHAnsi"/>
          <w:color w:val="000000"/>
          <w:szCs w:val="24"/>
        </w:rPr>
        <w:t xml:space="preserve"> Karty do głosowania przygotowuje komisja skrutacyjna o której mowa w </w:t>
      </w:r>
      <w:r w:rsidRPr="002C386A">
        <w:rPr>
          <w:rFonts w:asciiTheme="minorHAnsi" w:hAnsiTheme="minorHAnsi"/>
          <w:color w:val="000000"/>
          <w:szCs w:val="24"/>
        </w:rPr>
        <w:t>§</w:t>
      </w:r>
      <w:r w:rsidRPr="002C386A">
        <w:rPr>
          <w:rFonts w:asciiTheme="minorHAnsi" w:hAnsiTheme="minorHAnsi"/>
          <w:color w:val="000000"/>
          <w:szCs w:val="24"/>
        </w:rPr>
        <w:t xml:space="preserve"> 21</w:t>
      </w:r>
      <w:r>
        <w:rPr>
          <w:rFonts w:asciiTheme="minorHAnsi" w:hAnsiTheme="minorHAnsi"/>
          <w:color w:val="000000"/>
          <w:szCs w:val="24"/>
        </w:rPr>
        <w:t>, z zachowaniem następujących zasad:</w:t>
      </w:r>
    </w:p>
    <w:p w:rsidR="00EC7B35" w:rsidRPr="00EC7B35" w:rsidRDefault="00EC7B35" w:rsidP="000863B0">
      <w:pPr>
        <w:pStyle w:val="Akapitzlist"/>
        <w:numPr>
          <w:ilvl w:val="0"/>
          <w:numId w:val="28"/>
        </w:numPr>
        <w:spacing w:before="107" w:after="0"/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color w:val="000000"/>
          <w:szCs w:val="24"/>
        </w:rPr>
        <w:t>w nagłówku karty wskazuje się, jakiego głosowania karta dotyczy, z podaniem nazwy organu i daty zebrania;</w:t>
      </w:r>
    </w:p>
    <w:p w:rsidR="00EC7B35" w:rsidRPr="00EC7B35" w:rsidRDefault="00F80380" w:rsidP="000863B0">
      <w:pPr>
        <w:pStyle w:val="Akapitzlist"/>
        <w:numPr>
          <w:ilvl w:val="0"/>
          <w:numId w:val="28"/>
        </w:numPr>
        <w:spacing w:before="107" w:after="0"/>
        <w:jc w:val="both"/>
        <w:rPr>
          <w:rFonts w:asciiTheme="minorHAnsi" w:hAnsiTheme="minorHAnsi"/>
          <w:szCs w:val="24"/>
        </w:rPr>
      </w:pPr>
      <w:r w:rsidRPr="002C386A">
        <w:rPr>
          <w:rFonts w:asciiTheme="minorHAnsi" w:hAnsiTheme="minorHAnsi"/>
          <w:color w:val="000000"/>
          <w:szCs w:val="24"/>
        </w:rPr>
        <w:t xml:space="preserve">nazwiska kandydatów umieszcza </w:t>
      </w:r>
      <w:r w:rsidR="00EC7B35">
        <w:rPr>
          <w:rFonts w:asciiTheme="minorHAnsi" w:hAnsiTheme="minorHAnsi"/>
          <w:color w:val="000000"/>
          <w:szCs w:val="24"/>
        </w:rPr>
        <w:t>się w kolejności alfabetycznej;</w:t>
      </w:r>
    </w:p>
    <w:p w:rsidR="00EC7B35" w:rsidRPr="00EC7B35" w:rsidRDefault="00EC7B35" w:rsidP="000863B0">
      <w:pPr>
        <w:pStyle w:val="Akapitzlist"/>
        <w:numPr>
          <w:ilvl w:val="0"/>
          <w:numId w:val="28"/>
        </w:numPr>
        <w:spacing w:before="107" w:after="0"/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color w:val="000000"/>
          <w:szCs w:val="24"/>
        </w:rPr>
        <w:t>przed nazwiskiem i imionami każdego kandydata umieszcza się w kolejności liczbę porządkową oraz kratkę przeznaczoną na oddanie głosu.</w:t>
      </w:r>
    </w:p>
    <w:p w:rsidR="004A6C3F" w:rsidRPr="00EC7B35" w:rsidRDefault="00F80380" w:rsidP="000863B0">
      <w:pPr>
        <w:pStyle w:val="Akapitzlist"/>
        <w:numPr>
          <w:ilvl w:val="1"/>
          <w:numId w:val="21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lastRenderedPageBreak/>
        <w:t xml:space="preserve">Wybory prowadzi </w:t>
      </w:r>
      <w:r w:rsidR="00250E8A" w:rsidRPr="00F4066C">
        <w:rPr>
          <w:rFonts w:asciiTheme="minorHAnsi" w:hAnsiTheme="minorHAnsi"/>
          <w:color w:val="000000"/>
          <w:szCs w:val="24"/>
        </w:rPr>
        <w:t>Przewodniczący Zebrania wyborczego</w:t>
      </w:r>
      <w:r w:rsidRPr="00F4066C">
        <w:rPr>
          <w:rFonts w:asciiTheme="minorHAnsi" w:hAnsiTheme="minorHAnsi"/>
          <w:color w:val="000000"/>
          <w:szCs w:val="24"/>
        </w:rPr>
        <w:t xml:space="preserve">. Przed rozpoczęciem głosowania </w:t>
      </w:r>
      <w:r w:rsidR="00250E8A" w:rsidRPr="00F4066C">
        <w:rPr>
          <w:rFonts w:asciiTheme="minorHAnsi" w:hAnsiTheme="minorHAnsi"/>
          <w:color w:val="000000"/>
          <w:szCs w:val="24"/>
        </w:rPr>
        <w:t xml:space="preserve">wybrana </w:t>
      </w:r>
      <w:r w:rsidRPr="00F4066C">
        <w:rPr>
          <w:rFonts w:asciiTheme="minorHAnsi" w:hAnsiTheme="minorHAnsi"/>
          <w:color w:val="000000"/>
          <w:szCs w:val="24"/>
        </w:rPr>
        <w:t xml:space="preserve">Komisja </w:t>
      </w:r>
      <w:r w:rsidR="00250E8A" w:rsidRPr="00F4066C">
        <w:rPr>
          <w:rFonts w:asciiTheme="minorHAnsi" w:hAnsiTheme="minorHAnsi"/>
          <w:color w:val="000000"/>
          <w:szCs w:val="24"/>
        </w:rPr>
        <w:t>Skrutacyjna</w:t>
      </w:r>
      <w:r w:rsidRPr="00F4066C">
        <w:rPr>
          <w:rFonts w:asciiTheme="minorHAnsi" w:hAnsiTheme="minorHAnsi"/>
          <w:color w:val="000000"/>
          <w:szCs w:val="24"/>
        </w:rPr>
        <w:t xml:space="preserve"> sprawdza, czy urna do głosowania jest pusta, czy potrzebna do głosowania ilość kart znajduje się w lokalu wyborczym.</w:t>
      </w:r>
    </w:p>
    <w:p w:rsidR="00EC7B35" w:rsidRPr="00A57005" w:rsidRDefault="00EC7B35" w:rsidP="000863B0">
      <w:pPr>
        <w:pStyle w:val="Akapitzlist"/>
        <w:numPr>
          <w:ilvl w:val="1"/>
          <w:numId w:val="21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color w:val="000000"/>
          <w:szCs w:val="24"/>
        </w:rPr>
        <w:t>Wybory sołtysa i członków Rady Sołeckiej przeprowadza się odrębnie.</w:t>
      </w:r>
    </w:p>
    <w:p w:rsidR="00A57005" w:rsidRPr="00F4066C" w:rsidRDefault="00A57005" w:rsidP="000863B0">
      <w:pPr>
        <w:pStyle w:val="Akapitzlist"/>
        <w:numPr>
          <w:ilvl w:val="1"/>
          <w:numId w:val="21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color w:val="000000"/>
          <w:szCs w:val="24"/>
        </w:rPr>
        <w:t xml:space="preserve">Kandydat na Sołtysa lub członka Rady Sołeckiej musi wyrazić zgodę na kandydowanie </w:t>
      </w:r>
      <w:r w:rsidR="000863B0">
        <w:rPr>
          <w:rFonts w:asciiTheme="minorHAnsi" w:hAnsiTheme="minorHAnsi"/>
          <w:color w:val="000000"/>
          <w:szCs w:val="24"/>
        </w:rPr>
        <w:t>ustnie do protokołu.</w:t>
      </w:r>
    </w:p>
    <w:p w:rsidR="004A6C3F" w:rsidRPr="000863B0" w:rsidRDefault="00F80380" w:rsidP="000863B0">
      <w:pPr>
        <w:pStyle w:val="Akapitzlist"/>
        <w:numPr>
          <w:ilvl w:val="1"/>
          <w:numId w:val="21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Od chwili rozpoczęcia głosowania do chwili jego zakończenia w lokal</w:t>
      </w:r>
      <w:r w:rsidR="00072CF7">
        <w:rPr>
          <w:rFonts w:asciiTheme="minorHAnsi" w:hAnsiTheme="minorHAnsi"/>
          <w:color w:val="000000"/>
          <w:szCs w:val="24"/>
        </w:rPr>
        <w:t>u wyborczym powinna</w:t>
      </w:r>
      <w:r w:rsidR="00250E8A" w:rsidRPr="00F4066C">
        <w:rPr>
          <w:rFonts w:asciiTheme="minorHAnsi" w:hAnsiTheme="minorHAnsi"/>
          <w:color w:val="000000"/>
          <w:szCs w:val="24"/>
        </w:rPr>
        <w:t xml:space="preserve"> być obecna Komisja Skrutacyjna</w:t>
      </w:r>
      <w:r w:rsidRPr="00F4066C">
        <w:rPr>
          <w:rFonts w:asciiTheme="minorHAnsi" w:hAnsiTheme="minorHAnsi"/>
          <w:color w:val="000000"/>
          <w:szCs w:val="24"/>
        </w:rPr>
        <w:t>.</w:t>
      </w:r>
    </w:p>
    <w:p w:rsidR="00FA69C0" w:rsidRPr="000863B0" w:rsidRDefault="00F80380" w:rsidP="000863B0">
      <w:pPr>
        <w:pStyle w:val="Akapitzlist"/>
        <w:numPr>
          <w:ilvl w:val="1"/>
          <w:numId w:val="21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0863B0">
        <w:rPr>
          <w:rFonts w:asciiTheme="minorHAnsi" w:hAnsiTheme="minorHAnsi"/>
          <w:color w:val="000000"/>
          <w:szCs w:val="24"/>
        </w:rPr>
        <w:t>Komisja może żądać od wyborcy okazania dowodu osobistego lub innego dokumentu stwierdzającego tożsamość, jeżeli jego tożsamość nie jest znana członkom komisji.</w:t>
      </w:r>
    </w:p>
    <w:p w:rsidR="004A6C3F" w:rsidRPr="000863B0" w:rsidRDefault="00F80380" w:rsidP="000863B0">
      <w:pPr>
        <w:pStyle w:val="Akapitzlist"/>
        <w:numPr>
          <w:ilvl w:val="1"/>
          <w:numId w:val="21"/>
        </w:numPr>
        <w:spacing w:before="107" w:after="0"/>
        <w:jc w:val="both"/>
        <w:rPr>
          <w:rFonts w:asciiTheme="minorHAnsi" w:hAnsiTheme="minorHAnsi"/>
          <w:szCs w:val="24"/>
        </w:rPr>
      </w:pPr>
      <w:r w:rsidRPr="000863B0">
        <w:rPr>
          <w:rFonts w:asciiTheme="minorHAnsi" w:hAnsiTheme="minorHAnsi"/>
          <w:color w:val="000000"/>
          <w:szCs w:val="24"/>
        </w:rPr>
        <w:t xml:space="preserve">Odbiór kart do głosowania wyborca potwierdza własnoręcznym podpisem w spisie </w:t>
      </w:r>
      <w:r w:rsidRPr="000863B0">
        <w:rPr>
          <w:rFonts w:asciiTheme="minorHAnsi" w:hAnsiTheme="minorHAnsi"/>
          <w:szCs w:val="24"/>
        </w:rPr>
        <w:t>wyborców.</w:t>
      </w:r>
    </w:p>
    <w:p w:rsidR="00DF0BA5" w:rsidRDefault="00DF0BA5" w:rsidP="00DF0BA5">
      <w:pPr>
        <w:pStyle w:val="Akapitzlist"/>
        <w:spacing w:before="107" w:after="0"/>
        <w:ind w:left="426"/>
        <w:jc w:val="both"/>
        <w:rPr>
          <w:rFonts w:asciiTheme="minorHAnsi" w:hAnsiTheme="minorHAnsi"/>
          <w:b/>
          <w:color w:val="00B050"/>
          <w:szCs w:val="24"/>
        </w:rPr>
      </w:pPr>
    </w:p>
    <w:p w:rsidR="004A6C3F" w:rsidRPr="00F4066C" w:rsidRDefault="000863B0" w:rsidP="00384E66">
      <w:pPr>
        <w:spacing w:before="107" w:after="0"/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b/>
          <w:color w:val="000000"/>
          <w:szCs w:val="24"/>
        </w:rPr>
        <w:t>§  25</w:t>
      </w:r>
      <w:r w:rsidR="00F80380" w:rsidRPr="00F4066C">
        <w:rPr>
          <w:rFonts w:asciiTheme="minorHAnsi" w:hAnsiTheme="minorHAnsi"/>
          <w:b/>
          <w:color w:val="000000"/>
          <w:szCs w:val="24"/>
        </w:rPr>
        <w:t xml:space="preserve">. </w:t>
      </w:r>
    </w:p>
    <w:p w:rsidR="004A6C3F" w:rsidRPr="00F4066C" w:rsidRDefault="00F80380" w:rsidP="00384E66">
      <w:pPr>
        <w:spacing w:before="107" w:after="0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1. Po otrzymaniu karty do głos</w:t>
      </w:r>
      <w:r w:rsidR="00072CF7">
        <w:rPr>
          <w:rFonts w:asciiTheme="minorHAnsi" w:hAnsiTheme="minorHAnsi"/>
          <w:color w:val="000000"/>
          <w:szCs w:val="24"/>
        </w:rPr>
        <w:t>owania wyborca stawia znak "X" na</w:t>
      </w:r>
      <w:r w:rsidRPr="00F4066C">
        <w:rPr>
          <w:rFonts w:asciiTheme="minorHAnsi" w:hAnsiTheme="minorHAnsi"/>
          <w:color w:val="000000"/>
          <w:szCs w:val="24"/>
        </w:rPr>
        <w:t xml:space="preserve"> kratce</w:t>
      </w:r>
      <w:r w:rsidR="00072CF7">
        <w:rPr>
          <w:rFonts w:asciiTheme="minorHAnsi" w:hAnsiTheme="minorHAnsi"/>
          <w:color w:val="000000"/>
          <w:szCs w:val="24"/>
        </w:rPr>
        <w:t>,</w:t>
      </w:r>
      <w:r w:rsidRPr="00F4066C">
        <w:rPr>
          <w:rFonts w:asciiTheme="minorHAnsi" w:hAnsiTheme="minorHAnsi"/>
          <w:color w:val="000000"/>
          <w:szCs w:val="24"/>
        </w:rPr>
        <w:t xml:space="preserve"> po prawej stronie obok nazwiska kandydata na Sołtysa, na którego oddaje głos.</w:t>
      </w:r>
    </w:p>
    <w:p w:rsidR="004A6C3F" w:rsidRPr="00F4066C" w:rsidRDefault="00F80380" w:rsidP="00384E66">
      <w:pPr>
        <w:spacing w:before="107" w:after="0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 xml:space="preserve">2. Po otrzymaniu karty do głosowania na członków Rady Sołeckiej wyborca stawia znak "X" </w:t>
      </w:r>
      <w:r w:rsidR="00FA69C0" w:rsidRPr="00F4066C">
        <w:rPr>
          <w:rFonts w:asciiTheme="minorHAnsi" w:hAnsiTheme="minorHAnsi"/>
          <w:color w:val="000000"/>
          <w:szCs w:val="24"/>
        </w:rPr>
        <w:br/>
      </w:r>
      <w:r w:rsidR="00072CF7">
        <w:rPr>
          <w:rFonts w:asciiTheme="minorHAnsi" w:hAnsiTheme="minorHAnsi"/>
          <w:color w:val="000000"/>
          <w:szCs w:val="24"/>
        </w:rPr>
        <w:t>na</w:t>
      </w:r>
      <w:r w:rsidRPr="00F4066C">
        <w:rPr>
          <w:rFonts w:asciiTheme="minorHAnsi" w:hAnsiTheme="minorHAnsi"/>
          <w:color w:val="000000"/>
          <w:szCs w:val="24"/>
        </w:rPr>
        <w:t xml:space="preserve"> kratce</w:t>
      </w:r>
      <w:r w:rsidR="00072CF7">
        <w:rPr>
          <w:rFonts w:asciiTheme="minorHAnsi" w:hAnsiTheme="minorHAnsi"/>
          <w:color w:val="000000"/>
          <w:szCs w:val="24"/>
        </w:rPr>
        <w:t>,</w:t>
      </w:r>
      <w:r w:rsidRPr="00F4066C">
        <w:rPr>
          <w:rFonts w:asciiTheme="minorHAnsi" w:hAnsiTheme="minorHAnsi"/>
          <w:color w:val="000000"/>
          <w:szCs w:val="24"/>
        </w:rPr>
        <w:t xml:space="preserve"> po prawej stronie obok nazwiska kandydata na którego oddaje głos, w ilości nie większej niż statutowy skład Rady Sołeckiej.</w:t>
      </w:r>
    </w:p>
    <w:p w:rsidR="004A6C3F" w:rsidRPr="00F4066C" w:rsidRDefault="00F80380" w:rsidP="00384E66">
      <w:pPr>
        <w:spacing w:before="107" w:after="0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3. Po zakończeniu głosowania Komisja</w:t>
      </w:r>
      <w:r w:rsidR="005146A2" w:rsidRPr="00F4066C">
        <w:rPr>
          <w:rFonts w:asciiTheme="minorHAnsi" w:hAnsiTheme="minorHAnsi"/>
          <w:color w:val="000000"/>
          <w:szCs w:val="24"/>
        </w:rPr>
        <w:t xml:space="preserve"> Skrutacyjna</w:t>
      </w:r>
      <w:r w:rsidRPr="00F4066C">
        <w:rPr>
          <w:rFonts w:asciiTheme="minorHAnsi" w:hAnsiTheme="minorHAnsi"/>
          <w:color w:val="000000"/>
          <w:szCs w:val="24"/>
        </w:rPr>
        <w:t xml:space="preserve"> ustala wyniki głosowania w Sołectwie.</w:t>
      </w:r>
    </w:p>
    <w:p w:rsidR="004A6C3F" w:rsidRPr="00F4066C" w:rsidRDefault="00F80380" w:rsidP="00384E66">
      <w:pPr>
        <w:spacing w:before="107" w:after="0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4. Komisja ustala na podstawie spisu wyborców liczbę wyborców, którym wydano karty do głosowania. Przewodniczący w obecności komisji otwiera urnę wyborczą, po czym komisja liczy znajdujące się w niej karty do głosowania ustalając w ten sposób liczbę oddanych głosów.</w:t>
      </w:r>
    </w:p>
    <w:p w:rsidR="000863B0" w:rsidRDefault="000863B0" w:rsidP="00384E66">
      <w:pPr>
        <w:spacing w:before="107" w:after="0"/>
        <w:jc w:val="both"/>
        <w:rPr>
          <w:rFonts w:asciiTheme="minorHAnsi" w:hAnsiTheme="minorHAnsi"/>
          <w:b/>
          <w:color w:val="000000"/>
          <w:szCs w:val="24"/>
        </w:rPr>
      </w:pPr>
    </w:p>
    <w:p w:rsidR="004A6C3F" w:rsidRPr="00F4066C" w:rsidRDefault="000863B0" w:rsidP="00384E66">
      <w:pPr>
        <w:spacing w:before="107" w:after="0"/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b/>
          <w:color w:val="000000"/>
          <w:szCs w:val="24"/>
        </w:rPr>
        <w:t>§  26</w:t>
      </w:r>
      <w:r w:rsidR="00F80380" w:rsidRPr="00F4066C">
        <w:rPr>
          <w:rFonts w:asciiTheme="minorHAnsi" w:hAnsiTheme="minorHAnsi"/>
          <w:b/>
          <w:color w:val="000000"/>
          <w:szCs w:val="24"/>
        </w:rPr>
        <w:t xml:space="preserve">. </w:t>
      </w:r>
      <w:r w:rsidR="00F80380" w:rsidRPr="00F4066C">
        <w:rPr>
          <w:rFonts w:asciiTheme="minorHAnsi" w:hAnsiTheme="minorHAnsi"/>
          <w:color w:val="000000"/>
          <w:szCs w:val="24"/>
        </w:rPr>
        <w:t>Za nieważne uważa się głosy:</w:t>
      </w:r>
    </w:p>
    <w:p w:rsidR="004A6C3F" w:rsidRPr="00F4066C" w:rsidRDefault="00F80380" w:rsidP="00384E66">
      <w:pPr>
        <w:spacing w:before="107" w:after="0"/>
        <w:ind w:left="373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1)  jeżeli na karcie do głosowania na Sołtysa umieszczono znak "X" przy więcej niż jednym nazwisku kandydata lub nie umieszczono znaku "X" przy żadnym z nazwisk,</w:t>
      </w:r>
    </w:p>
    <w:p w:rsidR="004A6C3F" w:rsidRPr="00F4066C" w:rsidRDefault="00F80380" w:rsidP="00384E66">
      <w:pPr>
        <w:spacing w:before="107" w:after="0"/>
        <w:ind w:left="373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2)  jeżeli na karcie do głosowania na członków Rady Sołeckiej umieszczono znak " X" przy większej liczbie nazwisk</w:t>
      </w:r>
      <w:r w:rsidR="00602E82" w:rsidRPr="00F4066C">
        <w:rPr>
          <w:rFonts w:asciiTheme="minorHAnsi" w:hAnsiTheme="minorHAnsi"/>
          <w:color w:val="000000"/>
          <w:szCs w:val="24"/>
        </w:rPr>
        <w:t>,</w:t>
      </w:r>
      <w:r w:rsidRPr="00F4066C">
        <w:rPr>
          <w:rFonts w:asciiTheme="minorHAnsi" w:hAnsiTheme="minorHAnsi"/>
          <w:color w:val="000000"/>
          <w:szCs w:val="24"/>
        </w:rPr>
        <w:t xml:space="preserve"> niż liczba członków Rady </w:t>
      </w:r>
      <w:r w:rsidR="00602E82" w:rsidRPr="00F4066C">
        <w:rPr>
          <w:rFonts w:asciiTheme="minorHAnsi" w:hAnsiTheme="minorHAnsi"/>
          <w:color w:val="000000"/>
          <w:szCs w:val="24"/>
        </w:rPr>
        <w:t>Sołeckiej określona w statucie s</w:t>
      </w:r>
      <w:r w:rsidRPr="00F4066C">
        <w:rPr>
          <w:rFonts w:asciiTheme="minorHAnsi" w:hAnsiTheme="minorHAnsi"/>
          <w:color w:val="000000"/>
          <w:szCs w:val="24"/>
        </w:rPr>
        <w:t>ołectwa lub nie umieszczono znaku "X" przy żadnym z nazwisk,</w:t>
      </w:r>
    </w:p>
    <w:p w:rsidR="004A6C3F" w:rsidRPr="00F4066C" w:rsidRDefault="00F80380" w:rsidP="00384E66">
      <w:pPr>
        <w:spacing w:before="107" w:after="0"/>
        <w:ind w:left="373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3)  jeżeli na karcie do głosowania, bra</w:t>
      </w:r>
      <w:r w:rsidR="005146A2" w:rsidRPr="00F4066C">
        <w:rPr>
          <w:rFonts w:asciiTheme="minorHAnsi" w:hAnsiTheme="minorHAnsi"/>
          <w:color w:val="000000"/>
          <w:szCs w:val="24"/>
        </w:rPr>
        <w:t xml:space="preserve">k pieczęci </w:t>
      </w:r>
      <w:r w:rsidR="00072CF7" w:rsidRPr="005A2DD5">
        <w:rPr>
          <w:rFonts w:asciiTheme="minorHAnsi" w:hAnsiTheme="minorHAnsi"/>
          <w:szCs w:val="24"/>
        </w:rPr>
        <w:t xml:space="preserve">Gminy Biały Bór </w:t>
      </w:r>
      <w:r w:rsidR="005146A2" w:rsidRPr="00F4066C">
        <w:rPr>
          <w:rFonts w:asciiTheme="minorHAnsi" w:hAnsiTheme="minorHAnsi"/>
          <w:color w:val="000000"/>
          <w:szCs w:val="24"/>
        </w:rPr>
        <w:t>w Białym Borze</w:t>
      </w:r>
      <w:r w:rsidRPr="00F4066C">
        <w:rPr>
          <w:rFonts w:asciiTheme="minorHAnsi" w:hAnsiTheme="minorHAnsi"/>
          <w:color w:val="000000"/>
          <w:szCs w:val="24"/>
        </w:rPr>
        <w:t>,</w:t>
      </w:r>
    </w:p>
    <w:p w:rsidR="004A6C3F" w:rsidRDefault="00F80380" w:rsidP="00311325">
      <w:pPr>
        <w:tabs>
          <w:tab w:val="left" w:pos="7410"/>
        </w:tabs>
        <w:spacing w:before="107" w:after="0"/>
        <w:ind w:left="373"/>
        <w:jc w:val="both"/>
        <w:rPr>
          <w:rFonts w:asciiTheme="minorHAnsi" w:hAnsiTheme="minorHAnsi"/>
          <w:color w:val="000000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4)  jeżeli na karcie do głosowania dopisano dodatkowe nazwisko/a.</w:t>
      </w:r>
      <w:r w:rsidR="00311325">
        <w:rPr>
          <w:rFonts w:asciiTheme="minorHAnsi" w:hAnsiTheme="minorHAnsi"/>
          <w:color w:val="000000"/>
          <w:szCs w:val="24"/>
        </w:rPr>
        <w:tab/>
      </w:r>
    </w:p>
    <w:p w:rsidR="00FF65B0" w:rsidRDefault="00FF65B0" w:rsidP="00311325">
      <w:pPr>
        <w:tabs>
          <w:tab w:val="left" w:pos="7410"/>
        </w:tabs>
        <w:spacing w:after="0" w:line="240" w:lineRule="auto"/>
        <w:jc w:val="both"/>
        <w:rPr>
          <w:rFonts w:asciiTheme="minorHAnsi" w:hAnsiTheme="minorHAnsi"/>
          <w:b/>
          <w:szCs w:val="24"/>
        </w:rPr>
      </w:pPr>
    </w:p>
    <w:p w:rsidR="00E933A1" w:rsidRPr="00FF65B0" w:rsidRDefault="000863B0" w:rsidP="00311325">
      <w:pPr>
        <w:tabs>
          <w:tab w:val="left" w:pos="7410"/>
        </w:tabs>
        <w:spacing w:after="0" w:line="240" w:lineRule="auto"/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b/>
          <w:szCs w:val="24"/>
        </w:rPr>
        <w:t>§ 27</w:t>
      </w:r>
      <w:r w:rsidR="003B03FF" w:rsidRPr="00FF65B0">
        <w:rPr>
          <w:rFonts w:asciiTheme="minorHAnsi" w:hAnsiTheme="minorHAnsi"/>
          <w:szCs w:val="24"/>
        </w:rPr>
        <w:t xml:space="preserve">. </w:t>
      </w:r>
    </w:p>
    <w:p w:rsidR="00311325" w:rsidRPr="00FF65B0" w:rsidRDefault="00EC7B35" w:rsidP="000863B0">
      <w:pPr>
        <w:pStyle w:val="Akapitzlist"/>
        <w:numPr>
          <w:ilvl w:val="0"/>
          <w:numId w:val="29"/>
        </w:numPr>
        <w:tabs>
          <w:tab w:val="left" w:pos="7410"/>
        </w:tabs>
        <w:spacing w:after="0" w:line="240" w:lineRule="auto"/>
        <w:jc w:val="both"/>
        <w:rPr>
          <w:rFonts w:asciiTheme="minorHAnsi" w:hAnsiTheme="minorHAnsi"/>
          <w:szCs w:val="24"/>
        </w:rPr>
      </w:pPr>
      <w:r w:rsidRPr="00FF65B0">
        <w:rPr>
          <w:rFonts w:asciiTheme="minorHAnsi" w:hAnsiTheme="minorHAnsi"/>
          <w:szCs w:val="24"/>
        </w:rPr>
        <w:t>W przypadku zgłoszenia w wyborach Sołtysa jednego kandydata, głosowanie odbywa się na kartach do głosowania, na których przed nazwiskiem kandydata znajdują się kratki oznaczone słowami „TAK” i „NIE”.</w:t>
      </w:r>
    </w:p>
    <w:p w:rsidR="00EC7B35" w:rsidRPr="00FF65B0" w:rsidRDefault="00EC7B35" w:rsidP="000863B0">
      <w:pPr>
        <w:pStyle w:val="Akapitzlist"/>
        <w:numPr>
          <w:ilvl w:val="0"/>
          <w:numId w:val="29"/>
        </w:numPr>
        <w:tabs>
          <w:tab w:val="left" w:pos="7410"/>
        </w:tabs>
        <w:spacing w:after="0" w:line="240" w:lineRule="auto"/>
        <w:jc w:val="both"/>
        <w:rPr>
          <w:rFonts w:asciiTheme="minorHAnsi" w:hAnsiTheme="minorHAnsi"/>
          <w:szCs w:val="24"/>
        </w:rPr>
      </w:pPr>
      <w:r w:rsidRPr="00FF65B0">
        <w:rPr>
          <w:rFonts w:asciiTheme="minorHAnsi" w:hAnsiTheme="minorHAnsi"/>
          <w:szCs w:val="24"/>
        </w:rPr>
        <w:t>Głosowanie odbywa się poprzez postawienie znaku „X” w kratce oznaczonej słowem „TAK” lub słowem „NIE”.</w:t>
      </w:r>
    </w:p>
    <w:p w:rsidR="00EC7B35" w:rsidRPr="00FF65B0" w:rsidRDefault="00FF65B0" w:rsidP="000863B0">
      <w:pPr>
        <w:pStyle w:val="Akapitzlist"/>
        <w:numPr>
          <w:ilvl w:val="0"/>
          <w:numId w:val="29"/>
        </w:numPr>
        <w:tabs>
          <w:tab w:val="left" w:pos="7410"/>
        </w:tabs>
        <w:spacing w:after="0" w:line="240" w:lineRule="auto"/>
        <w:jc w:val="both"/>
        <w:rPr>
          <w:rFonts w:asciiTheme="minorHAnsi" w:hAnsiTheme="minorHAnsi"/>
          <w:szCs w:val="24"/>
        </w:rPr>
      </w:pPr>
      <w:r w:rsidRPr="00FF65B0">
        <w:rPr>
          <w:rFonts w:asciiTheme="minorHAnsi" w:hAnsiTheme="minorHAnsi"/>
          <w:szCs w:val="24"/>
        </w:rPr>
        <w:t>Ka</w:t>
      </w:r>
      <w:r w:rsidR="00EC7B35" w:rsidRPr="00FF65B0">
        <w:rPr>
          <w:rFonts w:asciiTheme="minorHAnsi" w:hAnsiTheme="minorHAnsi"/>
          <w:szCs w:val="24"/>
        </w:rPr>
        <w:t xml:space="preserve">ndydata uznaje się </w:t>
      </w:r>
      <w:r w:rsidRPr="00FF65B0">
        <w:rPr>
          <w:rFonts w:asciiTheme="minorHAnsi" w:hAnsiTheme="minorHAnsi"/>
          <w:szCs w:val="24"/>
        </w:rPr>
        <w:t>za wybranego na Sołtysa jeśli liczba głosów „TAK” przewyższa liczbę głosów „NIE”.</w:t>
      </w:r>
    </w:p>
    <w:p w:rsidR="00FF65B0" w:rsidRPr="00FF65B0" w:rsidRDefault="00FF65B0" w:rsidP="000863B0">
      <w:pPr>
        <w:pStyle w:val="Akapitzlist"/>
        <w:numPr>
          <w:ilvl w:val="0"/>
          <w:numId w:val="29"/>
        </w:numPr>
        <w:tabs>
          <w:tab w:val="left" w:pos="7410"/>
        </w:tabs>
        <w:spacing w:after="0" w:line="240" w:lineRule="auto"/>
        <w:jc w:val="both"/>
        <w:rPr>
          <w:rFonts w:asciiTheme="minorHAnsi" w:hAnsiTheme="minorHAnsi"/>
          <w:szCs w:val="24"/>
        </w:rPr>
      </w:pPr>
      <w:r w:rsidRPr="00FF65B0">
        <w:rPr>
          <w:rFonts w:asciiTheme="minorHAnsi" w:hAnsiTheme="minorHAnsi"/>
          <w:szCs w:val="24"/>
        </w:rPr>
        <w:lastRenderedPageBreak/>
        <w:t>W przypadku nie dokonania wyboru sołtysa w trybie określonym w ust.3 przeprowadza się ponowne wybory na tym samym zebraniu.</w:t>
      </w:r>
    </w:p>
    <w:p w:rsidR="004A6C3F" w:rsidRPr="00F4066C" w:rsidRDefault="00F80380" w:rsidP="00384E66">
      <w:pPr>
        <w:spacing w:before="107" w:after="0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§</w:t>
      </w:r>
      <w:r w:rsidR="000863B0">
        <w:rPr>
          <w:rFonts w:asciiTheme="minorHAnsi" w:hAnsiTheme="minorHAnsi"/>
          <w:b/>
          <w:color w:val="000000"/>
          <w:szCs w:val="24"/>
        </w:rPr>
        <w:t>  28</w:t>
      </w:r>
      <w:r w:rsidRPr="00F4066C">
        <w:rPr>
          <w:rFonts w:asciiTheme="minorHAnsi" w:hAnsiTheme="minorHAnsi"/>
          <w:b/>
          <w:color w:val="000000"/>
          <w:szCs w:val="24"/>
        </w:rPr>
        <w:t xml:space="preserve">. </w:t>
      </w:r>
    </w:p>
    <w:p w:rsidR="004A6C3F" w:rsidRPr="00F4066C" w:rsidRDefault="00F80380" w:rsidP="00602E82">
      <w:pPr>
        <w:spacing w:after="0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1.</w:t>
      </w:r>
      <w:r w:rsidR="005146A2" w:rsidRPr="00F4066C">
        <w:rPr>
          <w:rFonts w:asciiTheme="minorHAnsi" w:hAnsiTheme="minorHAnsi"/>
          <w:color w:val="000000"/>
          <w:szCs w:val="24"/>
        </w:rPr>
        <w:t xml:space="preserve"> </w:t>
      </w:r>
      <w:r w:rsidRPr="00F4066C">
        <w:rPr>
          <w:rFonts w:asciiTheme="minorHAnsi" w:hAnsiTheme="minorHAnsi"/>
          <w:color w:val="000000"/>
          <w:szCs w:val="24"/>
        </w:rPr>
        <w:t xml:space="preserve">Komisja </w:t>
      </w:r>
      <w:r w:rsidR="005146A2" w:rsidRPr="00F4066C">
        <w:rPr>
          <w:rFonts w:asciiTheme="minorHAnsi" w:hAnsiTheme="minorHAnsi"/>
          <w:color w:val="000000"/>
          <w:szCs w:val="24"/>
        </w:rPr>
        <w:t>Skrutacyjna</w:t>
      </w:r>
      <w:r w:rsidRPr="00F4066C">
        <w:rPr>
          <w:rFonts w:asciiTheme="minorHAnsi" w:hAnsiTheme="minorHAnsi"/>
          <w:color w:val="000000"/>
          <w:szCs w:val="24"/>
        </w:rPr>
        <w:t xml:space="preserve"> sporządza w dwóch egzemplarzach protokół głosowania.</w:t>
      </w:r>
    </w:p>
    <w:p w:rsidR="004A6C3F" w:rsidRPr="00F4066C" w:rsidRDefault="00F80380" w:rsidP="00602E82">
      <w:pPr>
        <w:spacing w:after="0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2. Protokół powinien zawierać:</w:t>
      </w:r>
    </w:p>
    <w:p w:rsidR="004A6C3F" w:rsidRPr="00F4066C" w:rsidRDefault="00F80380" w:rsidP="00602E82">
      <w:pPr>
        <w:spacing w:after="0" w:line="240" w:lineRule="auto"/>
        <w:ind w:left="373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1)  liczbę osób uprawnionych do głosowania,</w:t>
      </w:r>
    </w:p>
    <w:p w:rsidR="004A6C3F" w:rsidRDefault="00F80380" w:rsidP="00602E82">
      <w:pPr>
        <w:spacing w:after="0" w:line="240" w:lineRule="auto"/>
        <w:ind w:left="373"/>
        <w:jc w:val="both"/>
        <w:rPr>
          <w:rFonts w:asciiTheme="minorHAnsi" w:hAnsiTheme="minorHAnsi"/>
          <w:color w:val="000000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2)  liczbę wyborców, którym wydano karty do głosowania,</w:t>
      </w:r>
    </w:p>
    <w:p w:rsidR="00A57005" w:rsidRDefault="00A57005" w:rsidP="00602E82">
      <w:pPr>
        <w:spacing w:after="0" w:line="240" w:lineRule="auto"/>
        <w:ind w:left="373"/>
        <w:jc w:val="both"/>
        <w:rPr>
          <w:rFonts w:asciiTheme="minorHAnsi" w:hAnsiTheme="minorHAnsi"/>
          <w:color w:val="000000"/>
          <w:szCs w:val="24"/>
        </w:rPr>
      </w:pPr>
      <w:r>
        <w:rPr>
          <w:rFonts w:asciiTheme="minorHAnsi" w:hAnsiTheme="minorHAnsi"/>
          <w:color w:val="000000"/>
          <w:szCs w:val="24"/>
        </w:rPr>
        <w:t>3) nazwiska i imiona zgłoszonych kandydatów,</w:t>
      </w:r>
    </w:p>
    <w:p w:rsidR="00A57005" w:rsidRPr="00F4066C" w:rsidRDefault="00A57005" w:rsidP="00602E82">
      <w:pPr>
        <w:spacing w:after="0" w:line="240" w:lineRule="auto"/>
        <w:ind w:left="373"/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color w:val="000000"/>
          <w:szCs w:val="24"/>
        </w:rPr>
        <w:t>4) liczbę wydanych kart do głosowania,</w:t>
      </w:r>
    </w:p>
    <w:p w:rsidR="004A6C3F" w:rsidRPr="00F4066C" w:rsidRDefault="00A57005" w:rsidP="00602E82">
      <w:pPr>
        <w:spacing w:after="0" w:line="240" w:lineRule="auto"/>
        <w:ind w:left="373"/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color w:val="000000"/>
          <w:szCs w:val="24"/>
        </w:rPr>
        <w:t>5</w:t>
      </w:r>
      <w:r w:rsidR="00F80380" w:rsidRPr="00F4066C">
        <w:rPr>
          <w:rFonts w:asciiTheme="minorHAnsi" w:hAnsiTheme="minorHAnsi"/>
          <w:color w:val="000000"/>
          <w:szCs w:val="24"/>
        </w:rPr>
        <w:t>)  liczbę oddanych głosów, czyli kart wrzuconych do urny przez wyborców, w tym:</w:t>
      </w:r>
    </w:p>
    <w:p w:rsidR="004A6C3F" w:rsidRPr="00F4066C" w:rsidRDefault="00F80380" w:rsidP="00602E82">
      <w:pPr>
        <w:spacing w:after="0" w:line="240" w:lineRule="auto"/>
        <w:ind w:left="74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a)  liczbę głosów ważnych,</w:t>
      </w:r>
    </w:p>
    <w:p w:rsidR="004A6C3F" w:rsidRPr="00F4066C" w:rsidRDefault="00F80380" w:rsidP="00602E82">
      <w:pPr>
        <w:spacing w:after="0" w:line="240" w:lineRule="auto"/>
        <w:ind w:left="74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b)  liczbę głosów nieważnych,</w:t>
      </w:r>
    </w:p>
    <w:p w:rsidR="004A6C3F" w:rsidRDefault="00A57005" w:rsidP="00602E82">
      <w:pPr>
        <w:spacing w:after="0" w:line="240" w:lineRule="auto"/>
        <w:ind w:left="373"/>
        <w:jc w:val="both"/>
        <w:rPr>
          <w:rFonts w:asciiTheme="minorHAnsi" w:hAnsiTheme="minorHAnsi"/>
          <w:color w:val="000000"/>
          <w:szCs w:val="24"/>
        </w:rPr>
      </w:pPr>
      <w:r>
        <w:rPr>
          <w:rFonts w:asciiTheme="minorHAnsi" w:hAnsiTheme="minorHAnsi"/>
          <w:color w:val="000000"/>
          <w:szCs w:val="24"/>
        </w:rPr>
        <w:t>6</w:t>
      </w:r>
      <w:r w:rsidR="00F80380" w:rsidRPr="00F4066C">
        <w:rPr>
          <w:rFonts w:asciiTheme="minorHAnsi" w:hAnsiTheme="minorHAnsi"/>
          <w:color w:val="000000"/>
          <w:szCs w:val="24"/>
        </w:rPr>
        <w:t>)  liczbę ważnych głosów oddanych na poszczególnych kandydatów,</w:t>
      </w:r>
    </w:p>
    <w:p w:rsidR="00A57005" w:rsidRPr="00F4066C" w:rsidRDefault="00A57005" w:rsidP="00602E82">
      <w:pPr>
        <w:spacing w:after="0" w:line="240" w:lineRule="auto"/>
        <w:ind w:left="373"/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color w:val="000000"/>
          <w:szCs w:val="24"/>
        </w:rPr>
        <w:t>7) wskazanie osoby wybranej na Sołtysa oraz osób wybranych do Rady Sołeckiej,</w:t>
      </w:r>
    </w:p>
    <w:p w:rsidR="004A6C3F" w:rsidRPr="00F4066C" w:rsidRDefault="00A57005" w:rsidP="00602E82">
      <w:pPr>
        <w:spacing w:after="0" w:line="240" w:lineRule="auto"/>
        <w:ind w:left="373"/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color w:val="000000"/>
          <w:szCs w:val="24"/>
        </w:rPr>
        <w:t>8</w:t>
      </w:r>
      <w:r w:rsidR="00F80380" w:rsidRPr="00F4066C">
        <w:rPr>
          <w:rFonts w:asciiTheme="minorHAnsi" w:hAnsiTheme="minorHAnsi"/>
          <w:color w:val="000000"/>
          <w:szCs w:val="24"/>
        </w:rPr>
        <w:t>)  czas rozpoczęcia i zakończenia głosowania,</w:t>
      </w:r>
    </w:p>
    <w:p w:rsidR="004A6C3F" w:rsidRPr="00F4066C" w:rsidRDefault="00F80380" w:rsidP="00602E82">
      <w:pPr>
        <w:spacing w:after="0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3. Protokół podpisują wszystkie osoby wchodzące w skład Komisji</w:t>
      </w:r>
      <w:r w:rsidR="005146A2" w:rsidRPr="00F4066C">
        <w:rPr>
          <w:rFonts w:asciiTheme="minorHAnsi" w:hAnsiTheme="minorHAnsi"/>
          <w:color w:val="000000"/>
          <w:szCs w:val="24"/>
        </w:rPr>
        <w:t xml:space="preserve"> Skrutacyjnej</w:t>
      </w:r>
      <w:r w:rsidR="00A57005">
        <w:rPr>
          <w:rFonts w:asciiTheme="minorHAnsi" w:hAnsiTheme="minorHAnsi"/>
          <w:color w:val="000000"/>
          <w:szCs w:val="24"/>
        </w:rPr>
        <w:t xml:space="preserve"> i przewodniczący zebrania.</w:t>
      </w:r>
    </w:p>
    <w:p w:rsidR="004A6C3F" w:rsidRPr="00F4066C" w:rsidRDefault="00F80380" w:rsidP="00602E82">
      <w:pPr>
        <w:spacing w:after="0"/>
        <w:ind w:left="284" w:hanging="284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4. Niezwłoc</w:t>
      </w:r>
      <w:r w:rsidR="005146A2" w:rsidRPr="00F4066C">
        <w:rPr>
          <w:rFonts w:asciiTheme="minorHAnsi" w:hAnsiTheme="minorHAnsi"/>
          <w:color w:val="000000"/>
          <w:szCs w:val="24"/>
        </w:rPr>
        <w:t xml:space="preserve">znie po sporządzeniu protokołu </w:t>
      </w:r>
      <w:r w:rsidRPr="00F4066C">
        <w:rPr>
          <w:rFonts w:asciiTheme="minorHAnsi" w:hAnsiTheme="minorHAnsi"/>
          <w:color w:val="000000"/>
          <w:szCs w:val="24"/>
        </w:rPr>
        <w:t xml:space="preserve">Komisja </w:t>
      </w:r>
      <w:r w:rsidR="005146A2" w:rsidRPr="00F4066C">
        <w:rPr>
          <w:rFonts w:asciiTheme="minorHAnsi" w:hAnsiTheme="minorHAnsi"/>
          <w:color w:val="000000"/>
          <w:szCs w:val="24"/>
        </w:rPr>
        <w:t>Skrutacyjna</w:t>
      </w:r>
      <w:r w:rsidRPr="00F4066C">
        <w:rPr>
          <w:rFonts w:asciiTheme="minorHAnsi" w:hAnsiTheme="minorHAnsi"/>
          <w:color w:val="000000"/>
          <w:szCs w:val="24"/>
        </w:rPr>
        <w:t xml:space="preserve"> przekazuje jeden egzemplarz protokołu Burmistrzowi </w:t>
      </w:r>
      <w:r w:rsidR="005146A2" w:rsidRPr="00F4066C">
        <w:rPr>
          <w:rFonts w:asciiTheme="minorHAnsi" w:hAnsiTheme="minorHAnsi"/>
          <w:color w:val="000000"/>
          <w:szCs w:val="24"/>
        </w:rPr>
        <w:t>Białego Boru</w:t>
      </w:r>
      <w:r w:rsidRPr="00F4066C">
        <w:rPr>
          <w:rFonts w:asciiTheme="minorHAnsi" w:hAnsiTheme="minorHAnsi"/>
          <w:color w:val="000000"/>
          <w:szCs w:val="24"/>
        </w:rPr>
        <w:t xml:space="preserve"> oraz podaje wyniki wyborów do publicznej wiadomości w sposób zwyczajowo przyjęty na terenie </w:t>
      </w:r>
      <w:r w:rsidR="00602E82" w:rsidRPr="00F4066C">
        <w:rPr>
          <w:rFonts w:asciiTheme="minorHAnsi" w:hAnsiTheme="minorHAnsi"/>
          <w:color w:val="000000"/>
          <w:szCs w:val="24"/>
        </w:rPr>
        <w:t>s</w:t>
      </w:r>
      <w:r w:rsidRPr="00F4066C">
        <w:rPr>
          <w:rFonts w:asciiTheme="minorHAnsi" w:hAnsiTheme="minorHAnsi"/>
          <w:color w:val="000000"/>
          <w:szCs w:val="24"/>
        </w:rPr>
        <w:t>ołectwa.</w:t>
      </w:r>
    </w:p>
    <w:p w:rsidR="00FF65B0" w:rsidRDefault="00FF65B0" w:rsidP="00384E66">
      <w:pPr>
        <w:spacing w:before="107" w:after="0"/>
        <w:jc w:val="both"/>
        <w:rPr>
          <w:rFonts w:asciiTheme="minorHAnsi" w:hAnsiTheme="minorHAnsi"/>
          <w:b/>
          <w:color w:val="000000"/>
          <w:szCs w:val="24"/>
        </w:rPr>
      </w:pPr>
    </w:p>
    <w:p w:rsidR="004A6C3F" w:rsidRPr="00F4066C" w:rsidRDefault="000863B0" w:rsidP="00384E66">
      <w:pPr>
        <w:spacing w:before="107" w:after="0"/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b/>
          <w:color w:val="000000"/>
          <w:szCs w:val="24"/>
        </w:rPr>
        <w:t>§  29</w:t>
      </w:r>
      <w:r w:rsidR="00F80380" w:rsidRPr="00F4066C">
        <w:rPr>
          <w:rFonts w:asciiTheme="minorHAnsi" w:hAnsiTheme="minorHAnsi"/>
          <w:b/>
          <w:color w:val="000000"/>
          <w:szCs w:val="24"/>
        </w:rPr>
        <w:t xml:space="preserve">. </w:t>
      </w:r>
    </w:p>
    <w:p w:rsidR="004A6C3F" w:rsidRPr="00F4066C" w:rsidRDefault="00F80380" w:rsidP="000863B0">
      <w:pPr>
        <w:pStyle w:val="Akapitzlist"/>
        <w:numPr>
          <w:ilvl w:val="1"/>
          <w:numId w:val="22"/>
        </w:numPr>
        <w:spacing w:before="107" w:after="0"/>
        <w:ind w:left="284" w:hanging="284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Wybranym na Sołtysa zostaje kandydat, który uzyskał największą liczbę głosów.</w:t>
      </w:r>
      <w:r w:rsidR="00602E82" w:rsidRPr="00F4066C">
        <w:rPr>
          <w:rFonts w:asciiTheme="minorHAnsi" w:hAnsiTheme="minorHAnsi"/>
          <w:color w:val="000000"/>
          <w:szCs w:val="24"/>
        </w:rPr>
        <w:br/>
      </w:r>
      <w:r w:rsidRPr="00F4066C">
        <w:rPr>
          <w:rFonts w:asciiTheme="minorHAnsi" w:hAnsiTheme="minorHAnsi"/>
          <w:color w:val="000000"/>
          <w:szCs w:val="24"/>
        </w:rPr>
        <w:t xml:space="preserve">W przypadku równej ilości głosów kandydatów, Burmistrz </w:t>
      </w:r>
      <w:r w:rsidR="005146A2" w:rsidRPr="00F4066C">
        <w:rPr>
          <w:rFonts w:asciiTheme="minorHAnsi" w:hAnsiTheme="minorHAnsi"/>
          <w:color w:val="000000"/>
          <w:szCs w:val="24"/>
        </w:rPr>
        <w:t>Białego Boru</w:t>
      </w:r>
      <w:r w:rsidRPr="00F4066C">
        <w:rPr>
          <w:rFonts w:asciiTheme="minorHAnsi" w:hAnsiTheme="minorHAnsi"/>
          <w:color w:val="000000"/>
          <w:szCs w:val="24"/>
        </w:rPr>
        <w:t xml:space="preserve"> zarządza ponowne wybory. W wyborach biorą udział kandydaci, którzy uzyskali równą ilość głosów.</w:t>
      </w:r>
    </w:p>
    <w:p w:rsidR="004A6C3F" w:rsidRPr="00F4066C" w:rsidRDefault="00F80380" w:rsidP="000863B0">
      <w:pPr>
        <w:pStyle w:val="Akapitzlist"/>
        <w:numPr>
          <w:ilvl w:val="1"/>
          <w:numId w:val="22"/>
        </w:numPr>
        <w:spacing w:before="107" w:after="0"/>
        <w:ind w:left="284" w:hanging="284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 xml:space="preserve">Członkami Rady Sołeckiej zostają kandydaci, którzy otrzymali kolejno największą liczbę głosów. W przypadku, gdy kilku kandydatów otrzymało równą ilość głosów, a ich wejście do Rady Sołeckiej przewyższałoby </w:t>
      </w:r>
      <w:r w:rsidR="005146A2" w:rsidRPr="00F4066C">
        <w:rPr>
          <w:rFonts w:asciiTheme="minorHAnsi" w:hAnsiTheme="minorHAnsi"/>
          <w:color w:val="000000"/>
          <w:szCs w:val="24"/>
        </w:rPr>
        <w:t xml:space="preserve">jej statutowy skład, Burmistrz Białego Boru </w:t>
      </w:r>
      <w:r w:rsidRPr="00F4066C">
        <w:rPr>
          <w:rFonts w:asciiTheme="minorHAnsi" w:hAnsiTheme="minorHAnsi"/>
          <w:color w:val="000000"/>
          <w:szCs w:val="24"/>
        </w:rPr>
        <w:t>zarządza ponowne wybory. W wyborach biorą udział kandydaci, którzy uzyskali równą ilość głosów.</w:t>
      </w:r>
    </w:p>
    <w:p w:rsidR="000863B0" w:rsidRDefault="000863B0" w:rsidP="00384E66">
      <w:pPr>
        <w:spacing w:before="107" w:after="0"/>
        <w:jc w:val="both"/>
        <w:rPr>
          <w:rFonts w:asciiTheme="minorHAnsi" w:hAnsiTheme="minorHAnsi"/>
          <w:b/>
          <w:color w:val="000000"/>
          <w:szCs w:val="24"/>
        </w:rPr>
      </w:pPr>
    </w:p>
    <w:p w:rsidR="004A6C3F" w:rsidRPr="00F4066C" w:rsidRDefault="000863B0" w:rsidP="00384E66">
      <w:pPr>
        <w:spacing w:before="107" w:after="0"/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b/>
          <w:color w:val="000000"/>
          <w:szCs w:val="24"/>
        </w:rPr>
        <w:t>§  30</w:t>
      </w:r>
      <w:r w:rsidR="00F80380" w:rsidRPr="00F4066C">
        <w:rPr>
          <w:rFonts w:asciiTheme="minorHAnsi" w:hAnsiTheme="minorHAnsi"/>
          <w:b/>
          <w:color w:val="000000"/>
          <w:szCs w:val="24"/>
        </w:rPr>
        <w:t xml:space="preserve">. </w:t>
      </w:r>
    </w:p>
    <w:p w:rsidR="004A6C3F" w:rsidRPr="00F4066C" w:rsidRDefault="00F80380" w:rsidP="000863B0">
      <w:pPr>
        <w:pStyle w:val="Akapitzlist"/>
        <w:numPr>
          <w:ilvl w:val="0"/>
          <w:numId w:val="23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Wygaśnięcie mandatu Sołtysa i członków Rady Sołeckiej następuje na skutek:</w:t>
      </w:r>
    </w:p>
    <w:p w:rsidR="004A6C3F" w:rsidRPr="00F4066C" w:rsidRDefault="00F80380" w:rsidP="00602E82">
      <w:pPr>
        <w:spacing w:after="0" w:line="240" w:lineRule="auto"/>
        <w:ind w:left="374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1)  zrzeczenia się mandatu,</w:t>
      </w:r>
    </w:p>
    <w:p w:rsidR="004A6C3F" w:rsidRPr="00F4066C" w:rsidRDefault="00F80380" w:rsidP="00602E82">
      <w:pPr>
        <w:spacing w:after="0" w:line="240" w:lineRule="auto"/>
        <w:ind w:left="374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2)  śmierci,</w:t>
      </w:r>
    </w:p>
    <w:p w:rsidR="004A6C3F" w:rsidRPr="00F4066C" w:rsidRDefault="00F80380" w:rsidP="00602E82">
      <w:pPr>
        <w:spacing w:after="0" w:line="240" w:lineRule="auto"/>
        <w:ind w:left="374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3)  pozbawienia praw publicznych prawomocnym orzeczeniem sądu powszechnego,</w:t>
      </w:r>
    </w:p>
    <w:p w:rsidR="004A6C3F" w:rsidRPr="00F4066C" w:rsidRDefault="00F80380" w:rsidP="00602E82">
      <w:pPr>
        <w:spacing w:after="0" w:line="240" w:lineRule="auto"/>
        <w:ind w:left="374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4)  odwołania.</w:t>
      </w:r>
    </w:p>
    <w:p w:rsidR="004A6C3F" w:rsidRPr="00F4066C" w:rsidRDefault="00F80380" w:rsidP="000863B0">
      <w:pPr>
        <w:pStyle w:val="Akapitzlist"/>
        <w:numPr>
          <w:ilvl w:val="0"/>
          <w:numId w:val="23"/>
        </w:numPr>
        <w:spacing w:before="107" w:after="0"/>
        <w:ind w:left="426" w:hanging="284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W przypadkach</w:t>
      </w:r>
      <w:r w:rsidR="005146A2" w:rsidRPr="00F4066C">
        <w:rPr>
          <w:rFonts w:asciiTheme="minorHAnsi" w:hAnsiTheme="minorHAnsi"/>
          <w:color w:val="000000"/>
          <w:szCs w:val="24"/>
        </w:rPr>
        <w:t xml:space="preserve"> wskazanych w ust. 1 Burmistrz Białego Boru</w:t>
      </w:r>
      <w:r w:rsidRPr="00F4066C">
        <w:rPr>
          <w:rFonts w:asciiTheme="minorHAnsi" w:hAnsiTheme="minorHAnsi"/>
          <w:color w:val="000000"/>
          <w:szCs w:val="24"/>
        </w:rPr>
        <w:t xml:space="preserve"> zarządza wybory uzupełniające na okres do upływu kadencji z zastrzeżeniem ust. 4.</w:t>
      </w:r>
    </w:p>
    <w:p w:rsidR="004A6C3F" w:rsidRPr="00072CF7" w:rsidRDefault="00F80380" w:rsidP="000863B0">
      <w:pPr>
        <w:pStyle w:val="Akapitzlist"/>
        <w:numPr>
          <w:ilvl w:val="0"/>
          <w:numId w:val="23"/>
        </w:numPr>
        <w:spacing w:before="107" w:after="0"/>
        <w:ind w:left="426" w:hanging="284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 xml:space="preserve">Wybory uzupełniające odbywają się według zasad określonych w </w:t>
      </w:r>
      <w:r w:rsidRPr="00072CF7">
        <w:rPr>
          <w:rFonts w:asciiTheme="minorHAnsi" w:hAnsiTheme="minorHAnsi"/>
          <w:szCs w:val="24"/>
        </w:rPr>
        <w:t xml:space="preserve">§ </w:t>
      </w:r>
      <w:r w:rsidR="00602E82" w:rsidRPr="00072CF7">
        <w:rPr>
          <w:rFonts w:asciiTheme="minorHAnsi" w:hAnsiTheme="minorHAnsi"/>
          <w:szCs w:val="24"/>
        </w:rPr>
        <w:t>19</w:t>
      </w:r>
      <w:r w:rsidRPr="00072CF7">
        <w:rPr>
          <w:rFonts w:asciiTheme="minorHAnsi" w:hAnsiTheme="minorHAnsi"/>
          <w:szCs w:val="24"/>
        </w:rPr>
        <w:t>-27.</w:t>
      </w:r>
    </w:p>
    <w:p w:rsidR="004A6C3F" w:rsidRPr="00F4066C" w:rsidRDefault="00F80380" w:rsidP="000863B0">
      <w:pPr>
        <w:pStyle w:val="Akapitzlist"/>
        <w:numPr>
          <w:ilvl w:val="0"/>
          <w:numId w:val="23"/>
        </w:numPr>
        <w:spacing w:before="107" w:after="0"/>
        <w:ind w:left="426" w:hanging="284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W przypadku wygaśnięcia mandatu członka Rady Sołeckiej wybory uzupełniające przeprowadza się, gdy stan Rady Sołeckiej zmniejszyłby się poniżej 50 % stanu osobowego.</w:t>
      </w:r>
    </w:p>
    <w:p w:rsidR="000863B0" w:rsidRDefault="000863B0" w:rsidP="00384E66">
      <w:pPr>
        <w:spacing w:before="107" w:after="0"/>
        <w:jc w:val="both"/>
        <w:rPr>
          <w:rFonts w:asciiTheme="minorHAnsi" w:hAnsiTheme="minorHAnsi"/>
          <w:b/>
          <w:color w:val="000000"/>
          <w:szCs w:val="24"/>
        </w:rPr>
      </w:pPr>
    </w:p>
    <w:p w:rsidR="004A6C3F" w:rsidRPr="00F4066C" w:rsidRDefault="000863B0" w:rsidP="00384E66">
      <w:pPr>
        <w:spacing w:before="107" w:after="0"/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b/>
          <w:color w:val="000000"/>
          <w:szCs w:val="24"/>
        </w:rPr>
        <w:t>§  31</w:t>
      </w:r>
      <w:r w:rsidR="00F80380" w:rsidRPr="00F4066C">
        <w:rPr>
          <w:rFonts w:asciiTheme="minorHAnsi" w:hAnsiTheme="minorHAnsi"/>
          <w:b/>
          <w:color w:val="000000"/>
          <w:szCs w:val="24"/>
        </w:rPr>
        <w:t xml:space="preserve">. </w:t>
      </w:r>
    </w:p>
    <w:p w:rsidR="004A6C3F" w:rsidRPr="005A2DD5" w:rsidRDefault="00F80380" w:rsidP="000863B0">
      <w:pPr>
        <w:pStyle w:val="Akapitzlist"/>
        <w:numPr>
          <w:ilvl w:val="0"/>
          <w:numId w:val="24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5A2DD5">
        <w:rPr>
          <w:rFonts w:asciiTheme="minorHAnsi" w:hAnsiTheme="minorHAnsi"/>
          <w:szCs w:val="24"/>
        </w:rPr>
        <w:t>Odwołanie Sołtysa i członka Rady Sołeckiej przed upływem kadencji przeprowadza się na wniosek co najmniej 10 % uprawnionych do głosowania.</w:t>
      </w:r>
    </w:p>
    <w:p w:rsidR="004A6C3F" w:rsidRPr="00F4066C" w:rsidRDefault="00F80380" w:rsidP="000863B0">
      <w:pPr>
        <w:pStyle w:val="Akapitzlist"/>
        <w:numPr>
          <w:ilvl w:val="0"/>
          <w:numId w:val="24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5A2DD5">
        <w:rPr>
          <w:rFonts w:asciiTheme="minorHAnsi" w:hAnsiTheme="minorHAnsi"/>
          <w:szCs w:val="24"/>
        </w:rPr>
        <w:t>Odwołanie Sołtysa i członka Rady Sołeckiej następuje przy obecności co najmniej 30 %</w:t>
      </w:r>
      <w:r w:rsidR="005A2DD5">
        <w:rPr>
          <w:rFonts w:asciiTheme="minorHAnsi" w:hAnsiTheme="minorHAnsi"/>
          <w:szCs w:val="24"/>
        </w:rPr>
        <w:t>.</w:t>
      </w:r>
      <w:r w:rsidRPr="005A2DD5">
        <w:rPr>
          <w:rFonts w:asciiTheme="minorHAnsi" w:hAnsiTheme="minorHAnsi"/>
          <w:szCs w:val="24"/>
        </w:rPr>
        <w:t xml:space="preserve"> </w:t>
      </w:r>
      <w:r w:rsidRPr="00F4066C">
        <w:rPr>
          <w:rFonts w:asciiTheme="minorHAnsi" w:hAnsiTheme="minorHAnsi"/>
          <w:color w:val="000000"/>
          <w:szCs w:val="24"/>
        </w:rPr>
        <w:t>mieszkańców uprawnionych do głosowania w trybie ustalonym dla dokonania wyborów.</w:t>
      </w:r>
    </w:p>
    <w:p w:rsidR="004A6C3F" w:rsidRPr="00F4066C" w:rsidRDefault="005146A2" w:rsidP="000863B0">
      <w:pPr>
        <w:pStyle w:val="Akapitzlist"/>
        <w:numPr>
          <w:ilvl w:val="0"/>
          <w:numId w:val="24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Przewodniczący Rady Miejskiej, na wniosek Burmistrza Białego Boru</w:t>
      </w:r>
      <w:r w:rsidR="00F80380" w:rsidRPr="00F4066C">
        <w:rPr>
          <w:rFonts w:asciiTheme="minorHAnsi" w:hAnsiTheme="minorHAnsi"/>
          <w:color w:val="000000"/>
          <w:szCs w:val="24"/>
        </w:rPr>
        <w:t xml:space="preserve"> ma prawo zawiesić Sołtysa w czynnościach w przypadku rażącego naruszenia przepisów prawa, o czym winien powiadomić Radę Miejską na najbliższej sesji oraz Radę Sołecką.</w:t>
      </w:r>
    </w:p>
    <w:p w:rsidR="004A6770" w:rsidRPr="00F4066C" w:rsidRDefault="00F80380" w:rsidP="000863B0">
      <w:pPr>
        <w:pStyle w:val="Akapitzlist"/>
        <w:numPr>
          <w:ilvl w:val="0"/>
          <w:numId w:val="24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 xml:space="preserve">Do </w:t>
      </w:r>
      <w:r w:rsidR="005146A2" w:rsidRPr="00F4066C">
        <w:rPr>
          <w:rFonts w:asciiTheme="minorHAnsi" w:hAnsiTheme="minorHAnsi"/>
          <w:color w:val="000000"/>
          <w:szCs w:val="24"/>
        </w:rPr>
        <w:t>czasu wyboru Sołtysa, Przewodniczący Rady Miejskiej</w:t>
      </w:r>
      <w:r w:rsidRPr="00F4066C">
        <w:rPr>
          <w:rFonts w:asciiTheme="minorHAnsi" w:hAnsiTheme="minorHAnsi"/>
          <w:color w:val="000000"/>
          <w:szCs w:val="24"/>
        </w:rPr>
        <w:t xml:space="preserve"> wyznacza osobę do pełnienia jego funkcji w porozumieniu z Radą Sołecką albo z jej grona.</w:t>
      </w:r>
    </w:p>
    <w:p w:rsidR="004A6C3F" w:rsidRPr="00F4066C" w:rsidRDefault="00F80380" w:rsidP="000863B0">
      <w:pPr>
        <w:pStyle w:val="Akapitzlist"/>
        <w:numPr>
          <w:ilvl w:val="0"/>
          <w:numId w:val="24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 xml:space="preserve"> Przepis ust. 4 stosuje się odpowiednio do pozostałyc</w:t>
      </w:r>
      <w:r w:rsidR="000863B0">
        <w:rPr>
          <w:rFonts w:asciiTheme="minorHAnsi" w:hAnsiTheme="minorHAnsi"/>
          <w:color w:val="000000"/>
          <w:szCs w:val="24"/>
        </w:rPr>
        <w:t xml:space="preserve">h przypadków wymienionych </w:t>
      </w:r>
      <w:r w:rsidR="000863B0">
        <w:rPr>
          <w:rFonts w:asciiTheme="minorHAnsi" w:hAnsiTheme="minorHAnsi"/>
          <w:color w:val="000000"/>
          <w:szCs w:val="24"/>
        </w:rPr>
        <w:br/>
        <w:t>w § 30</w:t>
      </w:r>
      <w:r w:rsidRPr="00F4066C">
        <w:rPr>
          <w:rFonts w:asciiTheme="minorHAnsi" w:hAnsiTheme="minorHAnsi"/>
          <w:color w:val="000000"/>
          <w:szCs w:val="24"/>
        </w:rPr>
        <w:t>.</w:t>
      </w:r>
    </w:p>
    <w:p w:rsidR="004A6C3F" w:rsidRPr="00F4066C" w:rsidRDefault="00F80380" w:rsidP="00602E82">
      <w:pPr>
        <w:spacing w:before="587" w:after="0"/>
        <w:jc w:val="center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Rozdział  6.</w:t>
      </w:r>
      <w:bookmarkStart w:id="0" w:name="_GoBack"/>
      <w:bookmarkEnd w:id="0"/>
    </w:p>
    <w:p w:rsidR="004A6C3F" w:rsidRPr="00F4066C" w:rsidRDefault="00F80380" w:rsidP="00602E82">
      <w:pPr>
        <w:spacing w:before="100" w:after="0"/>
        <w:jc w:val="center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ZARZĄD MIENIEM I GOSPODARKA FINANSOWA</w:t>
      </w:r>
    </w:p>
    <w:p w:rsidR="004A6C3F" w:rsidRPr="00F4066C" w:rsidRDefault="000863B0" w:rsidP="00384E66">
      <w:pPr>
        <w:spacing w:before="107" w:after="0"/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b/>
          <w:color w:val="000000"/>
          <w:szCs w:val="24"/>
        </w:rPr>
        <w:t>§  32</w:t>
      </w:r>
      <w:r w:rsidR="00F80380" w:rsidRPr="00F4066C">
        <w:rPr>
          <w:rFonts w:asciiTheme="minorHAnsi" w:hAnsiTheme="minorHAnsi"/>
          <w:b/>
          <w:color w:val="000000"/>
          <w:szCs w:val="24"/>
        </w:rPr>
        <w:t xml:space="preserve">. </w:t>
      </w:r>
    </w:p>
    <w:p w:rsidR="00602E82" w:rsidRPr="00F4066C" w:rsidRDefault="00F80380" w:rsidP="000863B0">
      <w:pPr>
        <w:pStyle w:val="Akapitzlist"/>
        <w:numPr>
          <w:ilvl w:val="2"/>
          <w:numId w:val="22"/>
        </w:numPr>
        <w:spacing w:before="107" w:after="0"/>
        <w:ind w:left="284" w:hanging="284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Organy Sołectwa mogą zarządzać i korzystać z mienia komunalnego położonego na jego obszarze, które na wniosek Zebrania Wiejskiego może zostać im prz</w:t>
      </w:r>
      <w:r w:rsidR="005146A2" w:rsidRPr="00F4066C">
        <w:rPr>
          <w:rFonts w:asciiTheme="minorHAnsi" w:hAnsiTheme="minorHAnsi"/>
          <w:color w:val="000000"/>
          <w:szCs w:val="24"/>
        </w:rPr>
        <w:t>ekazane przez Burmistrza Białego Boru</w:t>
      </w:r>
      <w:r w:rsidRPr="00F4066C">
        <w:rPr>
          <w:rFonts w:asciiTheme="minorHAnsi" w:hAnsiTheme="minorHAnsi"/>
          <w:color w:val="000000"/>
          <w:szCs w:val="24"/>
        </w:rPr>
        <w:t xml:space="preserve"> do </w:t>
      </w:r>
      <w:r w:rsidR="005146A2" w:rsidRPr="00F4066C">
        <w:rPr>
          <w:rFonts w:asciiTheme="minorHAnsi" w:hAnsiTheme="minorHAnsi"/>
          <w:color w:val="000000"/>
          <w:szCs w:val="24"/>
        </w:rPr>
        <w:t>użytkowania.</w:t>
      </w:r>
    </w:p>
    <w:p w:rsidR="00602E82" w:rsidRPr="00F4066C" w:rsidRDefault="00F80380" w:rsidP="000863B0">
      <w:pPr>
        <w:pStyle w:val="Akapitzlist"/>
        <w:numPr>
          <w:ilvl w:val="2"/>
          <w:numId w:val="22"/>
        </w:numPr>
        <w:spacing w:before="107" w:after="0"/>
        <w:ind w:left="284" w:hanging="284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Do przyjętego mienia organy sołectwa mają kompetencje w zakresie nie przekraczającym czynności zwykłego zarządu.</w:t>
      </w:r>
    </w:p>
    <w:p w:rsidR="00602E82" w:rsidRPr="00F4066C" w:rsidRDefault="00F80380" w:rsidP="000863B0">
      <w:pPr>
        <w:pStyle w:val="Akapitzlist"/>
        <w:numPr>
          <w:ilvl w:val="2"/>
          <w:numId w:val="22"/>
        </w:numPr>
        <w:spacing w:before="107" w:after="0"/>
        <w:ind w:left="284" w:hanging="284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 xml:space="preserve">W sprawach przekraczających czynności zwykłego zarządu osobą dokonującą tych czynności będzie Burmistrz </w:t>
      </w:r>
      <w:r w:rsidR="005146A2" w:rsidRPr="00F4066C">
        <w:rPr>
          <w:rFonts w:asciiTheme="minorHAnsi" w:hAnsiTheme="minorHAnsi"/>
          <w:color w:val="000000"/>
          <w:szCs w:val="24"/>
        </w:rPr>
        <w:t>Białego Boru</w:t>
      </w:r>
      <w:r w:rsidRPr="00F4066C">
        <w:rPr>
          <w:rFonts w:asciiTheme="minorHAnsi" w:hAnsiTheme="minorHAnsi"/>
          <w:color w:val="000000"/>
          <w:szCs w:val="24"/>
        </w:rPr>
        <w:t>.</w:t>
      </w:r>
    </w:p>
    <w:p w:rsidR="005146A2" w:rsidRPr="00F4066C" w:rsidRDefault="005146A2" w:rsidP="000863B0">
      <w:pPr>
        <w:pStyle w:val="Akapitzlist"/>
        <w:numPr>
          <w:ilvl w:val="2"/>
          <w:numId w:val="22"/>
        </w:numPr>
        <w:spacing w:before="107" w:after="0"/>
        <w:ind w:left="284" w:hanging="284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Nadzór na prze</w:t>
      </w:r>
      <w:r w:rsidR="00602E82" w:rsidRPr="00F4066C">
        <w:rPr>
          <w:rFonts w:asciiTheme="minorHAnsi" w:hAnsiTheme="minorHAnsi"/>
          <w:color w:val="000000"/>
          <w:szCs w:val="24"/>
        </w:rPr>
        <w:t>kazanym mieniem sprawuje Sołtys i</w:t>
      </w:r>
      <w:r w:rsidRPr="00F4066C">
        <w:rPr>
          <w:rFonts w:asciiTheme="minorHAnsi" w:hAnsiTheme="minorHAnsi"/>
          <w:color w:val="000000"/>
          <w:szCs w:val="24"/>
        </w:rPr>
        <w:t xml:space="preserve"> rozlicza się z </w:t>
      </w:r>
      <w:r w:rsidR="00602E82" w:rsidRPr="00F4066C">
        <w:rPr>
          <w:rFonts w:asciiTheme="minorHAnsi" w:hAnsiTheme="minorHAnsi"/>
          <w:color w:val="000000"/>
          <w:szCs w:val="24"/>
        </w:rPr>
        <w:t>powierzonego mienia przed</w:t>
      </w:r>
      <w:r w:rsidR="00BB6214" w:rsidRPr="00F4066C">
        <w:rPr>
          <w:rFonts w:asciiTheme="minorHAnsi" w:hAnsiTheme="minorHAnsi"/>
          <w:color w:val="000000"/>
          <w:szCs w:val="24"/>
        </w:rPr>
        <w:t xml:space="preserve"> wyznaczonym pracownikiem Urzędu Miejskiego.</w:t>
      </w:r>
    </w:p>
    <w:p w:rsidR="005146A2" w:rsidRPr="00F4066C" w:rsidRDefault="005146A2" w:rsidP="00384E66">
      <w:pPr>
        <w:spacing w:before="107" w:after="0"/>
        <w:jc w:val="both"/>
        <w:rPr>
          <w:rFonts w:asciiTheme="minorHAnsi" w:hAnsiTheme="minorHAnsi"/>
          <w:szCs w:val="24"/>
        </w:rPr>
      </w:pPr>
    </w:p>
    <w:p w:rsidR="004A6C3F" w:rsidRPr="00F4066C" w:rsidRDefault="000863B0" w:rsidP="00384E66">
      <w:pPr>
        <w:spacing w:before="107" w:after="0"/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b/>
          <w:color w:val="000000"/>
          <w:szCs w:val="24"/>
        </w:rPr>
        <w:t>§  33</w:t>
      </w:r>
      <w:r w:rsidR="00F80380" w:rsidRPr="00F4066C">
        <w:rPr>
          <w:rFonts w:asciiTheme="minorHAnsi" w:hAnsiTheme="minorHAnsi"/>
          <w:b/>
          <w:color w:val="000000"/>
          <w:szCs w:val="24"/>
        </w:rPr>
        <w:t xml:space="preserve">. </w:t>
      </w:r>
    </w:p>
    <w:p w:rsidR="00BB6214" w:rsidRPr="00F4066C" w:rsidRDefault="00BB6214" w:rsidP="000863B0">
      <w:pPr>
        <w:pStyle w:val="Akapitzlist"/>
        <w:widowControl w:val="0"/>
        <w:numPr>
          <w:ilvl w:val="0"/>
          <w:numId w:val="25"/>
        </w:numPr>
        <w:tabs>
          <w:tab w:val="left" w:pos="426"/>
          <w:tab w:val="num" w:pos="567"/>
        </w:tabs>
        <w:suppressAutoHyphens/>
        <w:spacing w:after="0" w:line="200" w:lineRule="atLeast"/>
        <w:ind w:left="426" w:hanging="426"/>
        <w:jc w:val="both"/>
        <w:rPr>
          <w:rFonts w:asciiTheme="minorHAnsi" w:eastAsia="HG Mincho Light J" w:hAnsiTheme="minorHAnsi"/>
          <w:color w:val="000000"/>
          <w:szCs w:val="24"/>
        </w:rPr>
      </w:pPr>
      <w:r w:rsidRPr="00F4066C">
        <w:rPr>
          <w:rFonts w:asciiTheme="minorHAnsi" w:eastAsia="HG Mincho Light J" w:hAnsiTheme="minorHAnsi"/>
          <w:color w:val="000000"/>
          <w:szCs w:val="24"/>
        </w:rPr>
        <w:t>Sołectwo prowadzi gospodarkę finansową w ramach budżetu gminy na podstawie rocznego planu finansowo – rzeczowego,</w:t>
      </w:r>
    </w:p>
    <w:p w:rsidR="00BB6214" w:rsidRPr="00F4066C" w:rsidRDefault="00BB6214" w:rsidP="004A6770">
      <w:pPr>
        <w:widowControl w:val="0"/>
        <w:tabs>
          <w:tab w:val="left" w:pos="426"/>
        </w:tabs>
        <w:suppressAutoHyphens/>
        <w:spacing w:after="0" w:line="200" w:lineRule="atLeast"/>
        <w:ind w:left="426" w:hanging="426"/>
        <w:jc w:val="both"/>
        <w:rPr>
          <w:rFonts w:asciiTheme="minorHAnsi" w:eastAsia="HG Mincho Light J" w:hAnsiTheme="minorHAnsi"/>
          <w:color w:val="000000"/>
          <w:szCs w:val="24"/>
        </w:rPr>
      </w:pPr>
    </w:p>
    <w:p w:rsidR="00BB6214" w:rsidRPr="00F4066C" w:rsidRDefault="00BB6214" w:rsidP="000863B0">
      <w:pPr>
        <w:pStyle w:val="Akapitzlist"/>
        <w:widowControl w:val="0"/>
        <w:numPr>
          <w:ilvl w:val="0"/>
          <w:numId w:val="7"/>
        </w:numPr>
        <w:tabs>
          <w:tab w:val="left" w:pos="709"/>
          <w:tab w:val="left" w:pos="851"/>
        </w:tabs>
        <w:suppressAutoHyphens/>
        <w:spacing w:after="0" w:line="200" w:lineRule="atLeast"/>
        <w:ind w:hanging="294"/>
        <w:jc w:val="both"/>
        <w:rPr>
          <w:rFonts w:asciiTheme="minorHAnsi" w:eastAsia="HG Mincho Light J" w:hAnsiTheme="minorHAnsi"/>
          <w:bCs/>
          <w:color w:val="000000"/>
          <w:szCs w:val="24"/>
        </w:rPr>
      </w:pPr>
      <w:r w:rsidRPr="00F4066C">
        <w:rPr>
          <w:rFonts w:asciiTheme="minorHAnsi" w:eastAsia="HG Mincho Light J" w:hAnsiTheme="minorHAnsi"/>
          <w:color w:val="000000"/>
          <w:szCs w:val="24"/>
        </w:rPr>
        <w:t>Plan finansowy</w:t>
      </w:r>
      <w:r w:rsidR="009E0414">
        <w:rPr>
          <w:rFonts w:asciiTheme="minorHAnsi" w:eastAsia="HG Mincho Light J" w:hAnsiTheme="minorHAnsi"/>
          <w:color w:val="000000"/>
          <w:szCs w:val="24"/>
        </w:rPr>
        <w:t>-rzeczowy</w:t>
      </w:r>
      <w:r w:rsidRPr="00F4066C">
        <w:rPr>
          <w:rFonts w:asciiTheme="minorHAnsi" w:eastAsia="HG Mincho Light J" w:hAnsiTheme="minorHAnsi"/>
          <w:color w:val="000000"/>
          <w:szCs w:val="24"/>
        </w:rPr>
        <w:t xml:space="preserve"> składa się ze środków budżetowych gm</w:t>
      </w:r>
      <w:r w:rsidR="00602E82" w:rsidRPr="00F4066C">
        <w:rPr>
          <w:rFonts w:asciiTheme="minorHAnsi" w:eastAsia="HG Mincho Light J" w:hAnsiTheme="minorHAnsi"/>
          <w:color w:val="000000"/>
          <w:szCs w:val="24"/>
        </w:rPr>
        <w:t xml:space="preserve">iny, dochodów własnych </w:t>
      </w:r>
      <w:r w:rsidR="004A6770" w:rsidRPr="00F4066C">
        <w:rPr>
          <w:rFonts w:asciiTheme="minorHAnsi" w:eastAsia="HG Mincho Light J" w:hAnsiTheme="minorHAnsi"/>
          <w:color w:val="000000"/>
          <w:szCs w:val="24"/>
        </w:rPr>
        <w:t xml:space="preserve"> </w:t>
      </w:r>
      <w:r w:rsidR="00602E82" w:rsidRPr="00F4066C">
        <w:rPr>
          <w:rFonts w:asciiTheme="minorHAnsi" w:eastAsia="HG Mincho Light J" w:hAnsiTheme="minorHAnsi"/>
          <w:color w:val="000000"/>
          <w:szCs w:val="24"/>
        </w:rPr>
        <w:t>sołectwa,</w:t>
      </w:r>
    </w:p>
    <w:p w:rsidR="00602E82" w:rsidRPr="00F4066C" w:rsidRDefault="00602E82" w:rsidP="000863B0">
      <w:pPr>
        <w:widowControl w:val="0"/>
        <w:numPr>
          <w:ilvl w:val="0"/>
          <w:numId w:val="7"/>
        </w:numPr>
        <w:tabs>
          <w:tab w:val="left" w:pos="709"/>
          <w:tab w:val="left" w:pos="851"/>
        </w:tabs>
        <w:suppressAutoHyphens/>
        <w:spacing w:after="0" w:line="200" w:lineRule="atLeast"/>
        <w:ind w:left="709" w:hanging="294"/>
        <w:jc w:val="both"/>
        <w:rPr>
          <w:rFonts w:asciiTheme="minorHAnsi" w:eastAsia="HG Mincho Light J" w:hAnsiTheme="minorHAnsi"/>
          <w:bCs/>
          <w:color w:val="000000"/>
          <w:szCs w:val="24"/>
        </w:rPr>
      </w:pPr>
      <w:r w:rsidRPr="00F4066C">
        <w:rPr>
          <w:rFonts w:asciiTheme="minorHAnsi" w:eastAsia="HG Mincho Light J" w:hAnsiTheme="minorHAnsi"/>
          <w:color w:val="000000"/>
          <w:szCs w:val="24"/>
        </w:rPr>
        <w:t>Podział planu finansowego planuje Rada Sołecka wra</w:t>
      </w:r>
      <w:r w:rsidR="009E0414">
        <w:rPr>
          <w:rFonts w:asciiTheme="minorHAnsi" w:eastAsia="HG Mincho Light J" w:hAnsiTheme="minorHAnsi"/>
          <w:color w:val="000000"/>
          <w:szCs w:val="24"/>
        </w:rPr>
        <w:t>z</w:t>
      </w:r>
      <w:r w:rsidRPr="00F4066C">
        <w:rPr>
          <w:rFonts w:asciiTheme="minorHAnsi" w:eastAsia="HG Mincho Light J" w:hAnsiTheme="minorHAnsi"/>
          <w:color w:val="000000"/>
          <w:szCs w:val="24"/>
        </w:rPr>
        <w:t xml:space="preserve"> z Sołtysem, a przegłosowuje Zebranie Wiejskie.</w:t>
      </w:r>
    </w:p>
    <w:p w:rsidR="00602E82" w:rsidRPr="00F4066C" w:rsidRDefault="00602E82" w:rsidP="000863B0">
      <w:pPr>
        <w:widowControl w:val="0"/>
        <w:numPr>
          <w:ilvl w:val="0"/>
          <w:numId w:val="7"/>
        </w:numPr>
        <w:tabs>
          <w:tab w:val="left" w:pos="709"/>
          <w:tab w:val="left" w:pos="851"/>
        </w:tabs>
        <w:suppressAutoHyphens/>
        <w:spacing w:after="0" w:line="200" w:lineRule="atLeast"/>
        <w:ind w:left="709" w:hanging="294"/>
        <w:jc w:val="both"/>
        <w:rPr>
          <w:rFonts w:asciiTheme="minorHAnsi" w:eastAsia="HG Mincho Light J" w:hAnsiTheme="minorHAnsi"/>
          <w:bCs/>
          <w:color w:val="000000"/>
          <w:szCs w:val="24"/>
        </w:rPr>
      </w:pPr>
      <w:r w:rsidRPr="00F4066C">
        <w:rPr>
          <w:rFonts w:asciiTheme="minorHAnsi" w:eastAsia="HG Mincho Light J" w:hAnsiTheme="minorHAnsi"/>
          <w:color w:val="000000"/>
          <w:szCs w:val="24"/>
        </w:rPr>
        <w:t>Rada Sołecka wraz z Sołtysem może dokonać w ciągu roku  zmian w przyjętym podziale planu finansowego</w:t>
      </w:r>
      <w:r w:rsidR="009E0414">
        <w:rPr>
          <w:rFonts w:asciiTheme="minorHAnsi" w:eastAsia="HG Mincho Light J" w:hAnsiTheme="minorHAnsi"/>
          <w:color w:val="000000"/>
          <w:szCs w:val="24"/>
        </w:rPr>
        <w:t>-rzeczowego</w:t>
      </w:r>
      <w:r w:rsidRPr="00F4066C">
        <w:rPr>
          <w:rFonts w:asciiTheme="minorHAnsi" w:eastAsia="HG Mincho Light J" w:hAnsiTheme="minorHAnsi"/>
          <w:color w:val="000000"/>
          <w:szCs w:val="24"/>
        </w:rPr>
        <w:t>, jednak bez dodawania dodatkowych zadań.</w:t>
      </w:r>
    </w:p>
    <w:p w:rsidR="00BB6214" w:rsidRPr="00F4066C" w:rsidRDefault="00BB6214" w:rsidP="004A6770">
      <w:pPr>
        <w:widowControl w:val="0"/>
        <w:tabs>
          <w:tab w:val="left" w:pos="426"/>
        </w:tabs>
        <w:suppressAutoHyphens/>
        <w:spacing w:after="0" w:line="200" w:lineRule="atLeast"/>
        <w:ind w:left="426" w:hanging="426"/>
        <w:jc w:val="both"/>
        <w:rPr>
          <w:rFonts w:asciiTheme="minorHAnsi" w:eastAsia="HG Mincho Light J" w:hAnsiTheme="minorHAnsi"/>
          <w:bCs/>
          <w:color w:val="000000"/>
          <w:szCs w:val="24"/>
        </w:rPr>
      </w:pPr>
    </w:p>
    <w:p w:rsidR="00BB6214" w:rsidRPr="00F4066C" w:rsidRDefault="00BB6214" w:rsidP="000863B0">
      <w:pPr>
        <w:pStyle w:val="Akapitzlist"/>
        <w:widowControl w:val="0"/>
        <w:numPr>
          <w:ilvl w:val="0"/>
          <w:numId w:val="25"/>
        </w:numPr>
        <w:tabs>
          <w:tab w:val="left" w:pos="426"/>
        </w:tabs>
        <w:suppressAutoHyphens/>
        <w:spacing w:after="0" w:line="200" w:lineRule="atLeast"/>
        <w:ind w:left="426" w:hanging="426"/>
        <w:jc w:val="both"/>
        <w:rPr>
          <w:rFonts w:asciiTheme="minorHAnsi" w:eastAsia="HG Mincho Light J" w:hAnsiTheme="minorHAnsi"/>
          <w:bCs/>
          <w:color w:val="000000"/>
          <w:szCs w:val="24"/>
        </w:rPr>
      </w:pPr>
      <w:r w:rsidRPr="00F4066C">
        <w:rPr>
          <w:rFonts w:asciiTheme="minorHAnsi" w:eastAsia="HG Mincho Light J" w:hAnsiTheme="minorHAnsi"/>
          <w:bCs/>
          <w:color w:val="000000"/>
          <w:szCs w:val="24"/>
        </w:rPr>
        <w:t xml:space="preserve">Dochody własne sołectwa tworzą dobrowolne wpłaty osób fizycznych i prawnych, wpływy z wynajmu świetlic wiejskich lub z wynajmu wyposażenia (np. stoły, krzesła itp.) oraz wpływy z innych imprez dochodowych, na które wstęp jest biletowany. </w:t>
      </w:r>
    </w:p>
    <w:p w:rsidR="00BB6214" w:rsidRPr="00F4066C" w:rsidRDefault="00BB6214" w:rsidP="000863B0">
      <w:pPr>
        <w:pStyle w:val="Akapitzlist"/>
        <w:widowControl w:val="0"/>
        <w:numPr>
          <w:ilvl w:val="0"/>
          <w:numId w:val="25"/>
        </w:numPr>
        <w:tabs>
          <w:tab w:val="left" w:pos="426"/>
        </w:tabs>
        <w:suppressAutoHyphens/>
        <w:spacing w:after="0" w:line="200" w:lineRule="atLeast"/>
        <w:ind w:left="426" w:hanging="426"/>
        <w:jc w:val="both"/>
        <w:rPr>
          <w:rFonts w:asciiTheme="minorHAnsi" w:eastAsia="HG Mincho Light J" w:hAnsiTheme="minorHAnsi"/>
          <w:bCs/>
          <w:color w:val="000000"/>
          <w:szCs w:val="24"/>
        </w:rPr>
      </w:pPr>
      <w:r w:rsidRPr="00F4066C">
        <w:rPr>
          <w:rFonts w:asciiTheme="minorHAnsi" w:hAnsiTheme="minorHAnsi"/>
          <w:szCs w:val="24"/>
        </w:rPr>
        <w:t>Środki pochodzące z najmu, o którym mowa w ust. 2, stanowią dochód budżetu gminy,</w:t>
      </w:r>
      <w:r w:rsidRPr="00F4066C">
        <w:rPr>
          <w:rFonts w:asciiTheme="minorHAnsi" w:hAnsiTheme="minorHAnsi"/>
          <w:szCs w:val="24"/>
        </w:rPr>
        <w:br/>
      </w:r>
      <w:r w:rsidRPr="00F4066C">
        <w:rPr>
          <w:rFonts w:asciiTheme="minorHAnsi" w:hAnsiTheme="minorHAnsi"/>
          <w:szCs w:val="24"/>
        </w:rPr>
        <w:lastRenderedPageBreak/>
        <w:t>o wysokość których będą zwiększane środki finansowe sołectwa przyznane przez Radę Miejską. Zwiększenie następować będzie, uchwałą Rady Miejskiej, w miarę potrzeb</w:t>
      </w:r>
      <w:r w:rsidR="00602E82" w:rsidRPr="00F4066C">
        <w:rPr>
          <w:rFonts w:asciiTheme="minorHAnsi" w:hAnsiTheme="minorHAnsi"/>
          <w:szCs w:val="24"/>
        </w:rPr>
        <w:br/>
      </w:r>
      <w:r w:rsidRPr="00F4066C">
        <w:rPr>
          <w:rFonts w:asciiTheme="minorHAnsi" w:hAnsiTheme="minorHAnsi"/>
          <w:szCs w:val="24"/>
        </w:rPr>
        <w:t>i możliwości organizacyjnych w zakresie zmian budżetowych</w:t>
      </w:r>
      <w:r w:rsidRPr="00F4066C">
        <w:rPr>
          <w:rFonts w:asciiTheme="minorHAnsi" w:eastAsia="HG Mincho Light J" w:hAnsiTheme="minorHAnsi"/>
          <w:bCs/>
          <w:color w:val="000000"/>
          <w:szCs w:val="24"/>
        </w:rPr>
        <w:t>.</w:t>
      </w:r>
    </w:p>
    <w:p w:rsidR="004A6C3F" w:rsidRPr="00F4066C" w:rsidRDefault="00F80380" w:rsidP="000863B0">
      <w:pPr>
        <w:pStyle w:val="Akapitzlist"/>
        <w:numPr>
          <w:ilvl w:val="0"/>
          <w:numId w:val="25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Obsługę księgową sołectwa prowadzi Urząd Miejski.</w:t>
      </w:r>
    </w:p>
    <w:p w:rsidR="004A6C3F" w:rsidRPr="00F4066C" w:rsidRDefault="00F80380" w:rsidP="000863B0">
      <w:pPr>
        <w:pStyle w:val="Akapitzlist"/>
        <w:numPr>
          <w:ilvl w:val="0"/>
          <w:numId w:val="25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Sołectwo gospodarując środkami finansowymi wydzielonymi w budżecie Gminy oraz innymi przysługującymi mu środkami finansowymi przeznacza je na:</w:t>
      </w:r>
    </w:p>
    <w:p w:rsidR="004A6C3F" w:rsidRPr="00F4066C" w:rsidRDefault="00F80380" w:rsidP="004A6770">
      <w:pPr>
        <w:spacing w:before="107" w:after="0"/>
        <w:ind w:left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1)  utrzymanie i konserwację przekazanego mienia komunalnego,</w:t>
      </w:r>
    </w:p>
    <w:p w:rsidR="004A6C3F" w:rsidRPr="00F4066C" w:rsidRDefault="00F80380" w:rsidP="004A6770">
      <w:pPr>
        <w:spacing w:before="107" w:after="0"/>
        <w:ind w:left="426"/>
        <w:jc w:val="both"/>
        <w:rPr>
          <w:rFonts w:asciiTheme="minorHAnsi" w:hAnsiTheme="minorHAnsi"/>
          <w:color w:val="000000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2)  inne gospodarcze, społeczne</w:t>
      </w:r>
      <w:r w:rsidR="00BB6214" w:rsidRPr="00F4066C">
        <w:rPr>
          <w:rFonts w:asciiTheme="minorHAnsi" w:hAnsiTheme="minorHAnsi"/>
          <w:color w:val="000000"/>
          <w:szCs w:val="24"/>
        </w:rPr>
        <w:t>,</w:t>
      </w:r>
      <w:r w:rsidRPr="00F4066C">
        <w:rPr>
          <w:rFonts w:asciiTheme="minorHAnsi" w:hAnsiTheme="minorHAnsi"/>
          <w:color w:val="000000"/>
          <w:szCs w:val="24"/>
        </w:rPr>
        <w:t xml:space="preserve"> czy kulturalne potrzeby mieszkańców sołectwa.</w:t>
      </w:r>
    </w:p>
    <w:p w:rsidR="00BB6214" w:rsidRPr="00F4066C" w:rsidRDefault="002777E6" w:rsidP="000863B0">
      <w:pPr>
        <w:pStyle w:val="Akapitzlist"/>
        <w:numPr>
          <w:ilvl w:val="0"/>
          <w:numId w:val="25"/>
        </w:numPr>
        <w:spacing w:after="0"/>
        <w:ind w:left="426" w:hanging="426"/>
        <w:jc w:val="both"/>
        <w:rPr>
          <w:rFonts w:asciiTheme="minorHAnsi" w:hAnsiTheme="minorHAnsi"/>
          <w:color w:val="000000"/>
          <w:szCs w:val="24"/>
        </w:rPr>
      </w:pPr>
      <w:r>
        <w:rPr>
          <w:rFonts w:asciiTheme="minorHAnsi" w:hAnsiTheme="minorHAnsi"/>
          <w:color w:val="000000"/>
          <w:szCs w:val="24"/>
        </w:rPr>
        <w:t>Na wydatki</w:t>
      </w:r>
      <w:r w:rsidR="00BB6214" w:rsidRPr="00F4066C">
        <w:rPr>
          <w:rFonts w:asciiTheme="minorHAnsi" w:hAnsiTheme="minorHAnsi"/>
          <w:color w:val="000000"/>
          <w:szCs w:val="24"/>
        </w:rPr>
        <w:t xml:space="preserve"> integracyjno-kulturalne można przeznaczyć do 10 % kwoty pierwotnego planu finansowego sołectwa.</w:t>
      </w:r>
    </w:p>
    <w:p w:rsidR="00F80380" w:rsidRPr="00F4066C" w:rsidRDefault="00BB6214" w:rsidP="000863B0">
      <w:pPr>
        <w:pStyle w:val="Akapitzlist"/>
        <w:numPr>
          <w:ilvl w:val="0"/>
          <w:numId w:val="25"/>
        </w:numPr>
        <w:spacing w:after="0"/>
        <w:ind w:left="426" w:hanging="426"/>
        <w:jc w:val="both"/>
        <w:rPr>
          <w:rFonts w:asciiTheme="minorHAnsi" w:hAnsiTheme="minorHAnsi"/>
          <w:color w:val="000000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Wydatki poniesione przez sołectwo muszą być potwierdzone fakturami, rachunkami lub umowami  itp.</w:t>
      </w:r>
      <w:r w:rsidR="00F80380" w:rsidRPr="00F4066C">
        <w:rPr>
          <w:rFonts w:asciiTheme="minorHAnsi" w:hAnsiTheme="minorHAnsi"/>
          <w:color w:val="000000"/>
          <w:szCs w:val="24"/>
        </w:rPr>
        <w:t xml:space="preserve"> </w:t>
      </w:r>
    </w:p>
    <w:p w:rsidR="00BB6214" w:rsidRPr="00F4066C" w:rsidRDefault="00F80380" w:rsidP="000863B0">
      <w:pPr>
        <w:pStyle w:val="Akapitzlist"/>
        <w:numPr>
          <w:ilvl w:val="0"/>
          <w:numId w:val="25"/>
        </w:numPr>
        <w:spacing w:after="0"/>
        <w:ind w:left="426" w:hanging="426"/>
        <w:jc w:val="both"/>
        <w:rPr>
          <w:rFonts w:asciiTheme="minorHAnsi" w:hAnsiTheme="minorHAnsi"/>
          <w:color w:val="000000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 xml:space="preserve">Dokumenty finansowe muszą zawierać merytoryczny opis zadania, na które zostały wydatkowane środki pieniężne. </w:t>
      </w:r>
    </w:p>
    <w:p w:rsidR="00F80380" w:rsidRPr="00F4066C" w:rsidRDefault="004A6770" w:rsidP="000863B0">
      <w:pPr>
        <w:pStyle w:val="Akapitzlist"/>
        <w:numPr>
          <w:ilvl w:val="0"/>
          <w:numId w:val="25"/>
        </w:numPr>
        <w:spacing w:after="0" w:line="240" w:lineRule="auto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M</w:t>
      </w:r>
      <w:r w:rsidR="00F80380" w:rsidRPr="00F4066C">
        <w:rPr>
          <w:rFonts w:asciiTheme="minorHAnsi" w:hAnsiTheme="minorHAnsi"/>
          <w:color w:val="000000"/>
          <w:szCs w:val="24"/>
        </w:rPr>
        <w:t>erytoryczny opis dokumen</w:t>
      </w:r>
      <w:r w:rsidRPr="00F4066C">
        <w:rPr>
          <w:rFonts w:asciiTheme="minorHAnsi" w:hAnsiTheme="minorHAnsi"/>
          <w:color w:val="000000"/>
          <w:szCs w:val="24"/>
        </w:rPr>
        <w:t>tu musi być potwierdzony przez S</w:t>
      </w:r>
      <w:r w:rsidR="00F80380" w:rsidRPr="00F4066C">
        <w:rPr>
          <w:rFonts w:asciiTheme="minorHAnsi" w:hAnsiTheme="minorHAnsi"/>
          <w:color w:val="000000"/>
          <w:szCs w:val="24"/>
        </w:rPr>
        <w:t>ołtysa i minimum jednego członka Rady Sołeckiej.</w:t>
      </w:r>
    </w:p>
    <w:p w:rsidR="004A6C3F" w:rsidRPr="00F4066C" w:rsidRDefault="00F80380" w:rsidP="00384E66">
      <w:pPr>
        <w:spacing w:before="587" w:after="0"/>
        <w:jc w:val="center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Rozdział  7.</w:t>
      </w:r>
    </w:p>
    <w:p w:rsidR="004A6C3F" w:rsidRPr="00F4066C" w:rsidRDefault="00F80380" w:rsidP="00384E66">
      <w:pPr>
        <w:spacing w:before="100" w:after="0"/>
        <w:jc w:val="center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KONTROLA I NADZÓR NAD SOŁECTWEM</w:t>
      </w:r>
    </w:p>
    <w:p w:rsidR="004A6C3F" w:rsidRPr="00F4066C" w:rsidRDefault="000863B0" w:rsidP="00384E66">
      <w:pPr>
        <w:spacing w:before="107" w:after="0"/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b/>
          <w:color w:val="000000"/>
          <w:szCs w:val="24"/>
        </w:rPr>
        <w:t>§  34</w:t>
      </w:r>
      <w:r w:rsidR="00F80380" w:rsidRPr="00F4066C">
        <w:rPr>
          <w:rFonts w:asciiTheme="minorHAnsi" w:hAnsiTheme="minorHAnsi"/>
          <w:b/>
          <w:color w:val="000000"/>
          <w:szCs w:val="24"/>
        </w:rPr>
        <w:t xml:space="preserve">. </w:t>
      </w:r>
    </w:p>
    <w:p w:rsidR="00742488" w:rsidRPr="00F4066C" w:rsidRDefault="00F80380" w:rsidP="000863B0">
      <w:pPr>
        <w:pStyle w:val="Akapitzlist"/>
        <w:numPr>
          <w:ilvl w:val="1"/>
          <w:numId w:val="25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Nadzór nad działalnością sołectwa sprawuje Rada Miejska za pomocą Komisji Rewizyjnej m. in. poprzez rozpatrywanie sprawozdań z działalności, ocenę stanu sołectwa,</w:t>
      </w:r>
      <w:r w:rsidR="00742488" w:rsidRPr="00F4066C">
        <w:rPr>
          <w:rFonts w:asciiTheme="minorHAnsi" w:hAnsiTheme="minorHAnsi"/>
          <w:color w:val="000000"/>
          <w:szCs w:val="24"/>
        </w:rPr>
        <w:t xml:space="preserve"> dokonywanie lustracji sołectwa.</w:t>
      </w:r>
    </w:p>
    <w:p w:rsidR="004A6C3F" w:rsidRPr="00F4066C" w:rsidRDefault="00F80380" w:rsidP="000863B0">
      <w:pPr>
        <w:pStyle w:val="Akapitzlist"/>
        <w:numPr>
          <w:ilvl w:val="1"/>
          <w:numId w:val="25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 xml:space="preserve"> Kontrolę działalności Sołtysa sprawuje na bieżąco Burmistrz Białego Boru.</w:t>
      </w:r>
    </w:p>
    <w:p w:rsidR="004A6C3F" w:rsidRPr="00F4066C" w:rsidRDefault="00F80380" w:rsidP="00384E66">
      <w:pPr>
        <w:spacing w:before="587" w:after="0"/>
        <w:jc w:val="center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Rozdział  8.</w:t>
      </w:r>
    </w:p>
    <w:p w:rsidR="004A6C3F" w:rsidRPr="00F4066C" w:rsidRDefault="00F80380" w:rsidP="00384E66">
      <w:pPr>
        <w:spacing w:before="100" w:after="0"/>
        <w:jc w:val="center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b/>
          <w:color w:val="000000"/>
          <w:szCs w:val="24"/>
        </w:rPr>
        <w:t>POSTANOWIENIA KOŃCOWE</w:t>
      </w:r>
    </w:p>
    <w:p w:rsidR="004A6C3F" w:rsidRPr="00F4066C" w:rsidRDefault="000863B0" w:rsidP="00384E66">
      <w:pPr>
        <w:spacing w:before="107" w:after="0"/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b/>
          <w:color w:val="000000"/>
          <w:szCs w:val="24"/>
        </w:rPr>
        <w:t>§  35</w:t>
      </w:r>
      <w:r w:rsidR="00F80380" w:rsidRPr="00F4066C">
        <w:rPr>
          <w:rFonts w:asciiTheme="minorHAnsi" w:hAnsiTheme="minorHAnsi"/>
          <w:b/>
          <w:color w:val="000000"/>
          <w:szCs w:val="24"/>
        </w:rPr>
        <w:t xml:space="preserve">. </w:t>
      </w:r>
    </w:p>
    <w:p w:rsidR="004A6C3F" w:rsidRPr="00F4066C" w:rsidRDefault="00F80380" w:rsidP="000863B0">
      <w:pPr>
        <w:pStyle w:val="Akapitzlist"/>
        <w:numPr>
          <w:ilvl w:val="0"/>
          <w:numId w:val="26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Zmiany Statutu dokonuje Rada Miejska w trybie przewidzianym dla jego uchwalenia.</w:t>
      </w:r>
    </w:p>
    <w:p w:rsidR="004A6C3F" w:rsidRPr="002777E6" w:rsidRDefault="00F80380" w:rsidP="000863B0">
      <w:pPr>
        <w:pStyle w:val="Akapitzlist"/>
        <w:numPr>
          <w:ilvl w:val="0"/>
          <w:numId w:val="26"/>
        </w:numPr>
        <w:spacing w:before="107" w:after="0"/>
        <w:ind w:left="426" w:hanging="426"/>
        <w:jc w:val="both"/>
        <w:rPr>
          <w:rFonts w:asciiTheme="minorHAnsi" w:hAnsiTheme="minorHAnsi"/>
          <w:szCs w:val="24"/>
        </w:rPr>
      </w:pPr>
      <w:r w:rsidRPr="00F4066C">
        <w:rPr>
          <w:rFonts w:asciiTheme="minorHAnsi" w:hAnsiTheme="minorHAnsi"/>
          <w:color w:val="000000"/>
          <w:szCs w:val="24"/>
        </w:rPr>
        <w:t>Interpretacji Statutu, w szczególności w przypadkach spornych dokonuje wiążąco Rada Miejska.</w:t>
      </w:r>
    </w:p>
    <w:sectPr w:rsidR="004A6C3F" w:rsidRPr="002777E6" w:rsidSect="006D652E">
      <w:pgSz w:w="11907" w:h="16839" w:code="9"/>
      <w:pgMar w:top="709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horndale">
    <w:altName w:val="Times New Roman"/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10"/>
    <w:multiLevelType w:val="multilevel"/>
    <w:tmpl w:val="DE1EC6C4"/>
    <w:name w:val="WW8Num1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11"/>
    <w:multiLevelType w:val="multilevel"/>
    <w:tmpl w:val="00000011"/>
    <w:name w:val="WW8Num17"/>
    <w:lvl w:ilvl="0">
      <w:start w:val="3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13"/>
    <w:multiLevelType w:val="multilevel"/>
    <w:tmpl w:val="A0160146"/>
    <w:name w:val="WW8Num19"/>
    <w:lvl w:ilvl="0">
      <w:start w:val="1"/>
      <w:numFmt w:val="decimal"/>
      <w:lvlText w:val="%1."/>
      <w:lvlJc w:val="left"/>
      <w:pPr>
        <w:tabs>
          <w:tab w:val="num" w:pos="0"/>
        </w:tabs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14"/>
    <w:multiLevelType w:val="multilevel"/>
    <w:tmpl w:val="00000014"/>
    <w:name w:val="WW8Num20"/>
    <w:lvl w:ilvl="0">
      <w:start w:val="3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9" w15:restartNumberingAfterBreak="0">
    <w:nsid w:val="00000015"/>
    <w:multiLevelType w:val="multilevel"/>
    <w:tmpl w:val="B30EC080"/>
    <w:name w:val="WW8Num21"/>
    <w:lvl w:ilvl="0">
      <w:start w:val="3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0" w15:restartNumberingAfterBreak="0">
    <w:nsid w:val="023D09E7"/>
    <w:multiLevelType w:val="hybridMultilevel"/>
    <w:tmpl w:val="0AD87248"/>
    <w:lvl w:ilvl="0" w:tplc="61684FC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76027AA"/>
    <w:multiLevelType w:val="hybridMultilevel"/>
    <w:tmpl w:val="BEA2F082"/>
    <w:lvl w:ilvl="0" w:tplc="FE68856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C32355"/>
    <w:multiLevelType w:val="hybridMultilevel"/>
    <w:tmpl w:val="70224736"/>
    <w:lvl w:ilvl="0" w:tplc="FE68856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63052F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4" w15:restartNumberingAfterBreak="0">
    <w:nsid w:val="1C104019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5" w15:restartNumberingAfterBreak="0">
    <w:nsid w:val="1D574B2A"/>
    <w:multiLevelType w:val="hybridMultilevel"/>
    <w:tmpl w:val="FF68F978"/>
    <w:lvl w:ilvl="0" w:tplc="3328D6E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29096E6D"/>
    <w:multiLevelType w:val="hybridMultilevel"/>
    <w:tmpl w:val="01E0274E"/>
    <w:lvl w:ilvl="0" w:tplc="FE68856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89209A"/>
    <w:multiLevelType w:val="hybridMultilevel"/>
    <w:tmpl w:val="B2609E44"/>
    <w:lvl w:ilvl="0" w:tplc="FE68856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5534A2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9" w15:restartNumberingAfterBreak="0">
    <w:nsid w:val="2F9652C5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0" w15:restartNumberingAfterBreak="0">
    <w:nsid w:val="3384104F"/>
    <w:multiLevelType w:val="hybridMultilevel"/>
    <w:tmpl w:val="A6F20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9521E3"/>
    <w:multiLevelType w:val="hybridMultilevel"/>
    <w:tmpl w:val="957678CE"/>
    <w:lvl w:ilvl="0" w:tplc="FE68856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2176D7"/>
    <w:multiLevelType w:val="hybridMultilevel"/>
    <w:tmpl w:val="147E7C5A"/>
    <w:lvl w:ilvl="0" w:tplc="FE68856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AD0542"/>
    <w:multiLevelType w:val="hybridMultilevel"/>
    <w:tmpl w:val="26CCBF9A"/>
    <w:lvl w:ilvl="0" w:tplc="B2840A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873520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-218"/>
        </w:tabs>
      </w:pPr>
    </w:lvl>
    <w:lvl w:ilvl="1">
      <w:start w:val="1"/>
      <w:numFmt w:val="decimal"/>
      <w:lvlText w:val="%2."/>
      <w:lvlJc w:val="left"/>
      <w:pPr>
        <w:tabs>
          <w:tab w:val="num" w:pos="-218"/>
        </w:tabs>
      </w:pPr>
    </w:lvl>
    <w:lvl w:ilvl="2">
      <w:start w:val="1"/>
      <w:numFmt w:val="decimal"/>
      <w:lvlText w:val="%3."/>
      <w:lvlJc w:val="left"/>
      <w:pPr>
        <w:tabs>
          <w:tab w:val="num" w:pos="-218"/>
        </w:tabs>
      </w:pPr>
    </w:lvl>
    <w:lvl w:ilvl="3">
      <w:start w:val="1"/>
      <w:numFmt w:val="decimal"/>
      <w:lvlText w:val="%4."/>
      <w:lvlJc w:val="left"/>
      <w:pPr>
        <w:tabs>
          <w:tab w:val="num" w:pos="-218"/>
        </w:tabs>
      </w:pPr>
    </w:lvl>
    <w:lvl w:ilvl="4">
      <w:start w:val="1"/>
      <w:numFmt w:val="decimal"/>
      <w:lvlText w:val="%5."/>
      <w:lvlJc w:val="left"/>
      <w:pPr>
        <w:tabs>
          <w:tab w:val="num" w:pos="-218"/>
        </w:tabs>
      </w:pPr>
    </w:lvl>
    <w:lvl w:ilvl="5">
      <w:start w:val="1"/>
      <w:numFmt w:val="decimal"/>
      <w:lvlText w:val="%6."/>
      <w:lvlJc w:val="left"/>
      <w:pPr>
        <w:tabs>
          <w:tab w:val="num" w:pos="-218"/>
        </w:tabs>
      </w:pPr>
    </w:lvl>
    <w:lvl w:ilvl="6">
      <w:start w:val="1"/>
      <w:numFmt w:val="decimal"/>
      <w:lvlText w:val="%7."/>
      <w:lvlJc w:val="left"/>
      <w:pPr>
        <w:tabs>
          <w:tab w:val="num" w:pos="-218"/>
        </w:tabs>
      </w:pPr>
    </w:lvl>
    <w:lvl w:ilvl="7">
      <w:start w:val="1"/>
      <w:numFmt w:val="decimal"/>
      <w:lvlText w:val="%8."/>
      <w:lvlJc w:val="left"/>
      <w:pPr>
        <w:tabs>
          <w:tab w:val="num" w:pos="-218"/>
        </w:tabs>
      </w:pPr>
    </w:lvl>
    <w:lvl w:ilvl="8">
      <w:start w:val="1"/>
      <w:numFmt w:val="decimal"/>
      <w:lvlText w:val="%9."/>
      <w:lvlJc w:val="left"/>
      <w:pPr>
        <w:tabs>
          <w:tab w:val="num" w:pos="-218"/>
        </w:tabs>
      </w:pPr>
    </w:lvl>
  </w:abstractNum>
  <w:abstractNum w:abstractNumId="25" w15:restartNumberingAfterBreak="0">
    <w:nsid w:val="3E882AD3"/>
    <w:multiLevelType w:val="hybridMultilevel"/>
    <w:tmpl w:val="1E889F00"/>
    <w:lvl w:ilvl="0" w:tplc="61684FC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277C98"/>
    <w:multiLevelType w:val="hybridMultilevel"/>
    <w:tmpl w:val="41083FD2"/>
    <w:lvl w:ilvl="0" w:tplc="D7ECFE4C">
      <w:start w:val="1"/>
      <w:numFmt w:val="decimal"/>
      <w:lvlText w:val="%1)"/>
      <w:lvlJc w:val="left"/>
      <w:pPr>
        <w:ind w:left="720" w:hanging="360"/>
      </w:pPr>
      <w:rPr>
        <w:rFonts w:asciiTheme="minorHAnsi" w:eastAsia="HG Mincho Light J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0B5BD3"/>
    <w:multiLevelType w:val="hybridMultilevel"/>
    <w:tmpl w:val="D32E39F0"/>
    <w:lvl w:ilvl="0" w:tplc="FE68856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8B3D69"/>
    <w:multiLevelType w:val="hybridMultilevel"/>
    <w:tmpl w:val="4D2272B6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9" w15:restartNumberingAfterBreak="0">
    <w:nsid w:val="55B1296A"/>
    <w:multiLevelType w:val="hybridMultilevel"/>
    <w:tmpl w:val="DF30ED94"/>
    <w:lvl w:ilvl="0" w:tplc="FE68856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B81C2B"/>
    <w:multiLevelType w:val="multilevel"/>
    <w:tmpl w:val="3F46E022"/>
    <w:lvl w:ilvl="0">
      <w:start w:val="3"/>
      <w:numFmt w:val="decimal"/>
      <w:lvlText w:val="%1."/>
      <w:lvlJc w:val="left"/>
      <w:pPr>
        <w:tabs>
          <w:tab w:val="num" w:pos="0"/>
        </w:tabs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1" w15:restartNumberingAfterBreak="0">
    <w:nsid w:val="62605AC1"/>
    <w:multiLevelType w:val="hybridMultilevel"/>
    <w:tmpl w:val="CAFA71F0"/>
    <w:lvl w:ilvl="0" w:tplc="FE68856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FF2618"/>
    <w:multiLevelType w:val="hybridMultilevel"/>
    <w:tmpl w:val="2E5C008E"/>
    <w:lvl w:ilvl="0" w:tplc="FE68856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3F25C0"/>
    <w:multiLevelType w:val="hybridMultilevel"/>
    <w:tmpl w:val="F94A2A1E"/>
    <w:lvl w:ilvl="0" w:tplc="FE68856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C11D71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-218"/>
        </w:tabs>
      </w:pPr>
    </w:lvl>
    <w:lvl w:ilvl="1">
      <w:start w:val="1"/>
      <w:numFmt w:val="decimal"/>
      <w:lvlText w:val="%2."/>
      <w:lvlJc w:val="left"/>
      <w:pPr>
        <w:tabs>
          <w:tab w:val="num" w:pos="-218"/>
        </w:tabs>
      </w:pPr>
    </w:lvl>
    <w:lvl w:ilvl="2">
      <w:start w:val="1"/>
      <w:numFmt w:val="decimal"/>
      <w:lvlText w:val="%3."/>
      <w:lvlJc w:val="left"/>
      <w:pPr>
        <w:tabs>
          <w:tab w:val="num" w:pos="-218"/>
        </w:tabs>
      </w:pPr>
    </w:lvl>
    <w:lvl w:ilvl="3">
      <w:start w:val="1"/>
      <w:numFmt w:val="decimal"/>
      <w:lvlText w:val="%4."/>
      <w:lvlJc w:val="left"/>
      <w:pPr>
        <w:tabs>
          <w:tab w:val="num" w:pos="-218"/>
        </w:tabs>
      </w:pPr>
    </w:lvl>
    <w:lvl w:ilvl="4">
      <w:start w:val="1"/>
      <w:numFmt w:val="decimal"/>
      <w:lvlText w:val="%5."/>
      <w:lvlJc w:val="left"/>
      <w:pPr>
        <w:tabs>
          <w:tab w:val="num" w:pos="-218"/>
        </w:tabs>
      </w:pPr>
    </w:lvl>
    <w:lvl w:ilvl="5">
      <w:start w:val="1"/>
      <w:numFmt w:val="decimal"/>
      <w:lvlText w:val="%6."/>
      <w:lvlJc w:val="left"/>
      <w:pPr>
        <w:tabs>
          <w:tab w:val="num" w:pos="-218"/>
        </w:tabs>
      </w:pPr>
    </w:lvl>
    <w:lvl w:ilvl="6">
      <w:start w:val="1"/>
      <w:numFmt w:val="decimal"/>
      <w:lvlText w:val="%7."/>
      <w:lvlJc w:val="left"/>
      <w:pPr>
        <w:tabs>
          <w:tab w:val="num" w:pos="-218"/>
        </w:tabs>
      </w:pPr>
    </w:lvl>
    <w:lvl w:ilvl="7">
      <w:start w:val="1"/>
      <w:numFmt w:val="decimal"/>
      <w:lvlText w:val="%8."/>
      <w:lvlJc w:val="left"/>
      <w:pPr>
        <w:tabs>
          <w:tab w:val="num" w:pos="-218"/>
        </w:tabs>
      </w:pPr>
    </w:lvl>
    <w:lvl w:ilvl="8">
      <w:start w:val="1"/>
      <w:numFmt w:val="decimal"/>
      <w:lvlText w:val="%9."/>
      <w:lvlJc w:val="left"/>
      <w:pPr>
        <w:tabs>
          <w:tab w:val="num" w:pos="-218"/>
        </w:tabs>
      </w:pPr>
    </w:lvl>
  </w:abstractNum>
  <w:num w:numId="1">
    <w:abstractNumId w:val="25"/>
  </w:num>
  <w:num w:numId="2">
    <w:abstractNumId w:val="29"/>
  </w:num>
  <w:num w:numId="3">
    <w:abstractNumId w:val="1"/>
  </w:num>
  <w:num w:numId="4">
    <w:abstractNumId w:val="4"/>
  </w:num>
  <w:num w:numId="5">
    <w:abstractNumId w:val="7"/>
  </w:num>
  <w:num w:numId="6">
    <w:abstractNumId w:val="9"/>
  </w:num>
  <w:num w:numId="7">
    <w:abstractNumId w:val="26"/>
  </w:num>
  <w:num w:numId="8">
    <w:abstractNumId w:val="10"/>
  </w:num>
  <w:num w:numId="9">
    <w:abstractNumId w:val="13"/>
  </w:num>
  <w:num w:numId="10">
    <w:abstractNumId w:val="22"/>
  </w:num>
  <w:num w:numId="11">
    <w:abstractNumId w:val="17"/>
  </w:num>
  <w:num w:numId="12">
    <w:abstractNumId w:val="12"/>
  </w:num>
  <w:num w:numId="13">
    <w:abstractNumId w:val="16"/>
  </w:num>
  <w:num w:numId="14">
    <w:abstractNumId w:val="27"/>
  </w:num>
  <w:num w:numId="15">
    <w:abstractNumId w:val="32"/>
  </w:num>
  <w:num w:numId="16">
    <w:abstractNumId w:val="33"/>
  </w:num>
  <w:num w:numId="17">
    <w:abstractNumId w:val="21"/>
  </w:num>
  <w:num w:numId="18">
    <w:abstractNumId w:val="31"/>
  </w:num>
  <w:num w:numId="19">
    <w:abstractNumId w:val="11"/>
  </w:num>
  <w:num w:numId="20">
    <w:abstractNumId w:val="23"/>
  </w:num>
  <w:num w:numId="21">
    <w:abstractNumId w:val="30"/>
  </w:num>
  <w:num w:numId="22">
    <w:abstractNumId w:val="18"/>
  </w:num>
  <w:num w:numId="23">
    <w:abstractNumId w:val="14"/>
  </w:num>
  <w:num w:numId="24">
    <w:abstractNumId w:val="19"/>
  </w:num>
  <w:num w:numId="25">
    <w:abstractNumId w:val="24"/>
  </w:num>
  <w:num w:numId="26">
    <w:abstractNumId w:val="34"/>
  </w:num>
  <w:num w:numId="27">
    <w:abstractNumId w:val="15"/>
  </w:num>
  <w:num w:numId="28">
    <w:abstractNumId w:val="28"/>
  </w:num>
  <w:num w:numId="29">
    <w:abstractNumId w:val="2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C3F"/>
    <w:rsid w:val="0003259D"/>
    <w:rsid w:val="00037712"/>
    <w:rsid w:val="00072CF7"/>
    <w:rsid w:val="000863B0"/>
    <w:rsid w:val="00165FD2"/>
    <w:rsid w:val="001F0F82"/>
    <w:rsid w:val="00250E8A"/>
    <w:rsid w:val="002777E6"/>
    <w:rsid w:val="002C386A"/>
    <w:rsid w:val="00311325"/>
    <w:rsid w:val="00324E4E"/>
    <w:rsid w:val="00334560"/>
    <w:rsid w:val="0036449B"/>
    <w:rsid w:val="00384E66"/>
    <w:rsid w:val="003B03FF"/>
    <w:rsid w:val="004A6770"/>
    <w:rsid w:val="004A6C3F"/>
    <w:rsid w:val="004F70A0"/>
    <w:rsid w:val="005146A2"/>
    <w:rsid w:val="00554BCD"/>
    <w:rsid w:val="00574F3A"/>
    <w:rsid w:val="005A2DD5"/>
    <w:rsid w:val="006000C0"/>
    <w:rsid w:val="00602E82"/>
    <w:rsid w:val="0060529E"/>
    <w:rsid w:val="006514D6"/>
    <w:rsid w:val="006628F9"/>
    <w:rsid w:val="00686E76"/>
    <w:rsid w:val="006960EA"/>
    <w:rsid w:val="006D652E"/>
    <w:rsid w:val="00742488"/>
    <w:rsid w:val="00795AE9"/>
    <w:rsid w:val="0082243E"/>
    <w:rsid w:val="00893B5C"/>
    <w:rsid w:val="009E0414"/>
    <w:rsid w:val="00A57005"/>
    <w:rsid w:val="00AE6D82"/>
    <w:rsid w:val="00BB6214"/>
    <w:rsid w:val="00DF0BA5"/>
    <w:rsid w:val="00E933A1"/>
    <w:rsid w:val="00EC7B35"/>
    <w:rsid w:val="00ED3432"/>
    <w:rsid w:val="00F3211D"/>
    <w:rsid w:val="00F4066C"/>
    <w:rsid w:val="00F40977"/>
    <w:rsid w:val="00F80380"/>
    <w:rsid w:val="00FA69C0"/>
    <w:rsid w:val="00FF6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2FB84D-5BE2-41DE-999F-607F08CEA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sid w:val="00037712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03771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customStyle="1" w:styleId="HeaderStyle">
    <w:name w:val="HeaderStyle"/>
    <w:rsid w:val="00037712"/>
    <w:pPr>
      <w:jc w:val="center"/>
    </w:pPr>
    <w:rPr>
      <w:rFonts w:ascii="Times New Roman" w:eastAsia="Times New Roman" w:hAnsi="Times New Roman" w:cs="Times New Roman"/>
      <w:b/>
      <w:color w:val="000000" w:themeColor="text1"/>
      <w:sz w:val="42"/>
    </w:rPr>
  </w:style>
  <w:style w:type="paragraph" w:customStyle="1" w:styleId="TitleStyle">
    <w:name w:val="TitleStyle"/>
    <w:rsid w:val="00037712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  <w:sz w:val="32"/>
    </w:rPr>
  </w:style>
  <w:style w:type="paragraph" w:customStyle="1" w:styleId="TitleCenterStyle">
    <w:name w:val="TitleCenterStyle"/>
    <w:rsid w:val="00037712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  <w:sz w:val="32"/>
    </w:rPr>
  </w:style>
  <w:style w:type="paragraph" w:customStyle="1" w:styleId="NormalStyle">
    <w:name w:val="NormalStyle"/>
    <w:rsid w:val="00037712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rsid w:val="00037712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rsid w:val="00037712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DocDefaults">
    <w:name w:val="DocDefaults"/>
    <w:rsid w:val="00037712"/>
  </w:style>
  <w:style w:type="paragraph" w:styleId="Akapitzlist">
    <w:name w:val="List Paragraph"/>
    <w:basedOn w:val="Normalny"/>
    <w:uiPriority w:val="99"/>
    <w:rsid w:val="00686E76"/>
    <w:pPr>
      <w:ind w:left="720"/>
      <w:contextualSpacing/>
    </w:pPr>
  </w:style>
  <w:style w:type="paragraph" w:customStyle="1" w:styleId="Indeks">
    <w:name w:val="Indeks"/>
    <w:basedOn w:val="Normalny"/>
    <w:rsid w:val="006514D6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Cs w:val="20"/>
    </w:rPr>
  </w:style>
  <w:style w:type="paragraph" w:styleId="Lista">
    <w:name w:val="List"/>
    <w:basedOn w:val="Tekstpodstawowy"/>
    <w:semiHidden/>
    <w:rsid w:val="00250E8A"/>
    <w:pPr>
      <w:widowControl w:val="0"/>
      <w:suppressAutoHyphens/>
      <w:spacing w:after="0" w:line="200" w:lineRule="atLeast"/>
      <w:jc w:val="both"/>
    </w:pPr>
    <w:rPr>
      <w:rFonts w:eastAsia="HG Mincho Light J" w:cs="Tahoma"/>
      <w:bCs/>
      <w:color w:val="000000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50E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50E8A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11</Pages>
  <Words>3054</Words>
  <Characters>18325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annadob</dc:creator>
  <cp:lastModifiedBy>Urząd Miejski</cp:lastModifiedBy>
  <cp:revision>3</cp:revision>
  <dcterms:created xsi:type="dcterms:W3CDTF">2016-06-28T06:56:00Z</dcterms:created>
  <dcterms:modified xsi:type="dcterms:W3CDTF">2016-06-29T13:13:00Z</dcterms:modified>
</cp:coreProperties>
</file>