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A45" w:rsidRPr="004949BF" w:rsidRDefault="00E47A45" w:rsidP="00E47A45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:rsidR="0006625A" w:rsidRPr="0006625A" w:rsidRDefault="0006625A" w:rsidP="0006625A">
      <w:pPr>
        <w:spacing w:after="0"/>
        <w:jc w:val="both"/>
        <w:rPr>
          <w:rFonts w:cs="Calibri"/>
          <w:sz w:val="20"/>
          <w:szCs w:val="20"/>
        </w:rPr>
      </w:pPr>
      <w:bookmarkStart w:id="0" w:name="_GoBack"/>
      <w:bookmarkEnd w:id="0"/>
      <w:r w:rsidRPr="0006625A">
        <w:rPr>
          <w:rFonts w:cs="Calibri"/>
          <w:b/>
          <w:bCs/>
          <w:sz w:val="20"/>
          <w:szCs w:val="20"/>
        </w:rPr>
        <w:t>Administratorem Pani/Pana danych osobowych jest:</w:t>
      </w:r>
    </w:p>
    <w:p w:rsidR="0006625A" w:rsidRPr="0006625A" w:rsidRDefault="0006625A" w:rsidP="0006625A">
      <w:pPr>
        <w:spacing w:after="0"/>
        <w:jc w:val="both"/>
        <w:rPr>
          <w:rFonts w:cs="Calibri"/>
          <w:sz w:val="20"/>
          <w:szCs w:val="20"/>
        </w:rPr>
      </w:pPr>
      <w:r w:rsidRPr="0006625A">
        <w:rPr>
          <w:rFonts w:cs="Calibri"/>
          <w:sz w:val="20"/>
          <w:szCs w:val="20"/>
        </w:rPr>
        <w:t>Gmina Biały Bór, reprezentowana przez Burmistrza Białego Boru z siedzibą: ul. Słupska 10, 78-425 Biały Bór.</w:t>
      </w:r>
    </w:p>
    <w:p w:rsidR="0006625A" w:rsidRPr="0006625A" w:rsidRDefault="0006625A" w:rsidP="0006625A">
      <w:pPr>
        <w:spacing w:after="0"/>
        <w:jc w:val="both"/>
        <w:rPr>
          <w:rFonts w:cs="Calibri"/>
          <w:b/>
          <w:bCs/>
          <w:sz w:val="20"/>
          <w:szCs w:val="20"/>
        </w:rPr>
      </w:pPr>
      <w:r w:rsidRPr="0006625A">
        <w:rPr>
          <w:rFonts w:cs="Calibri"/>
          <w:b/>
          <w:bCs/>
          <w:sz w:val="20"/>
          <w:szCs w:val="20"/>
        </w:rPr>
        <w:t>Inspektorem Ochrony Danych</w:t>
      </w:r>
    </w:p>
    <w:p w:rsidR="0006625A" w:rsidRPr="0006625A" w:rsidRDefault="0006625A" w:rsidP="0006625A">
      <w:pPr>
        <w:spacing w:after="0"/>
        <w:jc w:val="both"/>
        <w:rPr>
          <w:rFonts w:cs="Calibri"/>
          <w:sz w:val="20"/>
          <w:szCs w:val="20"/>
        </w:rPr>
      </w:pPr>
      <w:r w:rsidRPr="0006625A">
        <w:rPr>
          <w:rFonts w:cs="Calibri"/>
          <w:sz w:val="20"/>
          <w:szCs w:val="20"/>
        </w:rPr>
        <w:t xml:space="preserve">W sprawach związanych z danymi osobowymi ustanowiono kontakt się z Inspektorem ochrony danych – Łukasz Knopczyk, poprzez korespondencję przesłaną elektronicznie na adres e-mail: </w:t>
      </w:r>
      <w:hyperlink r:id="rId5" w:history="1">
        <w:r w:rsidRPr="0006625A">
          <w:rPr>
            <w:rStyle w:val="Hipercze"/>
            <w:rFonts w:cs="Calibri"/>
            <w:sz w:val="20"/>
            <w:szCs w:val="20"/>
          </w:rPr>
          <w:t>iod@zeto.koszalin.pl</w:t>
        </w:r>
      </w:hyperlink>
      <w:r w:rsidRPr="0006625A">
        <w:rPr>
          <w:rFonts w:cs="Calibri"/>
          <w:sz w:val="20"/>
          <w:szCs w:val="20"/>
        </w:rPr>
        <w:t xml:space="preserve"> lub pisemnie na adres Urząd Miejski, ul. Słupska 10, 78-425 Biały Bór, z dopiskiem INSPEKTOR DANYCH OSOBOWYCH.</w:t>
      </w:r>
    </w:p>
    <w:p w:rsidR="00E47A45" w:rsidRPr="004949BF" w:rsidRDefault="00E47A45" w:rsidP="00E47A4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Cele i podstawy przetwarzania</w:t>
      </w:r>
    </w:p>
    <w:p w:rsidR="00E47A45" w:rsidRPr="004949BF" w:rsidRDefault="00E47A45" w:rsidP="00A36FC3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Jako Administrator będziemy przetwarzać Pani/Pana dane osobowe na podstawie obowiązujących przepisów prawa, zawartych umów i udzielonej zgody</w:t>
      </w:r>
      <w:r w:rsidR="00A36FC3">
        <w:rPr>
          <w:rFonts w:cstheme="minorHAnsi"/>
          <w:sz w:val="20"/>
          <w:szCs w:val="20"/>
        </w:rPr>
        <w:t xml:space="preserve"> w celu</w:t>
      </w:r>
      <w:r w:rsidRPr="004949BF">
        <w:rPr>
          <w:rFonts w:cstheme="minorHAnsi"/>
          <w:sz w:val="20"/>
          <w:szCs w:val="20"/>
        </w:rPr>
        <w:t>:</w:t>
      </w:r>
    </w:p>
    <w:p w:rsidR="00A36FC3" w:rsidRPr="009E5801" w:rsidRDefault="00471415" w:rsidP="00A36FC3">
      <w:pPr>
        <w:spacing w:after="0" w:line="240" w:lineRule="auto"/>
        <w:ind w:left="708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a</w:t>
      </w:r>
      <w:r w:rsidR="00A36FC3" w:rsidRPr="009E5801">
        <w:rPr>
          <w:rFonts w:eastAsia="Times New Roman" w:cstheme="minorHAnsi"/>
          <w:sz w:val="20"/>
          <w:szCs w:val="20"/>
          <w:lang w:eastAsia="pl-PL"/>
        </w:rPr>
        <w:t>) wykonania ciążących na administratorze danych obowiązków prawnych</w:t>
      </w:r>
      <w:r w:rsidR="00942566">
        <w:rPr>
          <w:rFonts w:eastAsia="Times New Roman" w:cstheme="minorHAnsi"/>
          <w:sz w:val="20"/>
          <w:szCs w:val="20"/>
          <w:lang w:eastAsia="pl-PL"/>
        </w:rPr>
        <w:t xml:space="preserve"> wynikających min. z </w:t>
      </w:r>
      <w:r w:rsidR="001B07BD">
        <w:rPr>
          <w:rFonts w:eastAsia="Times New Roman" w:cstheme="minorHAnsi"/>
          <w:sz w:val="20"/>
          <w:szCs w:val="20"/>
          <w:lang w:eastAsia="pl-PL"/>
        </w:rPr>
        <w:t>przepisów Kodeksu Pracy z dnia 26 czerwca 1974</w:t>
      </w:r>
      <w:r w:rsidR="00B53F0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A36FC3" w:rsidRPr="009E5801">
        <w:rPr>
          <w:rFonts w:eastAsia="Times New Roman" w:cstheme="minorHAnsi"/>
          <w:sz w:val="20"/>
          <w:szCs w:val="20"/>
          <w:lang w:eastAsia="pl-PL"/>
        </w:rPr>
        <w:t>(podstawa prawna: art. 6 ust. 1c RODO),</w:t>
      </w:r>
    </w:p>
    <w:p w:rsidR="00A36FC3" w:rsidRPr="00A36FC3" w:rsidRDefault="00471415" w:rsidP="00A36FC3">
      <w:pPr>
        <w:spacing w:after="0" w:line="240" w:lineRule="auto"/>
        <w:ind w:left="708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cstheme="minorHAnsi"/>
          <w:sz w:val="20"/>
          <w:szCs w:val="20"/>
        </w:rPr>
        <w:t>b</w:t>
      </w:r>
      <w:r w:rsidR="00A36FC3">
        <w:rPr>
          <w:rFonts w:cstheme="minorHAnsi"/>
          <w:sz w:val="20"/>
          <w:szCs w:val="20"/>
        </w:rPr>
        <w:t xml:space="preserve">) </w:t>
      </w:r>
      <w:r>
        <w:rPr>
          <w:rFonts w:cstheme="minorHAnsi"/>
          <w:sz w:val="20"/>
          <w:szCs w:val="20"/>
        </w:rPr>
        <w:t xml:space="preserve">rozpatrzenia oferty pracy na podstawie </w:t>
      </w:r>
      <w:r w:rsidR="00A36FC3" w:rsidRPr="00A36FC3">
        <w:rPr>
          <w:rFonts w:cstheme="minorHAnsi"/>
          <w:sz w:val="20"/>
          <w:szCs w:val="20"/>
        </w:rPr>
        <w:t>zgody</w:t>
      </w:r>
      <w:r>
        <w:rPr>
          <w:rFonts w:cstheme="minorHAnsi"/>
          <w:sz w:val="20"/>
          <w:szCs w:val="20"/>
        </w:rPr>
        <w:t xml:space="preserve"> załączonej do tej oferty (oświadczenie załączone do CV)</w:t>
      </w:r>
      <w:r w:rsidR="00A36FC3" w:rsidRPr="00A36FC3">
        <w:rPr>
          <w:rFonts w:cstheme="minorHAnsi"/>
          <w:sz w:val="20"/>
          <w:szCs w:val="20"/>
        </w:rPr>
        <w:t>, na podstawie art. 6 ust.1 lit a RODO; w przypadku tym istnieje możliwość wycofania zgody w dowolnym momencie, bez wpływu na zgodność z prawem przetwarzania, którego dokonano na podstawie zgody przed jej cofnięciem.</w:t>
      </w:r>
    </w:p>
    <w:p w:rsidR="00E47A45" w:rsidRPr="00D36B00" w:rsidRDefault="00E47A45" w:rsidP="00E47A45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theme="minorHAnsi"/>
          <w:sz w:val="20"/>
          <w:szCs w:val="20"/>
        </w:rPr>
      </w:pPr>
      <w:bookmarkStart w:id="1" w:name="_Hlk511226804"/>
      <w:r w:rsidRPr="004949BF">
        <w:rPr>
          <w:rFonts w:cstheme="minorHAnsi"/>
          <w:b/>
          <w:sz w:val="20"/>
          <w:szCs w:val="20"/>
        </w:rPr>
        <w:t>Okres przetwarzania danych</w:t>
      </w:r>
    </w:p>
    <w:p w:rsidR="00D36B00" w:rsidRDefault="00D36B00" w:rsidP="00D36B00">
      <w:pPr>
        <w:pStyle w:val="Akapitzlist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9E5801">
        <w:rPr>
          <w:rFonts w:cstheme="minorHAnsi"/>
          <w:sz w:val="20"/>
          <w:szCs w:val="20"/>
        </w:rPr>
        <w:t xml:space="preserve">Pani/Pana dane osobowe będą przetwarzane przez okres niezbędny do realizacji celów przetwarzania, lecz nie krócej niż okresy wynikające z przepisów prawa regulujące niezbędne okresy przetwarzania. </w:t>
      </w:r>
    </w:p>
    <w:p w:rsidR="00B53F03" w:rsidRDefault="00B53F03" w:rsidP="00516B2F">
      <w:pPr>
        <w:pStyle w:val="Akapitzlist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 przypadku </w:t>
      </w:r>
      <w:r w:rsidR="00516B2F">
        <w:rPr>
          <w:rFonts w:cstheme="minorHAnsi"/>
          <w:sz w:val="20"/>
          <w:szCs w:val="20"/>
        </w:rPr>
        <w:t xml:space="preserve">dokumentów złożonych do przeprowadzenia rekrutacji okres przechowywania w zależności od udzielonej zgody nie trwa dłużej niż 1 rok. </w:t>
      </w:r>
      <w:r w:rsidR="00516B2F">
        <w:rPr>
          <w:rFonts w:cs="Calibri"/>
          <w:i/>
          <w:color w:val="FF0000"/>
        </w:rPr>
        <w:t xml:space="preserve"> </w:t>
      </w:r>
    </w:p>
    <w:p w:rsidR="00D36B00" w:rsidRPr="00D36B00" w:rsidRDefault="00E47A45" w:rsidP="00E47A45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Odbiorcy danych</w:t>
      </w:r>
    </w:p>
    <w:p w:rsidR="00377ECC" w:rsidRDefault="00E47A45" w:rsidP="00D36B00">
      <w:pPr>
        <w:pStyle w:val="Akapitzlist"/>
        <w:spacing w:after="0" w:line="240" w:lineRule="auto"/>
        <w:ind w:left="360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Do Pani/Pana danych osobowych mogą też mieć dostęp podmioty upoważnione do odbioru danych osobowych na podstawie odpowiednich przepisów prawa</w:t>
      </w:r>
      <w:r w:rsidR="00FD2703">
        <w:rPr>
          <w:rFonts w:cstheme="minorHAnsi"/>
          <w:sz w:val="20"/>
          <w:szCs w:val="20"/>
        </w:rPr>
        <w:t xml:space="preserve"> oraz innym podmiotom uczestniczącym w procesach </w:t>
      </w:r>
      <w:r w:rsidR="00377ECC">
        <w:rPr>
          <w:rFonts w:cstheme="minorHAnsi"/>
          <w:sz w:val="20"/>
          <w:szCs w:val="20"/>
        </w:rPr>
        <w:t>niezbędnych</w:t>
      </w:r>
      <w:r w:rsidR="00FD2703">
        <w:rPr>
          <w:rFonts w:cstheme="minorHAnsi"/>
          <w:sz w:val="20"/>
          <w:szCs w:val="20"/>
        </w:rPr>
        <w:t xml:space="preserve"> do realizacji zwartych </w:t>
      </w:r>
      <w:r w:rsidR="00377ECC">
        <w:rPr>
          <w:rFonts w:cstheme="minorHAnsi"/>
          <w:sz w:val="20"/>
          <w:szCs w:val="20"/>
        </w:rPr>
        <w:t>umów</w:t>
      </w:r>
      <w:r>
        <w:rPr>
          <w:rFonts w:cstheme="minorHAnsi"/>
          <w:sz w:val="20"/>
          <w:szCs w:val="20"/>
        </w:rPr>
        <w:t>.</w:t>
      </w:r>
      <w:r w:rsidRPr="004949BF">
        <w:rPr>
          <w:rFonts w:cstheme="minorHAnsi"/>
          <w:sz w:val="20"/>
          <w:szCs w:val="20"/>
        </w:rPr>
        <w:t xml:space="preserve"> </w:t>
      </w:r>
      <w:r w:rsidR="00377ECC">
        <w:rPr>
          <w:rFonts w:cstheme="minorHAnsi"/>
          <w:sz w:val="20"/>
          <w:szCs w:val="20"/>
        </w:rPr>
        <w:t xml:space="preserve"> Dane mogą być powierzone celem przetwarzania przez podmioty wspierające funkcjonowanie spółki</w:t>
      </w:r>
      <w:r w:rsidR="003521F9">
        <w:rPr>
          <w:rFonts w:cstheme="minorHAnsi"/>
          <w:sz w:val="20"/>
          <w:szCs w:val="20"/>
        </w:rPr>
        <w:t xml:space="preserve">, </w:t>
      </w:r>
      <w:r w:rsidR="00377ECC">
        <w:rPr>
          <w:rFonts w:cstheme="minorHAnsi"/>
          <w:sz w:val="20"/>
          <w:szCs w:val="20"/>
        </w:rPr>
        <w:t>np. biuro rachunkowe i</w:t>
      </w:r>
      <w:r w:rsidR="003521F9">
        <w:rPr>
          <w:rFonts w:cstheme="minorHAnsi"/>
          <w:sz w:val="20"/>
          <w:szCs w:val="20"/>
        </w:rPr>
        <w:t> </w:t>
      </w:r>
      <w:r w:rsidR="00377ECC">
        <w:rPr>
          <w:rFonts w:cstheme="minorHAnsi"/>
          <w:sz w:val="20"/>
          <w:szCs w:val="20"/>
        </w:rPr>
        <w:t>firma serwisująca infrastrukturę IT, wyłącznie podstawie stosownej umowy powierzenia przetwarzania.</w:t>
      </w:r>
    </w:p>
    <w:p w:rsidR="00E47A45" w:rsidRPr="004949BF" w:rsidRDefault="00E47A45" w:rsidP="00D36B00">
      <w:pPr>
        <w:pStyle w:val="Akapitzlist"/>
        <w:spacing w:after="0" w:line="240" w:lineRule="auto"/>
        <w:ind w:left="360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 xml:space="preserve">Administrator nie przekazuje danych osobowych </w:t>
      </w:r>
      <w:r>
        <w:rPr>
          <w:rFonts w:eastAsia="Times New Roman" w:cstheme="minorHAnsi"/>
          <w:sz w:val="20"/>
          <w:szCs w:val="20"/>
          <w:lang w:eastAsia="pl-PL"/>
        </w:rPr>
        <w:t>przetwarzanych w sowich zbiorach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do państw trzecich, ani żadnych organizacji międzynarodowych. </w:t>
      </w:r>
    </w:p>
    <w:p w:rsidR="00E47A45" w:rsidRPr="004949BF" w:rsidRDefault="00E47A45" w:rsidP="00E47A45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Zgodnie z RODO, przysługuje Pani/Panu:</w:t>
      </w:r>
    </w:p>
    <w:p w:rsidR="00E47A45" w:rsidRPr="004949BF" w:rsidRDefault="00E47A45" w:rsidP="00E47A45">
      <w:pPr>
        <w:pStyle w:val="Akapitzlist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</w:t>
      </w:r>
      <w:r>
        <w:rPr>
          <w:rFonts w:cstheme="minorHAnsi"/>
          <w:sz w:val="20"/>
          <w:szCs w:val="20"/>
        </w:rPr>
        <w:t>,</w:t>
      </w:r>
    </w:p>
    <w:p w:rsidR="00E47A45" w:rsidRPr="004949BF" w:rsidRDefault="00E47A45" w:rsidP="00E47A45">
      <w:pPr>
        <w:pStyle w:val="Akapitzlist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dostępu do swoich danych oraz otrzymania ich kopii</w:t>
      </w:r>
      <w:r>
        <w:rPr>
          <w:rFonts w:cstheme="minorHAnsi"/>
          <w:sz w:val="20"/>
          <w:szCs w:val="20"/>
        </w:rPr>
        <w:t>,</w:t>
      </w:r>
    </w:p>
    <w:p w:rsidR="00E47A45" w:rsidRPr="004949BF" w:rsidRDefault="00E47A45" w:rsidP="00E47A45">
      <w:pPr>
        <w:numPr>
          <w:ilvl w:val="0"/>
          <w:numId w:val="1"/>
        </w:numPr>
        <w:spacing w:after="0" w:line="240" w:lineRule="auto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sprostowania (poprawiania) swoich danych</w:t>
      </w:r>
      <w:r>
        <w:rPr>
          <w:rFonts w:cstheme="minorHAnsi"/>
          <w:sz w:val="20"/>
          <w:szCs w:val="20"/>
        </w:rPr>
        <w:t>,</w:t>
      </w:r>
    </w:p>
    <w:p w:rsidR="00E47A45" w:rsidRPr="004949BF" w:rsidRDefault="00E47A45" w:rsidP="00E47A45">
      <w:pPr>
        <w:numPr>
          <w:ilvl w:val="0"/>
          <w:numId w:val="1"/>
        </w:numPr>
        <w:spacing w:after="0" w:line="240" w:lineRule="auto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usunięcia danych, ograniczenia przetwarzania danych, jeśli nie ma innej podstawy prawnej przetwarzania, w tym przetwarzania po wycofaniu udzielonej zgody,</w:t>
      </w:r>
    </w:p>
    <w:p w:rsidR="00E47A45" w:rsidRPr="004949BF" w:rsidRDefault="00E47A45" w:rsidP="00E47A45">
      <w:pPr>
        <w:numPr>
          <w:ilvl w:val="0"/>
          <w:numId w:val="1"/>
        </w:numPr>
        <w:spacing w:after="0" w:line="240" w:lineRule="auto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wniesienia skargi do organu nadzorczego – Urząd Ochrony Danych Osobowych</w:t>
      </w:r>
      <w:r>
        <w:rPr>
          <w:rFonts w:cstheme="minorHAnsi"/>
          <w:sz w:val="20"/>
          <w:szCs w:val="20"/>
        </w:rPr>
        <w:t xml:space="preserve"> (Warszawa, ul. Stawki 2).</w:t>
      </w:r>
    </w:p>
    <w:p w:rsidR="00E47A45" w:rsidRPr="004949BF" w:rsidRDefault="00E47A45" w:rsidP="00E47A45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Informacja o wymogu/dobrowolności podania danych</w:t>
      </w:r>
    </w:p>
    <w:p w:rsidR="00E47A45" w:rsidRPr="004949BF" w:rsidRDefault="00E47A45" w:rsidP="00D36B00">
      <w:pPr>
        <w:pStyle w:val="Akapitzlist"/>
        <w:spacing w:after="0" w:line="240" w:lineRule="auto"/>
        <w:ind w:left="360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 xml:space="preserve">Podanie danych jest obowiązkowe w sytuacji, gdy przesłankę przetwarzania stanowi przepis prawa. Podanie danych ma charakter dobrowolny, jeśli jest niezbędne do zawarcia umowy lub </w:t>
      </w:r>
      <w:r>
        <w:rPr>
          <w:rFonts w:cstheme="minorHAnsi"/>
          <w:sz w:val="20"/>
          <w:szCs w:val="20"/>
        </w:rPr>
        <w:t xml:space="preserve">przetwarzania </w:t>
      </w:r>
      <w:r w:rsidRPr="004949BF">
        <w:rPr>
          <w:rFonts w:cstheme="minorHAnsi"/>
          <w:sz w:val="20"/>
          <w:szCs w:val="20"/>
        </w:rPr>
        <w:t>na podstawie udzielonej zgody. Nie podanie danych osobowych skutkuje brakiem możliwości realizacji umowy lub celu wskazanego w treści zgody.</w:t>
      </w:r>
    </w:p>
    <w:p w:rsidR="00E47A45" w:rsidRPr="004949BF" w:rsidRDefault="00E47A45" w:rsidP="00E47A45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Profilowanie i zautomatyzowane podejmowanie decyzji</w:t>
      </w:r>
    </w:p>
    <w:p w:rsidR="00E47A45" w:rsidRPr="004949BF" w:rsidRDefault="00E47A45" w:rsidP="00D36B00">
      <w:pPr>
        <w:pStyle w:val="Akapitzlist"/>
        <w:spacing w:after="0" w:line="240" w:lineRule="auto"/>
        <w:ind w:left="360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1"/>
    </w:p>
    <w:p w:rsidR="00DE1EFC" w:rsidRDefault="00DE1EFC"/>
    <w:sectPr w:rsidR="00DE1EFC" w:rsidSect="004949B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F7FEB"/>
    <w:multiLevelType w:val="hybridMultilevel"/>
    <w:tmpl w:val="4CEC620C"/>
    <w:lvl w:ilvl="0" w:tplc="D0F25FC4">
      <w:start w:val="4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B1547"/>
    <w:multiLevelType w:val="hybridMultilevel"/>
    <w:tmpl w:val="E7B8445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-252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4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18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90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62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34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06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78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508" w:hanging="180"/>
      </w:pPr>
      <w:rPr>
        <w:rFonts w:cs="Times New Roman"/>
      </w:rPr>
    </w:lvl>
  </w:abstractNum>
  <w:abstractNum w:abstractNumId="3" w15:restartNumberingAfterBreak="0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45"/>
    <w:rsid w:val="0006625A"/>
    <w:rsid w:val="001B07BD"/>
    <w:rsid w:val="00285BEA"/>
    <w:rsid w:val="003521F9"/>
    <w:rsid w:val="00377ECC"/>
    <w:rsid w:val="00471415"/>
    <w:rsid w:val="00516B2F"/>
    <w:rsid w:val="00532FDB"/>
    <w:rsid w:val="00702908"/>
    <w:rsid w:val="00703B9B"/>
    <w:rsid w:val="007B494D"/>
    <w:rsid w:val="00942566"/>
    <w:rsid w:val="009F0019"/>
    <w:rsid w:val="00A36FC3"/>
    <w:rsid w:val="00B53F03"/>
    <w:rsid w:val="00D36B00"/>
    <w:rsid w:val="00DE1EFC"/>
    <w:rsid w:val="00E47A45"/>
    <w:rsid w:val="00FD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BF56D-35D8-451E-A221-DD1A2D9B3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7A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47A4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47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Łukasz Knopczyk</cp:lastModifiedBy>
  <cp:revision>3</cp:revision>
  <cp:lastPrinted>2018-10-22T09:06:00Z</cp:lastPrinted>
  <dcterms:created xsi:type="dcterms:W3CDTF">2018-12-11T11:26:00Z</dcterms:created>
  <dcterms:modified xsi:type="dcterms:W3CDTF">2018-12-11T11:26:00Z</dcterms:modified>
</cp:coreProperties>
</file>