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127" w:rsidRDefault="00BF3127" w:rsidP="00BF3127">
      <w:pPr>
        <w:jc w:val="right"/>
      </w:pPr>
      <w:r>
        <w:t>Załącznik nr 1 do Zarządzenia Nr 9/2019</w:t>
      </w:r>
    </w:p>
    <w:p w:rsidR="00BF3127" w:rsidRDefault="00BF3127" w:rsidP="00BF312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Burmistrza Białego Boru z dnia 15.01.2019r</w:t>
      </w:r>
    </w:p>
    <w:p w:rsidR="00BF3127" w:rsidRDefault="00BF3127" w:rsidP="00BF3127">
      <w:pPr>
        <w:jc w:val="both"/>
      </w:pPr>
      <w:r>
        <w:tab/>
      </w:r>
      <w:r>
        <w:tab/>
      </w:r>
      <w:r>
        <w:tab/>
      </w:r>
    </w:p>
    <w:p w:rsidR="00BF3127" w:rsidRPr="00574E53" w:rsidRDefault="00BF3127" w:rsidP="00BF31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Pr="00574E53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32"/>
          <w:szCs w:val="32"/>
        </w:rPr>
      </w:pPr>
    </w:p>
    <w:p w:rsidR="00BF3127" w:rsidRDefault="00BF3127" w:rsidP="00BF3127">
      <w:pPr>
        <w:jc w:val="both"/>
      </w:pPr>
    </w:p>
    <w:p w:rsidR="00BF3127" w:rsidRDefault="00BF3127" w:rsidP="00BF3127">
      <w:pPr>
        <w:jc w:val="both"/>
      </w:pPr>
    </w:p>
    <w:p w:rsidR="00BF3127" w:rsidRDefault="00BF3127" w:rsidP="00BF3127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85159F" w:rsidRDefault="0085159F"/>
    <w:sectPr w:rsidR="0085159F" w:rsidSect="003C1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F3127"/>
    <w:rsid w:val="0085159F"/>
    <w:rsid w:val="00BF3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2019-01-21T06:36:00Z</dcterms:created>
  <dcterms:modified xsi:type="dcterms:W3CDTF">2019-01-21T06:36:00Z</dcterms:modified>
</cp:coreProperties>
</file>